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W w:w="0" w:type="auto"/>
        <w:tblInd w:w="13561" w:type="dxa"/>
        <w:tblLook w:val="04A0" w:firstRow="1" w:lastRow="0" w:firstColumn="1" w:lastColumn="0" w:noHBand="0" w:noVBand="1"/>
      </w:tblPr>
      <w:tblGrid>
        <w:gridCol w:w="2268"/>
        <w:gridCol w:w="5094"/>
      </w:tblGrid>
      <w:tr w:rsidR="00EE3679" w:rsidTr="00EE3679">
        <w:tc>
          <w:tcPr>
            <w:tcW w:w="2268" w:type="dxa"/>
            <w:tcBorders>
              <w:top w:val="single" w:sz="12" w:space="0" w:color="auto"/>
              <w:left w:val="single" w:sz="12" w:space="0" w:color="auto"/>
              <w:bottom w:val="single" w:sz="12" w:space="0" w:color="auto"/>
              <w:right w:val="single" w:sz="12" w:space="0" w:color="auto"/>
            </w:tcBorders>
          </w:tcPr>
          <w:p w:rsidR="00EE3679" w:rsidRPr="00C52EBD" w:rsidRDefault="00EE3679" w:rsidP="00C52EBD">
            <w:pPr>
              <w:spacing w:line="400" w:lineRule="exact"/>
              <w:jc w:val="center"/>
              <w:rPr>
                <w:rFonts w:asciiTheme="minorEastAsia" w:eastAsiaTheme="minorEastAsia" w:hAnsiTheme="minorEastAsia"/>
                <w:sz w:val="28"/>
                <w:szCs w:val="28"/>
                <w:bdr w:val="single" w:sz="4" w:space="0" w:color="auto"/>
              </w:rPr>
            </w:pPr>
            <w:r w:rsidRPr="00C52EBD">
              <w:rPr>
                <w:rFonts w:asciiTheme="minorEastAsia" w:eastAsiaTheme="minorEastAsia" w:hAnsiTheme="minorEastAsia" w:hint="eastAsia"/>
                <w:sz w:val="28"/>
                <w:szCs w:val="28"/>
              </w:rPr>
              <w:t>資料作成日</w:t>
            </w:r>
          </w:p>
        </w:tc>
        <w:tc>
          <w:tcPr>
            <w:tcW w:w="5094" w:type="dxa"/>
            <w:tcBorders>
              <w:top w:val="single" w:sz="12" w:space="0" w:color="auto"/>
              <w:left w:val="single" w:sz="12" w:space="0" w:color="auto"/>
              <w:bottom w:val="single" w:sz="12" w:space="0" w:color="auto"/>
              <w:right w:val="single" w:sz="12" w:space="0" w:color="auto"/>
            </w:tcBorders>
          </w:tcPr>
          <w:p w:rsidR="00EE3679" w:rsidRPr="00C52EBD" w:rsidRDefault="00EE3679" w:rsidP="00C52EBD">
            <w:pPr>
              <w:spacing w:line="400" w:lineRule="exact"/>
              <w:ind w:firstLineChars="200" w:firstLine="560"/>
              <w:jc w:val="center"/>
              <w:rPr>
                <w:rFonts w:asciiTheme="minorEastAsia" w:eastAsiaTheme="minorEastAsia" w:hAnsiTheme="minorEastAsia"/>
                <w:sz w:val="28"/>
                <w:szCs w:val="28"/>
                <w:bdr w:val="single" w:sz="4" w:space="0" w:color="auto"/>
              </w:rPr>
            </w:pPr>
            <w:r w:rsidRPr="00C52EBD">
              <w:rPr>
                <w:rFonts w:asciiTheme="minorEastAsia" w:eastAsiaTheme="minorEastAsia" w:hAnsiTheme="minorEastAsia" w:hint="eastAsia"/>
                <w:sz w:val="28"/>
                <w:szCs w:val="28"/>
              </w:rPr>
              <w:t xml:space="preserve">　　年　　　月　　　日</w:t>
            </w:r>
          </w:p>
        </w:tc>
      </w:tr>
    </w:tbl>
    <w:p w:rsidR="00EE3679" w:rsidRPr="00C52EBD" w:rsidRDefault="004D6F62" w:rsidP="00EE3679">
      <w:pPr>
        <w:spacing w:line="540" w:lineRule="exact"/>
        <w:ind w:left="1760" w:hangingChars="400" w:hanging="1760"/>
        <w:jc w:val="center"/>
        <w:rPr>
          <w:rFonts w:ascii="ＭＳ ゴシック" w:hAnsi="ＭＳ ゴシック"/>
          <w:sz w:val="44"/>
          <w:szCs w:val="44"/>
        </w:rPr>
      </w:pPr>
      <w:r w:rsidRPr="00C52EBD">
        <w:rPr>
          <w:rFonts w:ascii="ＭＳ ゴシック" w:hAnsi="ＭＳ ゴシック"/>
          <w:noProof/>
          <w:sz w:val="44"/>
          <w:szCs w:val="44"/>
        </w:rPr>
        <mc:AlternateContent>
          <mc:Choice Requires="wps">
            <w:drawing>
              <wp:anchor distT="0" distB="0" distL="114300" distR="114300" simplePos="0" relativeHeight="251581440" behindDoc="0" locked="0" layoutInCell="1" allowOverlap="1" wp14:anchorId="58417A00" wp14:editId="62F24311">
                <wp:simplePos x="0" y="0"/>
                <wp:positionH relativeFrom="column">
                  <wp:posOffset>114300</wp:posOffset>
                </wp:positionH>
                <wp:positionV relativeFrom="paragraph">
                  <wp:posOffset>-581660</wp:posOffset>
                </wp:positionV>
                <wp:extent cx="3780117" cy="805218"/>
                <wp:effectExtent l="19050" t="19050" r="11430" b="13970"/>
                <wp:wrapNone/>
                <wp:docPr id="409" name="テキスト ボックス 409"/>
                <wp:cNvGraphicFramePr/>
                <a:graphic xmlns:a="http://schemas.openxmlformats.org/drawingml/2006/main">
                  <a:graphicData uri="http://schemas.microsoft.com/office/word/2010/wordprocessingShape">
                    <wps:wsp>
                      <wps:cNvSpPr txBox="1"/>
                      <wps:spPr>
                        <a:xfrm>
                          <a:off x="0" y="0"/>
                          <a:ext cx="3780117" cy="805218"/>
                        </a:xfrm>
                        <a:prstGeom prst="rect">
                          <a:avLst/>
                        </a:prstGeom>
                        <a:solidFill>
                          <a:schemeClr val="lt1"/>
                        </a:solidFill>
                        <a:ln w="28575" cmpd="thickThin">
                          <a:solidFill>
                            <a:srgbClr val="FF0000"/>
                          </a:solidFill>
                          <a:prstDash val="solid"/>
                        </a:ln>
                      </wps:spPr>
                      <wps:txbx>
                        <w:txbxContent>
                          <w:p w:rsidR="00C722EB" w:rsidRPr="006C3E9A" w:rsidRDefault="00C722EB" w:rsidP="00583B1D">
                            <w:pPr>
                              <w:spacing w:line="240" w:lineRule="exact"/>
                              <w:rPr>
                                <w:rFonts w:ascii="ＤＦ特太ゴシック体" w:eastAsia="ＤＦ特太ゴシック体" w:hAnsi="ＤＦ特太ゴシック体"/>
                              </w:rPr>
                            </w:pPr>
                            <w:r w:rsidRPr="006C3E9A">
                              <w:rPr>
                                <w:rFonts w:ascii="ＤＦ特太ゴシック体" w:eastAsia="ＤＦ特太ゴシック体" w:hAnsi="ＤＦ特太ゴシック体" w:hint="eastAsia"/>
                              </w:rPr>
                              <w:t>※印刷時のお願い</w:t>
                            </w:r>
                            <w:r>
                              <w:rPr>
                                <w:rFonts w:ascii="ＤＦ特太ゴシック体" w:eastAsia="ＤＦ特太ゴシック体" w:hAnsi="ＤＦ特太ゴシック体" w:hint="eastAsia"/>
                              </w:rPr>
                              <w:t xml:space="preserve">　</w:t>
                            </w:r>
                            <w:r w:rsidRPr="006C3E9A">
                              <w:rPr>
                                <w:rFonts w:ascii="ＤＦ特太ゴシック体" w:eastAsia="ＤＦ特太ゴシック体" w:hAnsi="ＤＦ特太ゴシック体" w:hint="eastAsia"/>
                              </w:rPr>
                              <w:t>本資料は</w:t>
                            </w:r>
                            <w:r w:rsidRPr="006C3E9A">
                              <w:rPr>
                                <w:rFonts w:ascii="ＤＦ特太ゴシック体" w:eastAsia="ＤＦ特太ゴシック体" w:hAnsi="ＤＦ特太ゴシック体"/>
                              </w:rPr>
                              <w:t>Ａ</w:t>
                            </w:r>
                            <w:r w:rsidRPr="006C3E9A">
                              <w:rPr>
                                <w:rFonts w:ascii="ＤＦ特太ゴシック体" w:eastAsia="ＤＦ特太ゴシック体" w:hAnsi="ＤＦ特太ゴシック体" w:hint="eastAsia"/>
                              </w:rPr>
                              <w:t>３</w:t>
                            </w:r>
                            <w:r w:rsidRPr="006C3E9A">
                              <w:rPr>
                                <w:rFonts w:ascii="ＤＦ特太ゴシック体" w:eastAsia="ＤＦ特太ゴシック体" w:hAnsi="ＤＦ特太ゴシック体"/>
                              </w:rPr>
                              <w:t>で</w:t>
                            </w:r>
                            <w:r>
                              <w:rPr>
                                <w:rFonts w:ascii="ＤＦ特太ゴシック体" w:eastAsia="ＤＦ特太ゴシック体" w:hAnsi="ＤＦ特太ゴシック体" w:hint="eastAsia"/>
                              </w:rPr>
                              <w:t>すので</w:t>
                            </w:r>
                            <w:r w:rsidRPr="006C3E9A">
                              <w:rPr>
                                <w:rFonts w:ascii="ＤＦ特太ゴシック体" w:eastAsia="ＤＦ特太ゴシック体" w:hAnsi="ＤＦ特太ゴシック体" w:hint="eastAsia"/>
                              </w:rPr>
                              <w:t>印刷時は</w:t>
                            </w:r>
                          </w:p>
                          <w:p w:rsidR="00C722EB" w:rsidRPr="006C3E9A" w:rsidRDefault="00C722EB" w:rsidP="00583B1D">
                            <w:pPr>
                              <w:spacing w:line="240" w:lineRule="exact"/>
                              <w:ind w:firstLineChars="100" w:firstLine="240"/>
                              <w:jc w:val="center"/>
                              <w:rPr>
                                <w:rFonts w:ascii="ＤＦ特太ゴシック体" w:eastAsia="ＤＦ特太ゴシック体" w:hAnsi="ＤＦ特太ゴシック体"/>
                              </w:rPr>
                            </w:pPr>
                            <w:r w:rsidRPr="006C3E9A">
                              <w:rPr>
                                <w:rFonts w:ascii="ＤＦ特太ゴシック体" w:eastAsia="ＤＦ特太ゴシック体" w:hAnsi="ＤＦ特太ゴシック体" w:hint="eastAsia"/>
                              </w:rPr>
                              <w:t>Ａ３</w:t>
                            </w:r>
                            <w:r w:rsidRPr="006C3E9A">
                              <w:rPr>
                                <w:rFonts w:ascii="ＤＦ特太ゴシック体" w:eastAsia="ＤＦ特太ゴシック体" w:hAnsi="ＤＦ特太ゴシック体"/>
                              </w:rPr>
                              <w:t>→</w:t>
                            </w:r>
                            <w:r w:rsidRPr="006C3E9A">
                              <w:rPr>
                                <w:rFonts w:ascii="ＤＦ特太ゴシック体" w:eastAsia="ＤＦ特太ゴシック体" w:hAnsi="ＤＦ特太ゴシック体" w:hint="eastAsia"/>
                              </w:rPr>
                              <w:t>Ａ</w:t>
                            </w:r>
                            <w:r w:rsidRPr="006C3E9A">
                              <w:rPr>
                                <w:rFonts w:ascii="ＤＦ特太ゴシック体" w:eastAsia="ＤＦ特太ゴシック体" w:hAnsi="ＤＦ特太ゴシック体"/>
                              </w:rPr>
                              <w:t>４に</w:t>
                            </w:r>
                            <w:r w:rsidRPr="006C3E9A">
                              <w:rPr>
                                <w:rFonts w:ascii="ＤＦ特太ゴシック体" w:eastAsia="ＤＦ特太ゴシック体" w:hAnsi="ＤＦ特太ゴシック体" w:hint="eastAsia"/>
                              </w:rPr>
                              <w:t>縮小</w:t>
                            </w:r>
                            <w:r>
                              <w:rPr>
                                <w:rFonts w:ascii="ＤＦ特太ゴシック体" w:eastAsia="ＤＦ特太ゴシック体" w:hAnsi="ＤＦ特太ゴシック体" w:hint="eastAsia"/>
                              </w:rPr>
                              <w:t xml:space="preserve">　</w:t>
                            </w:r>
                            <w:r>
                              <w:rPr>
                                <w:rFonts w:ascii="ＤＦ特太ゴシック体" w:eastAsia="ＤＦ特太ゴシック体" w:hAnsi="ＤＦ特太ゴシック体"/>
                              </w:rPr>
                              <w:t>かつ</w:t>
                            </w:r>
                            <w:r>
                              <w:rPr>
                                <w:rFonts w:ascii="ＤＦ特太ゴシック体" w:eastAsia="ＤＦ特太ゴシック体" w:hAnsi="ＤＦ特太ゴシック体" w:hint="eastAsia"/>
                              </w:rPr>
                              <w:t xml:space="preserve">　</w:t>
                            </w:r>
                            <w:r w:rsidRPr="006C3E9A">
                              <w:rPr>
                                <w:rFonts w:ascii="ＤＦ特太ゴシック体" w:eastAsia="ＤＦ特太ゴシック体" w:hAnsi="ＤＦ特太ゴシック体"/>
                              </w:rPr>
                              <w:t>両面印刷</w:t>
                            </w:r>
                          </w:p>
                          <w:p w:rsidR="00C722EB" w:rsidRPr="006C3E9A" w:rsidRDefault="00C722EB" w:rsidP="00EE3679">
                            <w:pPr>
                              <w:ind w:firstLineChars="100" w:firstLine="240"/>
                              <w:rPr>
                                <w:rFonts w:ascii="ＤＦ特太ゴシック体" w:eastAsia="ＤＦ特太ゴシック体" w:hAnsi="ＤＦ特太ゴシック体"/>
                              </w:rPr>
                            </w:pPr>
                            <w:r w:rsidRPr="006C3E9A">
                              <w:rPr>
                                <w:rFonts w:ascii="ＤＦ特太ゴシック体" w:eastAsia="ＤＦ特太ゴシック体" w:hAnsi="ＤＦ特太ゴシック体" w:hint="eastAsia"/>
                              </w:rPr>
                              <w:t>としてください。</w:t>
                            </w:r>
                          </w:p>
                          <w:p w:rsidR="00C722EB" w:rsidRPr="006C3E9A" w:rsidRDefault="00C722EB" w:rsidP="00EE36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17A00" id="_x0000_t202" coordsize="21600,21600" o:spt="202" path="m,l,21600r21600,l21600,xe">
                <v:stroke joinstyle="miter"/>
                <v:path gradientshapeok="t" o:connecttype="rect"/>
              </v:shapetype>
              <v:shape id="テキスト ボックス 409" o:spid="_x0000_s1026" type="#_x0000_t202" style="position:absolute;left:0;text-align:left;margin-left:9pt;margin-top:-45.8pt;width:297.65pt;height:63.4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" fillcolor="white [3201]" strokecolor="red" strokeweight="2.25pt">
                <v:stroke linestyle="thickThin"/>
                <v:textbox>
                  <w:txbxContent>
                    <w:p w:rsidR="00C722EB" w:rsidRPr="006C3E9A" w:rsidRDefault="00C722EB" w:rsidP="00583B1D">
                      <w:pPr>
                        <w:spacing w:line="240" w:lineRule="exact"/>
                        <w:rPr>
                          <w:rFonts w:ascii="ＤＦ特太ゴシック体" w:eastAsia="ＤＦ特太ゴシック体" w:hAnsi="ＤＦ特太ゴシック体"/>
                        </w:rPr>
                      </w:pPr>
                      <w:r w:rsidRPr="006C3E9A">
                        <w:rPr>
                          <w:rFonts w:ascii="ＤＦ特太ゴシック体" w:eastAsia="ＤＦ特太ゴシック体" w:hAnsi="ＤＦ特太ゴシック体" w:hint="eastAsia"/>
                        </w:rPr>
                        <w:t>※印刷時のお願い</w:t>
                      </w:r>
                      <w:r>
                        <w:rPr>
                          <w:rFonts w:ascii="ＤＦ特太ゴシック体" w:eastAsia="ＤＦ特太ゴシック体" w:hAnsi="ＤＦ特太ゴシック体" w:hint="eastAsia"/>
                        </w:rPr>
                        <w:t xml:space="preserve">　</w:t>
                      </w:r>
                      <w:r w:rsidRPr="006C3E9A">
                        <w:rPr>
                          <w:rFonts w:ascii="ＤＦ特太ゴシック体" w:eastAsia="ＤＦ特太ゴシック体" w:hAnsi="ＤＦ特太ゴシック体" w:hint="eastAsia"/>
                        </w:rPr>
                        <w:t>本資料は</w:t>
                      </w:r>
                      <w:r w:rsidRPr="006C3E9A">
                        <w:rPr>
                          <w:rFonts w:ascii="ＤＦ特太ゴシック体" w:eastAsia="ＤＦ特太ゴシック体" w:hAnsi="ＤＦ特太ゴシック体"/>
                        </w:rPr>
                        <w:t>Ａ</w:t>
                      </w:r>
                      <w:r w:rsidRPr="006C3E9A">
                        <w:rPr>
                          <w:rFonts w:ascii="ＤＦ特太ゴシック体" w:eastAsia="ＤＦ特太ゴシック体" w:hAnsi="ＤＦ特太ゴシック体" w:hint="eastAsia"/>
                        </w:rPr>
                        <w:t>３</w:t>
                      </w:r>
                      <w:r w:rsidRPr="006C3E9A">
                        <w:rPr>
                          <w:rFonts w:ascii="ＤＦ特太ゴシック体" w:eastAsia="ＤＦ特太ゴシック体" w:hAnsi="ＤＦ特太ゴシック体"/>
                        </w:rPr>
                        <w:t>で</w:t>
                      </w:r>
                      <w:r>
                        <w:rPr>
                          <w:rFonts w:ascii="ＤＦ特太ゴシック体" w:eastAsia="ＤＦ特太ゴシック体" w:hAnsi="ＤＦ特太ゴシック体" w:hint="eastAsia"/>
                        </w:rPr>
                        <w:t>すので</w:t>
                      </w:r>
                      <w:r w:rsidRPr="006C3E9A">
                        <w:rPr>
                          <w:rFonts w:ascii="ＤＦ特太ゴシック体" w:eastAsia="ＤＦ特太ゴシック体" w:hAnsi="ＤＦ特太ゴシック体" w:hint="eastAsia"/>
                        </w:rPr>
                        <w:t>印刷時は</w:t>
                      </w:r>
                    </w:p>
                    <w:p w:rsidR="00C722EB" w:rsidRPr="006C3E9A" w:rsidRDefault="00C722EB" w:rsidP="00583B1D">
                      <w:pPr>
                        <w:spacing w:line="240" w:lineRule="exact"/>
                        <w:ind w:firstLineChars="100" w:firstLine="240"/>
                        <w:jc w:val="center"/>
                        <w:rPr>
                          <w:rFonts w:ascii="ＤＦ特太ゴシック体" w:eastAsia="ＤＦ特太ゴシック体" w:hAnsi="ＤＦ特太ゴシック体"/>
                        </w:rPr>
                      </w:pPr>
                      <w:r w:rsidRPr="006C3E9A">
                        <w:rPr>
                          <w:rFonts w:ascii="ＤＦ特太ゴシック体" w:eastAsia="ＤＦ特太ゴシック体" w:hAnsi="ＤＦ特太ゴシック体" w:hint="eastAsia"/>
                        </w:rPr>
                        <w:t>Ａ３</w:t>
                      </w:r>
                      <w:r w:rsidRPr="006C3E9A">
                        <w:rPr>
                          <w:rFonts w:ascii="ＤＦ特太ゴシック体" w:eastAsia="ＤＦ特太ゴシック体" w:hAnsi="ＤＦ特太ゴシック体"/>
                        </w:rPr>
                        <w:t>→</w:t>
                      </w:r>
                      <w:r w:rsidRPr="006C3E9A">
                        <w:rPr>
                          <w:rFonts w:ascii="ＤＦ特太ゴシック体" w:eastAsia="ＤＦ特太ゴシック体" w:hAnsi="ＤＦ特太ゴシック体" w:hint="eastAsia"/>
                        </w:rPr>
                        <w:t>Ａ</w:t>
                      </w:r>
                      <w:r w:rsidRPr="006C3E9A">
                        <w:rPr>
                          <w:rFonts w:ascii="ＤＦ特太ゴシック体" w:eastAsia="ＤＦ特太ゴシック体" w:hAnsi="ＤＦ特太ゴシック体"/>
                        </w:rPr>
                        <w:t>４に</w:t>
                      </w:r>
                      <w:r w:rsidRPr="006C3E9A">
                        <w:rPr>
                          <w:rFonts w:ascii="ＤＦ特太ゴシック体" w:eastAsia="ＤＦ特太ゴシック体" w:hAnsi="ＤＦ特太ゴシック体" w:hint="eastAsia"/>
                        </w:rPr>
                        <w:t>縮小</w:t>
                      </w:r>
                      <w:r>
                        <w:rPr>
                          <w:rFonts w:ascii="ＤＦ特太ゴシック体" w:eastAsia="ＤＦ特太ゴシック体" w:hAnsi="ＤＦ特太ゴシック体" w:hint="eastAsia"/>
                        </w:rPr>
                        <w:t xml:space="preserve">　</w:t>
                      </w:r>
                      <w:r>
                        <w:rPr>
                          <w:rFonts w:ascii="ＤＦ特太ゴシック体" w:eastAsia="ＤＦ特太ゴシック体" w:hAnsi="ＤＦ特太ゴシック体"/>
                        </w:rPr>
                        <w:t>かつ</w:t>
                      </w:r>
                      <w:r>
                        <w:rPr>
                          <w:rFonts w:ascii="ＤＦ特太ゴシック体" w:eastAsia="ＤＦ特太ゴシック体" w:hAnsi="ＤＦ特太ゴシック体" w:hint="eastAsia"/>
                        </w:rPr>
                        <w:t xml:space="preserve">　</w:t>
                      </w:r>
                      <w:r w:rsidRPr="006C3E9A">
                        <w:rPr>
                          <w:rFonts w:ascii="ＤＦ特太ゴシック体" w:eastAsia="ＤＦ特太ゴシック体" w:hAnsi="ＤＦ特太ゴシック体"/>
                        </w:rPr>
                        <w:t>両面印刷</w:t>
                      </w:r>
                    </w:p>
                    <w:p w:rsidR="00C722EB" w:rsidRPr="006C3E9A" w:rsidRDefault="00C722EB" w:rsidP="00EE3679">
                      <w:pPr>
                        <w:ind w:firstLineChars="100" w:firstLine="240"/>
                        <w:rPr>
                          <w:rFonts w:ascii="ＤＦ特太ゴシック体" w:eastAsia="ＤＦ特太ゴシック体" w:hAnsi="ＤＦ特太ゴシック体"/>
                        </w:rPr>
                      </w:pPr>
                      <w:r w:rsidRPr="006C3E9A">
                        <w:rPr>
                          <w:rFonts w:ascii="ＤＦ特太ゴシック体" w:eastAsia="ＤＦ特太ゴシック体" w:hAnsi="ＤＦ特太ゴシック体" w:hint="eastAsia"/>
                        </w:rPr>
                        <w:t>としてください。</w:t>
                      </w:r>
                    </w:p>
                    <w:p w:rsidR="00C722EB" w:rsidRPr="006C3E9A" w:rsidRDefault="00C722EB" w:rsidP="00EE3679"/>
                  </w:txbxContent>
                </v:textbox>
              </v:shape>
            </w:pict>
          </mc:Fallback>
        </mc:AlternateContent>
      </w:r>
      <w:r w:rsidRPr="004D6F62">
        <w:rPr>
          <w:rFonts w:ascii="ＭＳ ゴシック" w:hAnsi="ＭＳ ゴシック"/>
          <w:noProof/>
          <w:sz w:val="44"/>
          <w:szCs w:val="44"/>
        </w:rPr>
        <mc:AlternateContent>
          <mc:Choice Requires="wps">
            <w:drawing>
              <wp:anchor distT="0" distB="0" distL="114300" distR="114300" simplePos="0" relativeHeight="251582464" behindDoc="0" locked="0" layoutInCell="1" allowOverlap="1" wp14:anchorId="78321CE1" wp14:editId="358AEB82">
                <wp:simplePos x="0" y="0"/>
                <wp:positionH relativeFrom="column">
                  <wp:posOffset>12077700</wp:posOffset>
                </wp:positionH>
                <wp:positionV relativeFrom="paragraph">
                  <wp:posOffset>-766445</wp:posOffset>
                </wp:positionV>
                <wp:extent cx="1085850" cy="342900"/>
                <wp:effectExtent l="0" t="0" r="0" b="0"/>
                <wp:wrapNone/>
                <wp:docPr id="442" name="テキスト ボックス 442"/>
                <wp:cNvGraphicFramePr/>
                <a:graphic xmlns:a="http://schemas.openxmlformats.org/drawingml/2006/main">
                  <a:graphicData uri="http://schemas.microsoft.com/office/word/2010/wordprocessingShape">
                    <wps:wsp>
                      <wps:cNvSpPr txBox="1"/>
                      <wps:spPr>
                        <a:xfrm>
                          <a:off x="0" y="0"/>
                          <a:ext cx="1085850" cy="342900"/>
                        </a:xfrm>
                        <a:prstGeom prst="rect">
                          <a:avLst/>
                        </a:prstGeom>
                        <a:solidFill>
                          <a:sysClr val="window" lastClr="FFFFFF"/>
                        </a:solidFill>
                        <a:ln w="25400" cmpd="thickThin">
                          <a:noFill/>
                          <a:prstDash val="dash"/>
                        </a:ln>
                      </wps:spPr>
                      <wps:txbx>
                        <w:txbxContent>
                          <w:p w:rsidR="00C722EB" w:rsidRPr="004D6F62" w:rsidRDefault="00C722EB" w:rsidP="004D6F62">
                            <w:pPr>
                              <w:jc w:val="center"/>
                              <w:rPr>
                                <w:rFonts w:asciiTheme="minorEastAsia" w:eastAsiaTheme="minorEastAsia" w:hAnsiTheme="minorEastAsia"/>
                                <w:szCs w:val="24"/>
                              </w:rPr>
                            </w:pPr>
                            <w:r>
                              <w:rPr>
                                <w:rFonts w:asciiTheme="minorEastAsia" w:eastAsiaTheme="minorEastAsia" w:hAnsiTheme="minorEastAsia" w:hint="eastAsia"/>
                                <w:szCs w:val="24"/>
                              </w:rPr>
                              <w:t>別紙様式</w:t>
                            </w:r>
                            <w:r>
                              <w:rPr>
                                <w:rFonts w:asciiTheme="minorEastAsia" w:eastAsiaTheme="minorEastAsia" w:hAnsiTheme="minorEastAsia"/>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21CE1" id="テキスト ボックス 442" o:spid="_x0000_s1027" type="#_x0000_t202" style="position:absolute;left:0;text-align:left;margin-left:951pt;margin-top:-60.35pt;width:85.5pt;height:27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" fillcolor="window" stroked="f" strokeweight="2pt">
                <v:stroke dashstyle="dash" linestyle="thickThin"/>
                <v:textbox>
                  <w:txbxContent>
                    <w:p w:rsidR="00C722EB" w:rsidRPr="004D6F62" w:rsidRDefault="00C722EB" w:rsidP="004D6F62">
                      <w:pPr>
                        <w:jc w:val="center"/>
                        <w:rPr>
                          <w:rFonts w:asciiTheme="minorEastAsia" w:eastAsiaTheme="minorEastAsia" w:hAnsiTheme="minorEastAsia"/>
                          <w:szCs w:val="24"/>
                        </w:rPr>
                      </w:pPr>
                      <w:r>
                        <w:rPr>
                          <w:rFonts w:asciiTheme="minorEastAsia" w:eastAsiaTheme="minorEastAsia" w:hAnsiTheme="minorEastAsia" w:hint="eastAsia"/>
                          <w:szCs w:val="24"/>
                        </w:rPr>
                        <w:t>別紙様式</w:t>
                      </w:r>
                      <w:r>
                        <w:rPr>
                          <w:rFonts w:asciiTheme="minorEastAsia" w:eastAsiaTheme="minorEastAsia" w:hAnsiTheme="minorEastAsia"/>
                          <w:szCs w:val="24"/>
                        </w:rPr>
                        <w:t>１</w:t>
                      </w:r>
                    </w:p>
                  </w:txbxContent>
                </v:textbox>
              </v:shape>
            </w:pict>
          </mc:Fallback>
        </mc:AlternateContent>
      </w:r>
      <w:r w:rsidR="00EE3679" w:rsidRPr="00C52EBD">
        <w:rPr>
          <w:rFonts w:ascii="ＭＳ ゴシック" w:hAnsi="ＭＳ ゴシック" w:hint="eastAsia"/>
          <w:sz w:val="44"/>
          <w:szCs w:val="44"/>
        </w:rPr>
        <w:t>社会福祉法人の運営に関する監査資料</w:t>
      </w:r>
    </w:p>
    <w:tbl>
      <w:tblPr>
        <w:tblStyle w:val="af"/>
        <w:tblW w:w="0" w:type="auto"/>
        <w:tblInd w:w="816" w:type="dxa"/>
        <w:tblLook w:val="04A0" w:firstRow="1" w:lastRow="0" w:firstColumn="1" w:lastColumn="0" w:noHBand="0" w:noVBand="1"/>
      </w:tblPr>
      <w:tblGrid>
        <w:gridCol w:w="1985"/>
        <w:gridCol w:w="5307"/>
        <w:gridCol w:w="3198"/>
        <w:gridCol w:w="1984"/>
        <w:gridCol w:w="3402"/>
        <w:gridCol w:w="1560"/>
        <w:gridCol w:w="2684"/>
      </w:tblGrid>
      <w:tr w:rsidR="00EE3679" w:rsidTr="00EE3679">
        <w:trPr>
          <w:trHeight w:val="734"/>
        </w:trPr>
        <w:tc>
          <w:tcPr>
            <w:tcW w:w="1985"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法人名</w:t>
            </w: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ind w:firstLineChars="300" w:firstLine="780"/>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社会福祉法人</w:t>
            </w:r>
          </w:p>
        </w:tc>
        <w:tc>
          <w:tcPr>
            <w:tcW w:w="1984"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代表者の氏名</w:t>
            </w:r>
          </w:p>
        </w:tc>
        <w:tc>
          <w:tcPr>
            <w:tcW w:w="3402"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p>
        </w:tc>
        <w:tc>
          <w:tcPr>
            <w:tcW w:w="1560"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資料作成</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担当者名</w:t>
            </w:r>
          </w:p>
        </w:tc>
        <w:tc>
          <w:tcPr>
            <w:tcW w:w="2684"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p>
        </w:tc>
      </w:tr>
      <w:tr w:rsidR="00EE3679" w:rsidRPr="006C3E9A" w:rsidTr="00EE3679">
        <w:trPr>
          <w:trHeight w:val="806"/>
        </w:trPr>
        <w:tc>
          <w:tcPr>
            <w:tcW w:w="1985"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主たる事務所</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の所在地</w:t>
            </w: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　-　　　)　新潟県</w:t>
            </w:r>
          </w:p>
        </w:tc>
        <w:tc>
          <w:tcPr>
            <w:tcW w:w="1984"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電話・ＦＡＸ</w:t>
            </w:r>
          </w:p>
        </w:tc>
        <w:tc>
          <w:tcPr>
            <w:tcW w:w="7646" w:type="dxa"/>
            <w:gridSpan w:val="3"/>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電話　　　　　　　　　　　　ＦＡＸ</w:t>
            </w:r>
          </w:p>
        </w:tc>
      </w:tr>
      <w:tr w:rsidR="00EE3679" w:rsidTr="00EE3679">
        <w:trPr>
          <w:trHeight w:val="806"/>
        </w:trPr>
        <w:tc>
          <w:tcPr>
            <w:tcW w:w="1985"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認可年月日</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・番号</w:t>
            </w: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ind w:firstLineChars="800" w:firstLine="2080"/>
              <w:jc w:val="left"/>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年　　　月　　　日　　第　　　　　号</w:t>
            </w:r>
          </w:p>
        </w:tc>
        <w:tc>
          <w:tcPr>
            <w:tcW w:w="1984"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設立登記</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年月日</w:t>
            </w:r>
          </w:p>
        </w:tc>
        <w:tc>
          <w:tcPr>
            <w:tcW w:w="7646" w:type="dxa"/>
            <w:gridSpan w:val="3"/>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年　　　月　　　日</w:t>
            </w:r>
          </w:p>
        </w:tc>
      </w:tr>
      <w:tr w:rsidR="00EE3679" w:rsidTr="00EE3679">
        <w:trPr>
          <w:trHeight w:val="586"/>
        </w:trPr>
        <w:tc>
          <w:tcPr>
            <w:tcW w:w="1985"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指導監査</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年月日</w:t>
            </w:r>
          </w:p>
        </w:tc>
        <w:tc>
          <w:tcPr>
            <w:tcW w:w="5307" w:type="dxa"/>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ind w:firstLineChars="700" w:firstLine="1820"/>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年　　　月　　　日</w:t>
            </w:r>
          </w:p>
        </w:tc>
        <w:tc>
          <w:tcPr>
            <w:tcW w:w="5182" w:type="dxa"/>
            <w:gridSpan w:val="2"/>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指導監査時の立会を予定している</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役員等の役職・氏名</w:t>
            </w:r>
          </w:p>
        </w:tc>
        <w:tc>
          <w:tcPr>
            <w:tcW w:w="7646" w:type="dxa"/>
            <w:gridSpan w:val="3"/>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例：理事　〇〇〇〇</w:t>
            </w:r>
          </w:p>
        </w:tc>
      </w:tr>
      <w:tr w:rsidR="00EE3679" w:rsidTr="00EE3679">
        <w:trPr>
          <w:trHeight w:val="806"/>
        </w:trPr>
        <w:tc>
          <w:tcPr>
            <w:tcW w:w="7292" w:type="dxa"/>
            <w:gridSpan w:val="2"/>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指導監査結果講評時の出席予定者名</w:t>
            </w:r>
          </w:p>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（役員及び職員で上位者から３名を記入のこと）</w:t>
            </w:r>
          </w:p>
        </w:tc>
        <w:tc>
          <w:tcPr>
            <w:tcW w:w="12828" w:type="dxa"/>
            <w:gridSpan w:val="5"/>
            <w:tcBorders>
              <w:top w:val="single" w:sz="12" w:space="0" w:color="auto"/>
              <w:left w:val="single" w:sz="12" w:space="0" w:color="auto"/>
              <w:bottom w:val="single" w:sz="12" w:space="0" w:color="auto"/>
              <w:right w:val="single" w:sz="12" w:space="0" w:color="auto"/>
            </w:tcBorders>
            <w:vAlign w:val="center"/>
          </w:tcPr>
          <w:p w:rsidR="00EE3679" w:rsidRPr="00C52EBD" w:rsidRDefault="00EE3679" w:rsidP="00C52EBD">
            <w:pPr>
              <w:spacing w:line="400" w:lineRule="exact"/>
              <w:jc w:val="center"/>
              <w:rPr>
                <w:rFonts w:asciiTheme="minorEastAsia" w:eastAsiaTheme="minorEastAsia" w:hAnsiTheme="minorEastAsia"/>
                <w:sz w:val="26"/>
                <w:szCs w:val="26"/>
              </w:rPr>
            </w:pPr>
            <w:r w:rsidRPr="00C52EBD">
              <w:rPr>
                <w:rFonts w:asciiTheme="minorEastAsia" w:eastAsiaTheme="minorEastAsia" w:hAnsiTheme="minorEastAsia" w:hint="eastAsia"/>
                <w:sz w:val="26"/>
                <w:szCs w:val="26"/>
              </w:rPr>
              <w:t>例：　理事　〇〇〇〇　　事務長　〇〇〇〇　　会計責任者　〇〇〇〇　など</w:t>
            </w:r>
          </w:p>
        </w:tc>
      </w:tr>
    </w:tbl>
    <w:p w:rsidR="005D0D1C" w:rsidRDefault="005D0D1C" w:rsidP="00535D8C">
      <w:pPr>
        <w:widowControl/>
        <w:spacing w:line="460" w:lineRule="exac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＜添付書類＞</w:t>
      </w:r>
    </w:p>
    <w:p w:rsidR="005D4A76" w:rsidRPr="00C4145D" w:rsidRDefault="005D4A76" w:rsidP="00535D8C">
      <w:pPr>
        <w:widowControl/>
        <w:spacing w:line="4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C4145D">
        <w:rPr>
          <w:rFonts w:asciiTheme="minorEastAsia" w:eastAsiaTheme="minorEastAsia" w:hAnsiTheme="minorEastAsia" w:hint="eastAsia"/>
          <w:sz w:val="28"/>
          <w:szCs w:val="28"/>
        </w:rPr>
        <w:t>□　法人監査資料（別表）</w:t>
      </w:r>
    </w:p>
    <w:p w:rsidR="005D0D1C" w:rsidRPr="005D0D1C" w:rsidRDefault="005D0D1C" w:rsidP="00535D8C">
      <w:pPr>
        <w:widowControl/>
        <w:spacing w:line="460" w:lineRule="exact"/>
        <w:jc w:val="lef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　定款及び定款細則（又は理事長専決事項の規程　等）</w:t>
      </w:r>
    </w:p>
    <w:p w:rsidR="005D0D1C" w:rsidRPr="005D0D1C" w:rsidRDefault="005D0D1C" w:rsidP="00535D8C">
      <w:pPr>
        <w:widowControl/>
        <w:spacing w:line="460" w:lineRule="exact"/>
        <w:jc w:val="lef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　前年度事業報告書</w:t>
      </w:r>
    </w:p>
    <w:p w:rsidR="005D0D1C" w:rsidRPr="005D0D1C" w:rsidRDefault="005D0D1C" w:rsidP="00535D8C">
      <w:pPr>
        <w:widowControl/>
        <w:spacing w:line="460" w:lineRule="exact"/>
        <w:jc w:val="lef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　直近の法人組織図</w:t>
      </w:r>
    </w:p>
    <w:p w:rsidR="005D0D1C" w:rsidRPr="005D0D1C" w:rsidRDefault="005D0D1C" w:rsidP="00535D8C">
      <w:pPr>
        <w:widowControl/>
        <w:spacing w:line="460" w:lineRule="exact"/>
        <w:jc w:val="lef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　最近の法人紹介資料、パンフレット等</w:t>
      </w:r>
    </w:p>
    <w:p w:rsidR="00C46F2E" w:rsidRDefault="005D0D1C" w:rsidP="00535D8C">
      <w:pPr>
        <w:widowControl/>
        <w:spacing w:line="460" w:lineRule="exact"/>
        <w:jc w:val="left"/>
        <w:rPr>
          <w:rFonts w:asciiTheme="minorEastAsia" w:eastAsiaTheme="minorEastAsia" w:hAnsiTheme="minorEastAsia"/>
          <w:sz w:val="28"/>
          <w:szCs w:val="28"/>
        </w:rPr>
      </w:pPr>
      <w:r w:rsidRPr="005D0D1C">
        <w:rPr>
          <w:rFonts w:asciiTheme="minorEastAsia" w:eastAsiaTheme="minorEastAsia" w:hAnsiTheme="minorEastAsia" w:hint="eastAsia"/>
          <w:sz w:val="28"/>
          <w:szCs w:val="28"/>
        </w:rPr>
        <w:t xml:space="preserve">　　　□　法人登記事項の全部事項証明書（履歴事項又は現在事項）の写し</w:t>
      </w:r>
    </w:p>
    <w:p w:rsidR="00C46F2E" w:rsidRPr="00C4145D" w:rsidRDefault="00C46F2E" w:rsidP="00535D8C">
      <w:pPr>
        <w:widowControl/>
        <w:spacing w:line="460" w:lineRule="exact"/>
        <w:jc w:val="left"/>
        <w:rPr>
          <w:rFonts w:asciiTheme="minorEastAsia" w:eastAsiaTheme="minorEastAsia" w:hAnsiTheme="minorEastAsia"/>
          <w:sz w:val="28"/>
          <w:szCs w:val="28"/>
        </w:rPr>
      </w:pPr>
      <w:r w:rsidRPr="00C4145D">
        <w:rPr>
          <w:rFonts w:asciiTheme="minorEastAsia" w:eastAsiaTheme="minorEastAsia" w:hAnsiTheme="minorEastAsia" w:hint="eastAsia"/>
          <w:sz w:val="28"/>
          <w:szCs w:val="28"/>
        </w:rPr>
        <w:t xml:space="preserve">　　　【会計監査人設置法人のみ】</w:t>
      </w:r>
    </w:p>
    <w:p w:rsidR="00454E08" w:rsidRPr="00C4145D" w:rsidRDefault="00454E08" w:rsidP="00535D8C">
      <w:pPr>
        <w:widowControl/>
        <w:spacing w:line="460" w:lineRule="exact"/>
        <w:jc w:val="left"/>
        <w:rPr>
          <w:rFonts w:asciiTheme="minorEastAsia" w:eastAsiaTheme="minorEastAsia" w:hAnsiTheme="minorEastAsia"/>
          <w:sz w:val="28"/>
          <w:szCs w:val="28"/>
        </w:rPr>
      </w:pPr>
      <w:r w:rsidRPr="00C4145D">
        <w:rPr>
          <w:rFonts w:asciiTheme="minorEastAsia" w:eastAsiaTheme="minorEastAsia" w:hAnsiTheme="minorEastAsia" w:hint="eastAsia"/>
          <w:sz w:val="28"/>
          <w:szCs w:val="28"/>
        </w:rPr>
        <w:t xml:space="preserve">　　　□　前年度決算書（資金収支計算書、事業活動計算書、貸借対照表、財産目録、計算書類に対する注記事項）</w:t>
      </w:r>
    </w:p>
    <w:p w:rsidR="00454E08" w:rsidRPr="00C4145D" w:rsidRDefault="00454E08" w:rsidP="00535D8C">
      <w:pPr>
        <w:widowControl/>
        <w:spacing w:line="460" w:lineRule="exact"/>
        <w:jc w:val="left"/>
        <w:rPr>
          <w:rFonts w:asciiTheme="minorEastAsia" w:eastAsiaTheme="minorEastAsia" w:hAnsiTheme="minorEastAsia"/>
          <w:sz w:val="28"/>
          <w:szCs w:val="28"/>
        </w:rPr>
      </w:pPr>
      <w:r w:rsidRPr="00C4145D">
        <w:rPr>
          <w:rFonts w:asciiTheme="minorEastAsia" w:eastAsiaTheme="minorEastAsia" w:hAnsiTheme="minorEastAsia" w:hint="eastAsia"/>
          <w:sz w:val="28"/>
          <w:szCs w:val="28"/>
        </w:rPr>
        <w:t xml:space="preserve">　　　　　※法人本部を含む法人の全事業（特別会計を含む）に関する決算書を添付してください。</w:t>
      </w:r>
    </w:p>
    <w:p w:rsidR="00454E08" w:rsidRDefault="00454E08" w:rsidP="005D0D1C">
      <w:pPr>
        <w:widowControl/>
        <w:jc w:val="left"/>
        <w:rPr>
          <w:rFonts w:ascii="ＭＳ ゴシック" w:hAnsi="ＭＳ ゴシック"/>
          <w:sz w:val="26"/>
          <w:szCs w:val="26"/>
        </w:rPr>
      </w:pPr>
    </w:p>
    <w:p w:rsidR="005D0D1C" w:rsidRPr="00EC5B57" w:rsidRDefault="005D0D1C" w:rsidP="005D0D1C">
      <w:pPr>
        <w:widowControl/>
        <w:jc w:val="left"/>
        <w:rPr>
          <w:rFonts w:ascii="ＭＳ ゴシック" w:hAnsi="ＭＳ ゴシック"/>
          <w:sz w:val="26"/>
          <w:szCs w:val="26"/>
        </w:rPr>
      </w:pPr>
      <w:r w:rsidRPr="00EC5B57">
        <w:rPr>
          <w:rFonts w:ascii="ＭＳ ゴシック" w:hAnsi="ＭＳ ゴシック" w:hint="eastAsia"/>
          <w:sz w:val="26"/>
          <w:szCs w:val="26"/>
        </w:rPr>
        <w:t xml:space="preserve">　　　</w:t>
      </w:r>
      <w:r w:rsidRPr="00EC5B57">
        <w:rPr>
          <w:rFonts w:asciiTheme="minorEastAsia" w:eastAsiaTheme="minorEastAsia" w:hAnsiTheme="minorEastAsia" w:hint="eastAsia"/>
          <w:sz w:val="26"/>
          <w:szCs w:val="26"/>
        </w:rPr>
        <w:t>○　記入上の注意</w:t>
      </w:r>
    </w:p>
    <w:p w:rsidR="005D0D1C" w:rsidRPr="00EC5B57" w:rsidRDefault="005D0D1C" w:rsidP="005D0D1C">
      <w:pPr>
        <w:widowControl/>
        <w:jc w:val="left"/>
        <w:rPr>
          <w:rFonts w:asciiTheme="minorEastAsia" w:eastAsiaTheme="minorEastAsia" w:hAnsiTheme="minorEastAsia"/>
          <w:sz w:val="26"/>
          <w:szCs w:val="26"/>
        </w:rPr>
      </w:pPr>
      <w:r w:rsidRPr="00EC5B57">
        <w:rPr>
          <w:rFonts w:asciiTheme="minorEastAsia" w:eastAsiaTheme="minorEastAsia" w:hAnsiTheme="minorEastAsia" w:hint="eastAsia"/>
          <w:sz w:val="26"/>
          <w:szCs w:val="26"/>
        </w:rPr>
        <w:t xml:space="preserve">　　　　⑴　指導監査事項の各項目ごとに、当該法人の前年度実績又は資料作成日現在の状況に基づいて記載してください。</w:t>
      </w:r>
    </w:p>
    <w:p w:rsidR="005D0D1C" w:rsidRPr="00EC5B57" w:rsidRDefault="005D0D1C" w:rsidP="005D0D1C">
      <w:pPr>
        <w:widowControl/>
        <w:jc w:val="left"/>
        <w:rPr>
          <w:rFonts w:asciiTheme="minorEastAsia" w:eastAsiaTheme="minorEastAsia" w:hAnsiTheme="minorEastAsia"/>
          <w:sz w:val="26"/>
          <w:szCs w:val="26"/>
        </w:rPr>
      </w:pPr>
      <w:r w:rsidRPr="00EC5B57">
        <w:rPr>
          <w:rFonts w:asciiTheme="minorEastAsia" w:eastAsiaTheme="minorEastAsia" w:hAnsiTheme="minorEastAsia" w:hint="eastAsia"/>
          <w:sz w:val="26"/>
          <w:szCs w:val="26"/>
        </w:rPr>
        <w:t xml:space="preserve">　　　　⑵　「自主点検」は、所定の別表資料に記入した後、自主点検結果に基づき下記の基準で選択してください。</w:t>
      </w:r>
    </w:p>
    <w:p w:rsidR="005D0D1C" w:rsidRPr="00EC5B57" w:rsidRDefault="005D0D1C" w:rsidP="005D0D1C">
      <w:pPr>
        <w:widowControl/>
        <w:jc w:val="left"/>
        <w:rPr>
          <w:rFonts w:asciiTheme="minorEastAsia" w:eastAsiaTheme="minorEastAsia" w:hAnsiTheme="minorEastAsia"/>
          <w:sz w:val="26"/>
          <w:szCs w:val="26"/>
        </w:rPr>
      </w:pPr>
      <w:r w:rsidRPr="00EC5B57">
        <w:rPr>
          <w:rFonts w:asciiTheme="minorEastAsia" w:eastAsiaTheme="minorEastAsia" w:hAnsiTheme="minorEastAsia" w:hint="eastAsia"/>
          <w:sz w:val="26"/>
          <w:szCs w:val="26"/>
        </w:rPr>
        <w:t xml:space="preserve">　　　　　　　Ａ→実施できている、Ｂ→実施できているが不十分、Ｃ→実施できていない</w:t>
      </w:r>
    </w:p>
    <w:p w:rsidR="005D0D1C" w:rsidRPr="00EC5B57" w:rsidRDefault="005D0D1C" w:rsidP="005D0D1C">
      <w:pPr>
        <w:widowControl/>
        <w:jc w:val="left"/>
        <w:rPr>
          <w:rFonts w:asciiTheme="minorEastAsia" w:eastAsiaTheme="minorEastAsia" w:hAnsiTheme="minorEastAsia"/>
          <w:sz w:val="26"/>
          <w:szCs w:val="26"/>
        </w:rPr>
      </w:pPr>
      <w:r w:rsidRPr="00EC5B57">
        <w:rPr>
          <w:rFonts w:asciiTheme="minorEastAsia" w:eastAsiaTheme="minorEastAsia" w:hAnsiTheme="minorEastAsia" w:hint="eastAsia"/>
          <w:sz w:val="26"/>
          <w:szCs w:val="26"/>
        </w:rPr>
        <w:t xml:space="preserve">　　　　⑶　下記のように■を入力（「しかく」と入力して変換）するか、印刷後、手書きでチェックをつけてください。</w:t>
      </w:r>
    </w:p>
    <w:p w:rsidR="005D0D1C" w:rsidRPr="00EC5B57" w:rsidRDefault="005D0D1C" w:rsidP="005D0D1C">
      <w:pPr>
        <w:widowControl/>
        <w:jc w:val="left"/>
        <w:rPr>
          <w:rFonts w:asciiTheme="minorEastAsia" w:eastAsiaTheme="minorEastAsia" w:hAnsiTheme="minorEastAsia"/>
          <w:sz w:val="26"/>
          <w:szCs w:val="26"/>
        </w:rPr>
      </w:pPr>
      <w:r w:rsidRPr="00EC5B57">
        <w:rPr>
          <w:rFonts w:asciiTheme="minorEastAsia" w:eastAsiaTheme="minorEastAsia" w:hAnsiTheme="minorEastAsia" w:hint="eastAsia"/>
          <w:sz w:val="26"/>
          <w:szCs w:val="26"/>
        </w:rPr>
        <w:t xml:space="preserve">　　　　　　</w:t>
      </w:r>
      <w:r w:rsidRPr="00EC5B57">
        <w:rPr>
          <w:rFonts w:asciiTheme="minorEastAsia" w:eastAsiaTheme="minorEastAsia" w:hAnsiTheme="minorEastAsia" w:hint="eastAsia"/>
          <w:sz w:val="26"/>
          <w:szCs w:val="26"/>
          <w:bdr w:val="single" w:sz="4" w:space="0" w:color="auto"/>
        </w:rPr>
        <w:t>自主点検：■Ａ　□Ｂ　□Ｃ　□該当なし</w:t>
      </w:r>
    </w:p>
    <w:p w:rsidR="00535D8C" w:rsidRDefault="005D0D1C" w:rsidP="00722F23">
      <w:pPr>
        <w:widowControl/>
        <w:tabs>
          <w:tab w:val="right" w:pos="20934"/>
        </w:tabs>
        <w:jc w:val="left"/>
        <w:rPr>
          <w:rFonts w:asciiTheme="minorEastAsia" w:eastAsiaTheme="minorEastAsia" w:hAnsiTheme="minorEastAsia"/>
          <w:sz w:val="26"/>
          <w:szCs w:val="26"/>
        </w:rPr>
      </w:pPr>
      <w:r w:rsidRPr="00EC5B57">
        <w:rPr>
          <w:rFonts w:asciiTheme="minorEastAsia" w:eastAsiaTheme="minorEastAsia" w:hAnsiTheme="minorEastAsia" w:hint="eastAsia"/>
          <w:sz w:val="26"/>
          <w:szCs w:val="26"/>
        </w:rPr>
        <w:t xml:space="preserve">　　　　⑷　本資料はＡ３で作成されているため、印刷時は「Ａ３→Ａ４に縮小」及び「両面印刷」で印刷してください。</w:t>
      </w:r>
    </w:p>
    <w:p w:rsidR="00535D8C" w:rsidRPr="00535D8C" w:rsidRDefault="00535D8C" w:rsidP="00535D8C">
      <w:pPr>
        <w:widowControl/>
        <w:tabs>
          <w:tab w:val="right" w:pos="20934"/>
        </w:tabs>
        <w:ind w:leftChars="434" w:left="1562" w:hangingChars="200" w:hanging="520"/>
        <w:jc w:val="left"/>
        <w:rPr>
          <w:rFonts w:asciiTheme="minorEastAsia" w:eastAsiaTheme="minorEastAsia" w:hAnsiTheme="minorEastAsia"/>
          <w:color w:val="FF0000"/>
          <w:sz w:val="26"/>
          <w:szCs w:val="26"/>
        </w:rPr>
      </w:pPr>
      <w:r w:rsidRPr="00535D8C">
        <w:rPr>
          <w:rFonts w:asciiTheme="minorEastAsia" w:eastAsiaTheme="minorEastAsia" w:hAnsiTheme="minorEastAsia" w:hint="eastAsia"/>
          <w:color w:val="FF0000"/>
          <w:sz w:val="26"/>
          <w:szCs w:val="26"/>
          <w:highlight w:val="yellow"/>
        </w:rPr>
        <w:t>⑸　別表27～別表42については関係する施設のみ作成してください。</w:t>
      </w:r>
    </w:p>
    <w:p w:rsidR="00535D8C" w:rsidRDefault="00535D8C" w:rsidP="00722F23">
      <w:pPr>
        <w:widowControl/>
        <w:tabs>
          <w:tab w:val="right" w:pos="20934"/>
        </w:tabs>
        <w:jc w:val="left"/>
        <w:rPr>
          <w:rFonts w:asciiTheme="minorEastAsia" w:eastAsiaTheme="minorEastAsia" w:hAnsiTheme="minorEastAsia"/>
          <w:sz w:val="26"/>
          <w:szCs w:val="26"/>
        </w:rPr>
      </w:pPr>
    </w:p>
    <w:p w:rsidR="00535D8C" w:rsidRDefault="00535D8C" w:rsidP="00722F23">
      <w:pPr>
        <w:widowControl/>
        <w:tabs>
          <w:tab w:val="right" w:pos="20934"/>
        </w:tabs>
        <w:jc w:val="left"/>
        <w:rPr>
          <w:rFonts w:asciiTheme="minorEastAsia" w:eastAsiaTheme="minorEastAsia" w:hAnsiTheme="minorEastAsia"/>
          <w:sz w:val="26"/>
          <w:szCs w:val="26"/>
        </w:rPr>
      </w:pPr>
    </w:p>
    <w:p w:rsidR="00423D92" w:rsidRDefault="00423D92" w:rsidP="00722F23">
      <w:pPr>
        <w:widowControl/>
        <w:tabs>
          <w:tab w:val="right" w:pos="20934"/>
        </w:tabs>
        <w:jc w:val="left"/>
        <w:rPr>
          <w:rFonts w:asciiTheme="minorEastAsia" w:eastAsiaTheme="minorEastAsia" w:hAnsiTheme="minorEastAsia"/>
          <w:sz w:val="26"/>
          <w:szCs w:val="26"/>
        </w:rPr>
      </w:pPr>
    </w:p>
    <w:p w:rsidR="00423D92" w:rsidRDefault="00423D92" w:rsidP="00722F23">
      <w:pPr>
        <w:widowControl/>
        <w:tabs>
          <w:tab w:val="right" w:pos="20934"/>
        </w:tabs>
        <w:jc w:val="left"/>
        <w:rPr>
          <w:rFonts w:asciiTheme="minorEastAsia" w:eastAsiaTheme="minorEastAsia" w:hAnsiTheme="minorEastAsia"/>
          <w:sz w:val="26"/>
          <w:szCs w:val="26"/>
        </w:rPr>
      </w:pPr>
    </w:p>
    <w:p w:rsidR="00423D92" w:rsidRDefault="00423D92" w:rsidP="00722F23">
      <w:pPr>
        <w:widowControl/>
        <w:tabs>
          <w:tab w:val="right" w:pos="20934"/>
        </w:tabs>
        <w:jc w:val="left"/>
        <w:rPr>
          <w:rFonts w:asciiTheme="minorEastAsia" w:eastAsiaTheme="minorEastAsia" w:hAnsiTheme="minorEastAsia"/>
          <w:sz w:val="26"/>
          <w:szCs w:val="26"/>
        </w:rPr>
      </w:pPr>
    </w:p>
    <w:p w:rsidR="00423D92" w:rsidRDefault="00423D92" w:rsidP="00722F23">
      <w:pPr>
        <w:widowControl/>
        <w:tabs>
          <w:tab w:val="right" w:pos="20934"/>
        </w:tabs>
        <w:jc w:val="left"/>
        <w:rPr>
          <w:rFonts w:asciiTheme="minorEastAsia" w:eastAsiaTheme="minorEastAsia" w:hAnsiTheme="minorEastAsia"/>
          <w:sz w:val="26"/>
          <w:szCs w:val="26"/>
        </w:rPr>
      </w:pPr>
    </w:p>
    <w:p w:rsidR="005D0D1C" w:rsidRPr="005D0D1C" w:rsidRDefault="005D0D1C" w:rsidP="005D0D1C">
      <w:pPr>
        <w:ind w:firstLineChars="200" w:firstLine="420"/>
        <w:rPr>
          <w:rFonts w:ascii="ＭＳ ゴシック" w:hAnsi="ＭＳ ゴシック"/>
          <w:szCs w:val="24"/>
        </w:rPr>
      </w:pPr>
      <w:r>
        <w:rPr>
          <w:rFonts w:asciiTheme="majorEastAsia" w:eastAsiaTheme="majorEastAsia" w:hAnsiTheme="majorEastAsia" w:hint="eastAsia"/>
          <w:noProof/>
          <w:sz w:val="21"/>
          <w:szCs w:val="21"/>
        </w:rPr>
        <mc:AlternateContent>
          <mc:Choice Requires="wpg">
            <w:drawing>
              <wp:anchor distT="0" distB="0" distL="114300" distR="114300" simplePos="0" relativeHeight="251753472" behindDoc="0" locked="0" layoutInCell="1" allowOverlap="1" wp14:anchorId="371BAB5B" wp14:editId="3B8998E7">
                <wp:simplePos x="0" y="0"/>
                <wp:positionH relativeFrom="column">
                  <wp:posOffset>142875</wp:posOffset>
                </wp:positionH>
                <wp:positionV relativeFrom="paragraph">
                  <wp:posOffset>161290</wp:posOffset>
                </wp:positionV>
                <wp:extent cx="887095" cy="368300"/>
                <wp:effectExtent l="0" t="0" r="27305" b="12700"/>
                <wp:wrapNone/>
                <wp:docPr id="407" name="グループ化 407"/>
                <wp:cNvGraphicFramePr/>
                <a:graphic xmlns:a="http://schemas.openxmlformats.org/drawingml/2006/main">
                  <a:graphicData uri="http://schemas.microsoft.com/office/word/2010/wordprocessingGroup">
                    <wpg:wgp>
                      <wpg:cNvGrpSpPr/>
                      <wpg:grpSpPr>
                        <a:xfrm>
                          <a:off x="0" y="0"/>
                          <a:ext cx="887095" cy="368300"/>
                          <a:chOff x="0" y="0"/>
                          <a:chExt cx="867104" cy="536028"/>
                        </a:xfrm>
                      </wpg:grpSpPr>
                      <wps:wsp>
                        <wps:cNvPr id="408" name="楕円 408"/>
                        <wps:cNvSpPr/>
                        <wps:spPr>
                          <a:xfrm>
                            <a:off x="0" y="0"/>
                            <a:ext cx="867104" cy="536028"/>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テキスト ボックス 440"/>
                        <wps:cNvSpPr txBox="1"/>
                        <wps:spPr>
                          <a:xfrm>
                            <a:off x="47297" y="0"/>
                            <a:ext cx="772510" cy="472966"/>
                          </a:xfrm>
                          <a:prstGeom prst="rect">
                            <a:avLst/>
                          </a:prstGeom>
                          <a:noFill/>
                          <a:ln w="6350">
                            <a:noFill/>
                          </a:ln>
                        </wps:spPr>
                        <wps:txbx>
                          <w:txbxContent>
                            <w:p w:rsidR="00C722EB" w:rsidRDefault="00C722EB" w:rsidP="005D0D1C">
                              <w:pPr>
                                <w:jc w:val="center"/>
                                <w:rPr>
                                  <w:szCs w:val="24"/>
                                </w:rPr>
                              </w:pPr>
                              <w:r>
                                <w:rPr>
                                  <w:rFonts w:hint="eastAsia"/>
                                  <w:szCs w:val="24"/>
                                </w:rPr>
                                <w:t>目次</w:t>
                              </w:r>
                            </w:p>
                            <w:p w:rsidR="00C722EB" w:rsidRPr="00C52EBD" w:rsidRDefault="00C722EB" w:rsidP="005D0D1C">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1BAB5B" id="グループ化 407" o:spid="_x0000_s1028" style="position:absolute;left:0;text-align:left;margin-left:11.25pt;margin-top:12.7pt;width:69.85pt;height:29pt;z-index:251753472;mso-width-relative:margin;mso-height-relative:margin" coordsize="867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">
                <v:oval id="楕円 408" o:spid="_x0000_s1029" style="position:absolute;width:8671;height:5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" fillcolor="window" strokecolor="#385d8a" strokeweight="2pt"/>
                <v:shape id="テキスト ボックス 440" o:spid="_x0000_s1030" type="#_x0000_t202" style="position:absolute;left:472;width:7726;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" filled="f" stroked="f" strokeweight=".5pt">
                  <v:textbox>
                    <w:txbxContent>
                      <w:p w:rsidR="00C722EB" w:rsidRDefault="00C722EB" w:rsidP="005D0D1C">
                        <w:pPr>
                          <w:jc w:val="center"/>
                          <w:rPr>
                            <w:szCs w:val="24"/>
                          </w:rPr>
                        </w:pPr>
                        <w:r>
                          <w:rPr>
                            <w:rFonts w:hint="eastAsia"/>
                            <w:szCs w:val="24"/>
                          </w:rPr>
                          <w:t>目次</w:t>
                        </w:r>
                      </w:p>
                      <w:p w:rsidR="00C722EB" w:rsidRPr="00C52EBD" w:rsidRDefault="00C722EB" w:rsidP="005D0D1C">
                        <w:pPr>
                          <w:rPr>
                            <w:szCs w:val="24"/>
                          </w:rPr>
                        </w:pPr>
                      </w:p>
                    </w:txbxContent>
                  </v:textbox>
                </v:shape>
              </v:group>
            </w:pict>
          </mc:Fallback>
        </mc:AlternateContent>
      </w:r>
    </w:p>
    <w:tbl>
      <w:tblPr>
        <w:tblStyle w:val="af"/>
        <w:tblpPr w:leftFromText="142" w:rightFromText="142" w:vertAnchor="text" w:horzAnchor="margin" w:tblpXSpec="center" w:tblpY="-28"/>
        <w:tblW w:w="19528" w:type="dxa"/>
        <w:tblLook w:val="04A0" w:firstRow="1" w:lastRow="0" w:firstColumn="1" w:lastColumn="0" w:noHBand="0" w:noVBand="1"/>
      </w:tblPr>
      <w:tblGrid>
        <w:gridCol w:w="4394"/>
        <w:gridCol w:w="1701"/>
        <w:gridCol w:w="5353"/>
        <w:gridCol w:w="1560"/>
        <w:gridCol w:w="5103"/>
        <w:gridCol w:w="1417"/>
      </w:tblGrid>
      <w:tr w:rsidR="005D0D1C" w:rsidTr="005D0D1C">
        <w:trPr>
          <w:trHeight w:val="482"/>
        </w:trPr>
        <w:tc>
          <w:tcPr>
            <w:tcW w:w="4394" w:type="dxa"/>
            <w:shd w:val="clear" w:color="auto" w:fill="DBE5F1" w:themeFill="accent1" w:themeFillTint="33"/>
            <w:vAlign w:val="center"/>
          </w:tcPr>
          <w:p w:rsidR="005D0D1C" w:rsidRPr="00DA3EBE" w:rsidRDefault="005D0D1C" w:rsidP="005D0D1C">
            <w:pPr>
              <w:jc w:val="center"/>
              <w:rPr>
                <w:sz w:val="20"/>
                <w:szCs w:val="20"/>
              </w:rPr>
            </w:pPr>
            <w:r w:rsidRPr="00DA3EBE">
              <w:rPr>
                <w:rFonts w:hint="eastAsia"/>
                <w:sz w:val="20"/>
                <w:szCs w:val="20"/>
              </w:rPr>
              <w:t>項</w:t>
            </w:r>
            <w:r>
              <w:rPr>
                <w:rFonts w:hint="eastAsia"/>
                <w:sz w:val="20"/>
                <w:szCs w:val="20"/>
              </w:rPr>
              <w:t xml:space="preserve">　</w:t>
            </w:r>
            <w:r w:rsidRPr="00DA3EBE">
              <w:rPr>
                <w:rFonts w:hint="eastAsia"/>
                <w:sz w:val="20"/>
                <w:szCs w:val="20"/>
              </w:rPr>
              <w:t>目</w:t>
            </w:r>
          </w:p>
        </w:tc>
        <w:tc>
          <w:tcPr>
            <w:tcW w:w="1701" w:type="dxa"/>
            <w:shd w:val="clear" w:color="auto" w:fill="DBE5F1" w:themeFill="accent1" w:themeFillTint="33"/>
            <w:vAlign w:val="center"/>
          </w:tcPr>
          <w:p w:rsidR="005D0D1C" w:rsidRPr="00DA3EBE" w:rsidRDefault="005D0D1C" w:rsidP="005D0D1C">
            <w:pPr>
              <w:jc w:val="center"/>
              <w:rPr>
                <w:sz w:val="20"/>
                <w:szCs w:val="20"/>
              </w:rPr>
            </w:pPr>
            <w:r>
              <w:rPr>
                <w:rFonts w:hint="eastAsia"/>
                <w:sz w:val="20"/>
                <w:szCs w:val="20"/>
              </w:rPr>
              <w:t>頁</w:t>
            </w:r>
          </w:p>
        </w:tc>
        <w:tc>
          <w:tcPr>
            <w:tcW w:w="5353" w:type="dxa"/>
            <w:tcBorders>
              <w:left w:val="double" w:sz="4" w:space="0" w:color="auto"/>
              <w:right w:val="single" w:sz="4" w:space="0" w:color="000000"/>
            </w:tcBorders>
            <w:shd w:val="clear" w:color="auto" w:fill="DBE5F1" w:themeFill="accent1" w:themeFillTint="33"/>
            <w:vAlign w:val="center"/>
          </w:tcPr>
          <w:p w:rsidR="005D0D1C" w:rsidRPr="00DA3EBE" w:rsidRDefault="005D0D1C" w:rsidP="005D0D1C">
            <w:pPr>
              <w:jc w:val="center"/>
              <w:rPr>
                <w:sz w:val="20"/>
                <w:szCs w:val="20"/>
              </w:rPr>
            </w:pPr>
            <w:r>
              <w:rPr>
                <w:rFonts w:hint="eastAsia"/>
                <w:sz w:val="20"/>
                <w:szCs w:val="20"/>
              </w:rPr>
              <w:t>項　目</w:t>
            </w:r>
          </w:p>
        </w:tc>
        <w:tc>
          <w:tcPr>
            <w:tcW w:w="1560" w:type="dxa"/>
            <w:tcBorders>
              <w:left w:val="single" w:sz="4" w:space="0" w:color="000000"/>
              <w:right w:val="single" w:sz="4" w:space="0" w:color="000000"/>
            </w:tcBorders>
            <w:shd w:val="clear" w:color="auto" w:fill="DBE5F1" w:themeFill="accent1" w:themeFillTint="33"/>
            <w:vAlign w:val="center"/>
          </w:tcPr>
          <w:p w:rsidR="005D0D1C" w:rsidRPr="00DA3EBE" w:rsidRDefault="005D0D1C" w:rsidP="005D0D1C">
            <w:pPr>
              <w:jc w:val="center"/>
              <w:rPr>
                <w:sz w:val="20"/>
                <w:szCs w:val="20"/>
              </w:rPr>
            </w:pPr>
            <w:r>
              <w:rPr>
                <w:rFonts w:hint="eastAsia"/>
                <w:sz w:val="20"/>
                <w:szCs w:val="20"/>
              </w:rPr>
              <w:t>頁</w:t>
            </w:r>
          </w:p>
        </w:tc>
        <w:tc>
          <w:tcPr>
            <w:tcW w:w="5103" w:type="dxa"/>
            <w:tcBorders>
              <w:left w:val="double" w:sz="4" w:space="0" w:color="auto"/>
            </w:tcBorders>
            <w:shd w:val="clear" w:color="auto" w:fill="DBE5F1" w:themeFill="accent1" w:themeFillTint="33"/>
            <w:vAlign w:val="center"/>
          </w:tcPr>
          <w:p w:rsidR="005D0D1C" w:rsidRPr="00DA3EBE" w:rsidRDefault="005D0D1C" w:rsidP="005D0D1C">
            <w:pPr>
              <w:jc w:val="center"/>
              <w:rPr>
                <w:sz w:val="20"/>
                <w:szCs w:val="20"/>
              </w:rPr>
            </w:pPr>
            <w:r>
              <w:rPr>
                <w:rFonts w:hint="eastAsia"/>
                <w:sz w:val="20"/>
                <w:szCs w:val="20"/>
              </w:rPr>
              <w:t>項　目</w:t>
            </w:r>
          </w:p>
        </w:tc>
        <w:tc>
          <w:tcPr>
            <w:tcW w:w="1417" w:type="dxa"/>
            <w:tcBorders>
              <w:left w:val="single" w:sz="4" w:space="0" w:color="000000"/>
            </w:tcBorders>
            <w:shd w:val="clear" w:color="auto" w:fill="DBE5F1" w:themeFill="accent1" w:themeFillTint="33"/>
            <w:vAlign w:val="center"/>
          </w:tcPr>
          <w:p w:rsidR="005D0D1C" w:rsidRPr="00DA3EBE" w:rsidRDefault="005D0D1C" w:rsidP="005D0D1C">
            <w:pPr>
              <w:jc w:val="center"/>
              <w:rPr>
                <w:sz w:val="20"/>
                <w:szCs w:val="20"/>
              </w:rPr>
            </w:pPr>
            <w:r>
              <w:rPr>
                <w:rFonts w:hint="eastAsia"/>
                <w:sz w:val="20"/>
                <w:szCs w:val="20"/>
              </w:rPr>
              <w:t>頁</w:t>
            </w:r>
          </w:p>
        </w:tc>
      </w:tr>
      <w:tr w:rsidR="005D0D1C" w:rsidRPr="002A69A6" w:rsidTr="005D0D1C">
        <w:trPr>
          <w:trHeight w:val="418"/>
        </w:trPr>
        <w:tc>
          <w:tcPr>
            <w:tcW w:w="4394" w:type="dxa"/>
          </w:tcPr>
          <w:p w:rsidR="005D0D1C" w:rsidRPr="00DA3EBE" w:rsidRDefault="005D0D1C" w:rsidP="005D0D1C">
            <w:pPr>
              <w:jc w:val="center"/>
              <w:rPr>
                <w:rFonts w:ascii="ＭＳ ゴシック" w:hAnsi="ＭＳ ゴシック"/>
                <w:sz w:val="20"/>
                <w:szCs w:val="20"/>
              </w:rPr>
            </w:pPr>
            <w:r>
              <w:rPr>
                <w:rFonts w:ascii="ＭＳ ゴシック" w:hAnsi="ＭＳ ゴシック" w:hint="eastAsia"/>
                <w:sz w:val="20"/>
                <w:szCs w:val="20"/>
              </w:rPr>
              <w:t>〔</w:t>
            </w:r>
            <w:r w:rsidRPr="00DA3EBE">
              <w:rPr>
                <w:rFonts w:ascii="ＭＳ ゴシック" w:hAnsi="ＭＳ ゴシック" w:hint="eastAsia"/>
                <w:sz w:val="20"/>
                <w:szCs w:val="20"/>
              </w:rPr>
              <w:t>Ⅰ</w:t>
            </w:r>
            <w:r>
              <w:rPr>
                <w:rFonts w:ascii="ＭＳ ゴシック" w:hAnsi="ＭＳ ゴシック" w:hint="eastAsia"/>
                <w:sz w:val="20"/>
                <w:szCs w:val="20"/>
              </w:rPr>
              <w:t xml:space="preserve">　</w:t>
            </w:r>
            <w:r w:rsidRPr="00DA3EBE">
              <w:rPr>
                <w:rFonts w:ascii="ＭＳ ゴシック" w:hAnsi="ＭＳ ゴシック" w:hint="eastAsia"/>
                <w:sz w:val="20"/>
                <w:szCs w:val="20"/>
              </w:rPr>
              <w:t>法人運営</w:t>
            </w:r>
            <w:r>
              <w:rPr>
                <w:rFonts w:ascii="ＭＳ ゴシック" w:hAnsi="ＭＳ ゴシック" w:hint="eastAsia"/>
                <w:sz w:val="20"/>
                <w:szCs w:val="20"/>
              </w:rPr>
              <w:t>〕</w:t>
            </w:r>
          </w:p>
        </w:tc>
        <w:tc>
          <w:tcPr>
            <w:tcW w:w="1701" w:type="dxa"/>
          </w:tcPr>
          <w:p w:rsidR="005D0D1C" w:rsidRDefault="005D0D1C" w:rsidP="005D0D1C">
            <w:pPr>
              <w:jc w:val="center"/>
              <w:rPr>
                <w:sz w:val="20"/>
                <w:szCs w:val="20"/>
              </w:rPr>
            </w:pPr>
          </w:p>
        </w:tc>
        <w:tc>
          <w:tcPr>
            <w:tcW w:w="5353" w:type="dxa"/>
            <w:tcBorders>
              <w:left w:val="double" w:sz="4" w:space="0" w:color="auto"/>
              <w:right w:val="single" w:sz="4" w:space="0" w:color="000000"/>
            </w:tcBorders>
          </w:tcPr>
          <w:p w:rsidR="005D0D1C" w:rsidRPr="00DA3EBE" w:rsidRDefault="005D0D1C" w:rsidP="005D0D1C">
            <w:pPr>
              <w:ind w:left="400" w:hangingChars="200" w:hanging="400"/>
              <w:rPr>
                <w:sz w:val="20"/>
                <w:szCs w:val="20"/>
              </w:rPr>
            </w:pPr>
            <w:r>
              <w:rPr>
                <w:rFonts w:hint="eastAsia"/>
                <w:sz w:val="20"/>
                <w:szCs w:val="20"/>
              </w:rPr>
              <w:t xml:space="preserve">８　</w:t>
            </w:r>
            <w:r w:rsidRPr="00034212">
              <w:rPr>
                <w:rFonts w:hint="eastAsia"/>
                <w:sz w:val="20"/>
                <w:szCs w:val="20"/>
              </w:rPr>
              <w:t>評議員、理事、監事、及び会計監査人の報酬</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36</w:t>
            </w:r>
          </w:p>
        </w:tc>
        <w:tc>
          <w:tcPr>
            <w:tcW w:w="5103" w:type="dxa"/>
            <w:tcBorders>
              <w:left w:val="double" w:sz="4" w:space="0" w:color="auto"/>
            </w:tcBorders>
          </w:tcPr>
          <w:p w:rsidR="005D0D1C" w:rsidRPr="003E347E" w:rsidRDefault="005D0D1C" w:rsidP="005D0D1C">
            <w:pPr>
              <w:rPr>
                <w:strike/>
                <w:sz w:val="20"/>
                <w:szCs w:val="20"/>
              </w:rPr>
            </w:pPr>
            <w:r w:rsidRPr="000D7C52">
              <w:rPr>
                <w:rFonts w:hint="eastAsia"/>
                <w:sz w:val="20"/>
                <w:szCs w:val="20"/>
              </w:rPr>
              <w:t>３　会計管理</w:t>
            </w:r>
            <w:r w:rsidRPr="003E347E">
              <w:rPr>
                <w:rFonts w:hint="eastAsia"/>
                <w:sz w:val="20"/>
                <w:szCs w:val="20"/>
              </w:rPr>
              <w:t>･･･</w:t>
            </w:r>
            <w:r>
              <w:rPr>
                <w:rFonts w:hint="eastAsia"/>
                <w:sz w:val="20"/>
                <w:szCs w:val="20"/>
              </w:rPr>
              <w:t>会計資料は別途作成すること</w:t>
            </w:r>
          </w:p>
        </w:tc>
        <w:tc>
          <w:tcPr>
            <w:tcW w:w="1417" w:type="dxa"/>
            <w:tcBorders>
              <w:left w:val="single" w:sz="4" w:space="0" w:color="000000"/>
            </w:tcBorders>
          </w:tcPr>
          <w:p w:rsidR="005D0D1C" w:rsidRPr="00DA3EBE" w:rsidRDefault="005D0D1C" w:rsidP="005D0D1C">
            <w:pPr>
              <w:rPr>
                <w:sz w:val="20"/>
                <w:szCs w:val="20"/>
              </w:rPr>
            </w:pPr>
          </w:p>
        </w:tc>
      </w:tr>
      <w:tr w:rsidR="005D0D1C" w:rsidTr="005D0D1C">
        <w:trPr>
          <w:trHeight w:val="80"/>
        </w:trPr>
        <w:tc>
          <w:tcPr>
            <w:tcW w:w="4394" w:type="dxa"/>
          </w:tcPr>
          <w:p w:rsidR="005D0D1C" w:rsidRPr="00DA3EBE" w:rsidRDefault="005D0D1C" w:rsidP="005D0D1C">
            <w:pPr>
              <w:rPr>
                <w:sz w:val="20"/>
                <w:szCs w:val="20"/>
              </w:rPr>
            </w:pPr>
            <w:r w:rsidRPr="00DA3EBE">
              <w:rPr>
                <w:rFonts w:hint="eastAsia"/>
                <w:sz w:val="20"/>
                <w:szCs w:val="20"/>
              </w:rPr>
              <w:t>１　定款</w:t>
            </w:r>
          </w:p>
        </w:tc>
        <w:tc>
          <w:tcPr>
            <w:tcW w:w="1701" w:type="dxa"/>
          </w:tcPr>
          <w:p w:rsidR="005D0D1C" w:rsidRPr="00DA3EBE" w:rsidRDefault="005D0D1C" w:rsidP="005D0D1C">
            <w:pPr>
              <w:jc w:val="center"/>
              <w:rPr>
                <w:sz w:val="20"/>
                <w:szCs w:val="20"/>
              </w:rPr>
            </w:pPr>
            <w:r>
              <w:rPr>
                <w:rFonts w:hint="eastAsia"/>
                <w:sz w:val="20"/>
                <w:szCs w:val="20"/>
              </w:rPr>
              <w:t>4</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(1)</w:t>
            </w:r>
            <w:r>
              <w:rPr>
                <w:rFonts w:hint="eastAsia"/>
                <w:sz w:val="20"/>
                <w:szCs w:val="20"/>
              </w:rPr>
              <w:t>報酬</w:t>
            </w:r>
          </w:p>
        </w:tc>
        <w:tc>
          <w:tcPr>
            <w:tcW w:w="1560" w:type="dxa"/>
            <w:tcBorders>
              <w:left w:val="single" w:sz="4" w:space="0" w:color="000000"/>
              <w:right w:val="single" w:sz="4" w:space="0" w:color="000000"/>
            </w:tcBorders>
          </w:tcPr>
          <w:p w:rsidR="005D0D1C" w:rsidRPr="00DA3EBE" w:rsidRDefault="005D0D1C" w:rsidP="005D0D1C">
            <w:pPr>
              <w:jc w:val="center"/>
              <w:rPr>
                <w:sz w:val="20"/>
                <w:szCs w:val="20"/>
              </w:rPr>
            </w:pPr>
            <w:r>
              <w:rPr>
                <w:rFonts w:hint="eastAsia"/>
                <w:sz w:val="20"/>
                <w:szCs w:val="20"/>
              </w:rPr>
              <w:t>37</w:t>
            </w:r>
          </w:p>
        </w:tc>
        <w:tc>
          <w:tcPr>
            <w:tcW w:w="5103" w:type="dxa"/>
            <w:tcBorders>
              <w:left w:val="double" w:sz="4" w:space="0" w:color="auto"/>
            </w:tcBorders>
          </w:tcPr>
          <w:p w:rsidR="005D0D1C" w:rsidRPr="000D7C52" w:rsidRDefault="005D0D1C" w:rsidP="005D0D1C">
            <w:pPr>
              <w:rPr>
                <w:sz w:val="20"/>
                <w:szCs w:val="20"/>
              </w:rPr>
            </w:pPr>
          </w:p>
        </w:tc>
        <w:tc>
          <w:tcPr>
            <w:tcW w:w="1417" w:type="dxa"/>
            <w:tcBorders>
              <w:left w:val="single" w:sz="4" w:space="0" w:color="000000"/>
            </w:tcBorders>
          </w:tcPr>
          <w:p w:rsidR="005D0D1C" w:rsidRPr="00DA3EBE" w:rsidRDefault="005D0D1C" w:rsidP="005D0D1C">
            <w:pPr>
              <w:rPr>
                <w:sz w:val="20"/>
                <w:szCs w:val="20"/>
              </w:rPr>
            </w:pPr>
          </w:p>
        </w:tc>
      </w:tr>
      <w:tr w:rsidR="005D0D1C" w:rsidTr="005D0D1C">
        <w:tc>
          <w:tcPr>
            <w:tcW w:w="4394" w:type="dxa"/>
          </w:tcPr>
          <w:p w:rsidR="005D0D1C" w:rsidRPr="00DA3EBE" w:rsidRDefault="005D0D1C" w:rsidP="005D0D1C">
            <w:pPr>
              <w:rPr>
                <w:sz w:val="20"/>
                <w:szCs w:val="20"/>
              </w:rPr>
            </w:pPr>
            <w:r w:rsidRPr="00DA3EBE">
              <w:rPr>
                <w:rFonts w:hint="eastAsia"/>
                <w:sz w:val="20"/>
                <w:szCs w:val="20"/>
              </w:rPr>
              <w:t>２　内部管理体制</w:t>
            </w:r>
          </w:p>
        </w:tc>
        <w:tc>
          <w:tcPr>
            <w:tcW w:w="1701" w:type="dxa"/>
          </w:tcPr>
          <w:p w:rsidR="005D0D1C" w:rsidRPr="00DA3EBE" w:rsidRDefault="005D0D1C" w:rsidP="005D0D1C">
            <w:pPr>
              <w:jc w:val="center"/>
              <w:rPr>
                <w:sz w:val="20"/>
                <w:szCs w:val="20"/>
              </w:rPr>
            </w:pPr>
            <w:r>
              <w:rPr>
                <w:rFonts w:hint="eastAsia"/>
                <w:sz w:val="20"/>
                <w:szCs w:val="20"/>
              </w:rPr>
              <w:t>6</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(2)</w:t>
            </w:r>
            <w:r>
              <w:rPr>
                <w:rFonts w:hint="eastAsia"/>
                <w:sz w:val="20"/>
                <w:szCs w:val="20"/>
              </w:rPr>
              <w:t>報酬等支給基準</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38</w:t>
            </w:r>
          </w:p>
        </w:tc>
        <w:tc>
          <w:tcPr>
            <w:tcW w:w="5103" w:type="dxa"/>
            <w:tcBorders>
              <w:left w:val="double" w:sz="4" w:space="0" w:color="auto"/>
            </w:tcBorders>
          </w:tcPr>
          <w:p w:rsidR="005D0D1C" w:rsidRPr="00DA3EBE" w:rsidRDefault="005D0D1C" w:rsidP="005D0D1C">
            <w:pPr>
              <w:rPr>
                <w:sz w:val="20"/>
                <w:szCs w:val="20"/>
              </w:rPr>
            </w:pPr>
            <w:r>
              <w:rPr>
                <w:rFonts w:hint="eastAsia"/>
                <w:sz w:val="20"/>
                <w:szCs w:val="20"/>
              </w:rPr>
              <w:t>４　その他</w:t>
            </w:r>
          </w:p>
        </w:tc>
        <w:tc>
          <w:tcPr>
            <w:tcW w:w="1417" w:type="dxa"/>
            <w:tcBorders>
              <w:left w:val="single" w:sz="4" w:space="0" w:color="000000"/>
            </w:tcBorders>
          </w:tcPr>
          <w:p w:rsidR="005D0D1C" w:rsidRPr="00DA3EBE" w:rsidRDefault="003B353B" w:rsidP="005D0D1C">
            <w:pPr>
              <w:jc w:val="center"/>
              <w:rPr>
                <w:sz w:val="20"/>
                <w:szCs w:val="20"/>
              </w:rPr>
            </w:pPr>
            <w:r>
              <w:rPr>
                <w:rFonts w:hint="eastAsia"/>
                <w:sz w:val="20"/>
                <w:szCs w:val="20"/>
              </w:rPr>
              <w:t>57</w:t>
            </w:r>
          </w:p>
        </w:tc>
      </w:tr>
      <w:tr w:rsidR="005D0D1C" w:rsidTr="005D0D1C">
        <w:tc>
          <w:tcPr>
            <w:tcW w:w="4394" w:type="dxa"/>
          </w:tcPr>
          <w:p w:rsidR="005D0D1C" w:rsidRPr="00DA3EBE" w:rsidRDefault="005D0D1C" w:rsidP="005D0D1C">
            <w:pPr>
              <w:rPr>
                <w:sz w:val="20"/>
                <w:szCs w:val="20"/>
              </w:rPr>
            </w:pPr>
            <w:r>
              <w:rPr>
                <w:rFonts w:hint="eastAsia"/>
                <w:sz w:val="20"/>
                <w:szCs w:val="20"/>
              </w:rPr>
              <w:t>３　評議員・評議員会</w:t>
            </w:r>
          </w:p>
        </w:tc>
        <w:tc>
          <w:tcPr>
            <w:tcW w:w="1701" w:type="dxa"/>
          </w:tcPr>
          <w:p w:rsidR="005D0D1C" w:rsidRPr="00DA3EBE" w:rsidRDefault="005D0D1C" w:rsidP="005D0D1C">
            <w:pPr>
              <w:jc w:val="center"/>
              <w:rPr>
                <w:sz w:val="20"/>
                <w:szCs w:val="20"/>
              </w:rPr>
            </w:pPr>
            <w:r>
              <w:rPr>
                <w:sz w:val="20"/>
                <w:szCs w:val="20"/>
              </w:rPr>
              <w:t>7</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(3)</w:t>
            </w:r>
            <w:r>
              <w:rPr>
                <w:rFonts w:hint="eastAsia"/>
                <w:sz w:val="20"/>
                <w:szCs w:val="20"/>
              </w:rPr>
              <w:t>報酬の支給</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40</w:t>
            </w:r>
          </w:p>
        </w:tc>
        <w:tc>
          <w:tcPr>
            <w:tcW w:w="5103" w:type="dxa"/>
            <w:tcBorders>
              <w:left w:val="double" w:sz="4" w:space="0" w:color="auto"/>
            </w:tcBorders>
          </w:tcPr>
          <w:p w:rsidR="005D0D1C" w:rsidRPr="00DA3EBE" w:rsidRDefault="005D0D1C" w:rsidP="005D0D1C">
            <w:pPr>
              <w:ind w:firstLineChars="100" w:firstLine="200"/>
              <w:rPr>
                <w:sz w:val="20"/>
                <w:szCs w:val="20"/>
              </w:rPr>
            </w:pPr>
            <w:r>
              <w:rPr>
                <w:rFonts w:hint="eastAsia"/>
                <w:sz w:val="20"/>
                <w:szCs w:val="20"/>
              </w:rPr>
              <w:t>(1)</w:t>
            </w:r>
            <w:r w:rsidRPr="003B2CC4">
              <w:rPr>
                <w:rFonts w:hint="eastAsia"/>
                <w:sz w:val="18"/>
                <w:szCs w:val="18"/>
              </w:rPr>
              <w:t>特別の利益供与の禁止</w:t>
            </w:r>
          </w:p>
        </w:tc>
        <w:tc>
          <w:tcPr>
            <w:tcW w:w="1417" w:type="dxa"/>
            <w:tcBorders>
              <w:left w:val="single" w:sz="4" w:space="0" w:color="000000"/>
            </w:tcBorders>
          </w:tcPr>
          <w:p w:rsidR="005D0D1C" w:rsidRPr="00DA3EBE" w:rsidRDefault="003B353B" w:rsidP="005D0D1C">
            <w:pPr>
              <w:jc w:val="center"/>
              <w:rPr>
                <w:sz w:val="20"/>
                <w:szCs w:val="20"/>
              </w:rPr>
            </w:pPr>
            <w:r>
              <w:rPr>
                <w:rFonts w:hint="eastAsia"/>
                <w:sz w:val="20"/>
                <w:szCs w:val="20"/>
              </w:rPr>
              <w:t>57</w:t>
            </w:r>
          </w:p>
        </w:tc>
      </w:tr>
      <w:tr w:rsidR="005D0D1C" w:rsidTr="005D0D1C">
        <w:tc>
          <w:tcPr>
            <w:tcW w:w="4394" w:type="dxa"/>
          </w:tcPr>
          <w:p w:rsidR="005D0D1C" w:rsidRPr="00DA3EBE" w:rsidRDefault="005D0D1C" w:rsidP="005D0D1C">
            <w:pPr>
              <w:rPr>
                <w:sz w:val="20"/>
                <w:szCs w:val="20"/>
              </w:rPr>
            </w:pPr>
            <w:r>
              <w:rPr>
                <w:rFonts w:hint="eastAsia"/>
                <w:sz w:val="20"/>
                <w:szCs w:val="20"/>
              </w:rPr>
              <w:t xml:space="preserve">　</w:t>
            </w:r>
            <w:r>
              <w:rPr>
                <w:rFonts w:hint="eastAsia"/>
                <w:sz w:val="20"/>
                <w:szCs w:val="20"/>
              </w:rPr>
              <w:t>(1)</w:t>
            </w:r>
            <w:r>
              <w:rPr>
                <w:rFonts w:hint="eastAsia"/>
                <w:sz w:val="20"/>
                <w:szCs w:val="20"/>
              </w:rPr>
              <w:t>評議員の選任</w:t>
            </w:r>
          </w:p>
        </w:tc>
        <w:tc>
          <w:tcPr>
            <w:tcW w:w="1701" w:type="dxa"/>
          </w:tcPr>
          <w:p w:rsidR="005D0D1C" w:rsidRPr="00DA3EBE" w:rsidRDefault="005D0D1C" w:rsidP="005D0D1C">
            <w:pPr>
              <w:jc w:val="center"/>
              <w:rPr>
                <w:sz w:val="20"/>
                <w:szCs w:val="20"/>
              </w:rPr>
            </w:pPr>
            <w:r>
              <w:rPr>
                <w:rFonts w:hint="eastAsia"/>
                <w:sz w:val="20"/>
                <w:szCs w:val="20"/>
              </w:rPr>
              <w:t>7</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(4)</w:t>
            </w:r>
            <w:r>
              <w:rPr>
                <w:rFonts w:hint="eastAsia"/>
                <w:sz w:val="20"/>
                <w:szCs w:val="20"/>
              </w:rPr>
              <w:t>報酬等の総額の公表</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40</w:t>
            </w:r>
          </w:p>
        </w:tc>
        <w:tc>
          <w:tcPr>
            <w:tcW w:w="5103" w:type="dxa"/>
            <w:tcBorders>
              <w:left w:val="double" w:sz="4" w:space="0" w:color="auto"/>
            </w:tcBorders>
          </w:tcPr>
          <w:p w:rsidR="005D0D1C" w:rsidRPr="00DA3EBE" w:rsidRDefault="005D0D1C" w:rsidP="005D0D1C">
            <w:pPr>
              <w:ind w:firstLineChars="100" w:firstLine="200"/>
              <w:rPr>
                <w:sz w:val="20"/>
                <w:szCs w:val="20"/>
              </w:rPr>
            </w:pPr>
            <w:r>
              <w:rPr>
                <w:rFonts w:hint="eastAsia"/>
                <w:sz w:val="20"/>
                <w:szCs w:val="20"/>
              </w:rPr>
              <w:t>(2)</w:t>
            </w:r>
            <w:r>
              <w:rPr>
                <w:rFonts w:hint="eastAsia"/>
                <w:sz w:val="20"/>
                <w:szCs w:val="20"/>
              </w:rPr>
              <w:t>社会福祉充実計画</w:t>
            </w:r>
          </w:p>
        </w:tc>
        <w:tc>
          <w:tcPr>
            <w:tcW w:w="1417" w:type="dxa"/>
            <w:tcBorders>
              <w:left w:val="single" w:sz="4" w:space="0" w:color="000000"/>
            </w:tcBorders>
          </w:tcPr>
          <w:p w:rsidR="005D0D1C" w:rsidRPr="00DA3EBE" w:rsidRDefault="003B353B" w:rsidP="005D0D1C">
            <w:pPr>
              <w:jc w:val="center"/>
              <w:rPr>
                <w:sz w:val="20"/>
                <w:szCs w:val="20"/>
              </w:rPr>
            </w:pPr>
            <w:r>
              <w:rPr>
                <w:rFonts w:hint="eastAsia"/>
                <w:sz w:val="20"/>
                <w:szCs w:val="20"/>
              </w:rPr>
              <w:t>58</w:t>
            </w:r>
          </w:p>
        </w:tc>
      </w:tr>
      <w:tr w:rsidR="005D0D1C" w:rsidTr="005D0D1C">
        <w:tc>
          <w:tcPr>
            <w:tcW w:w="4394" w:type="dxa"/>
          </w:tcPr>
          <w:p w:rsidR="005D0D1C" w:rsidRPr="00DA3EBE" w:rsidRDefault="005D0D1C" w:rsidP="005D0D1C">
            <w:pPr>
              <w:rPr>
                <w:sz w:val="20"/>
                <w:szCs w:val="20"/>
              </w:rPr>
            </w:pPr>
            <w:r>
              <w:rPr>
                <w:rFonts w:hint="eastAsia"/>
                <w:sz w:val="20"/>
                <w:szCs w:val="20"/>
              </w:rPr>
              <w:t xml:space="preserve">　</w:t>
            </w:r>
            <w:r>
              <w:rPr>
                <w:rFonts w:hint="eastAsia"/>
                <w:sz w:val="20"/>
                <w:szCs w:val="20"/>
              </w:rPr>
              <w:t>(2)</w:t>
            </w:r>
            <w:r>
              <w:rPr>
                <w:rFonts w:hint="eastAsia"/>
                <w:sz w:val="20"/>
                <w:szCs w:val="20"/>
              </w:rPr>
              <w:t>評議員会の招集・運営</w:t>
            </w:r>
          </w:p>
        </w:tc>
        <w:tc>
          <w:tcPr>
            <w:tcW w:w="1701" w:type="dxa"/>
          </w:tcPr>
          <w:p w:rsidR="005D0D1C" w:rsidRPr="00DA3EBE" w:rsidRDefault="005D0D1C" w:rsidP="005D0D1C">
            <w:pPr>
              <w:jc w:val="center"/>
              <w:rPr>
                <w:sz w:val="20"/>
                <w:szCs w:val="20"/>
              </w:rPr>
            </w:pPr>
            <w:r>
              <w:rPr>
                <w:sz w:val="20"/>
                <w:szCs w:val="20"/>
              </w:rPr>
              <w:t>10</w:t>
            </w:r>
          </w:p>
        </w:tc>
        <w:tc>
          <w:tcPr>
            <w:tcW w:w="5353" w:type="dxa"/>
            <w:tcBorders>
              <w:left w:val="double" w:sz="4" w:space="0" w:color="auto"/>
              <w:right w:val="single" w:sz="4" w:space="0" w:color="000000"/>
            </w:tcBorders>
          </w:tcPr>
          <w:p w:rsidR="005D0D1C" w:rsidRPr="00DA3EBE" w:rsidRDefault="005D0D1C" w:rsidP="005D0D1C">
            <w:pPr>
              <w:rPr>
                <w:sz w:val="20"/>
                <w:szCs w:val="20"/>
              </w:rPr>
            </w:pPr>
          </w:p>
        </w:tc>
        <w:tc>
          <w:tcPr>
            <w:tcW w:w="1560" w:type="dxa"/>
            <w:tcBorders>
              <w:left w:val="single" w:sz="4" w:space="0" w:color="000000"/>
              <w:right w:val="single" w:sz="4" w:space="0" w:color="000000"/>
            </w:tcBorders>
          </w:tcPr>
          <w:p w:rsidR="005D0D1C" w:rsidRPr="00DA3EBE" w:rsidRDefault="005D0D1C" w:rsidP="005D0D1C">
            <w:pPr>
              <w:jc w:val="center"/>
              <w:rPr>
                <w:sz w:val="20"/>
                <w:szCs w:val="20"/>
              </w:rPr>
            </w:pPr>
          </w:p>
        </w:tc>
        <w:tc>
          <w:tcPr>
            <w:tcW w:w="5103" w:type="dxa"/>
            <w:tcBorders>
              <w:left w:val="double" w:sz="4" w:space="0" w:color="auto"/>
            </w:tcBorders>
          </w:tcPr>
          <w:p w:rsidR="005D0D1C" w:rsidRPr="00DA3EBE" w:rsidRDefault="005D0D1C" w:rsidP="005D0D1C">
            <w:pPr>
              <w:ind w:firstLineChars="100" w:firstLine="200"/>
              <w:rPr>
                <w:sz w:val="20"/>
                <w:szCs w:val="20"/>
              </w:rPr>
            </w:pPr>
            <w:r>
              <w:rPr>
                <w:rFonts w:hint="eastAsia"/>
                <w:sz w:val="20"/>
                <w:szCs w:val="20"/>
              </w:rPr>
              <w:t>(3)</w:t>
            </w:r>
            <w:r>
              <w:rPr>
                <w:rFonts w:hint="eastAsia"/>
                <w:sz w:val="20"/>
                <w:szCs w:val="20"/>
              </w:rPr>
              <w:t>情報の公表</w:t>
            </w:r>
          </w:p>
        </w:tc>
        <w:tc>
          <w:tcPr>
            <w:tcW w:w="1417" w:type="dxa"/>
            <w:tcBorders>
              <w:left w:val="single" w:sz="4" w:space="0" w:color="000000"/>
            </w:tcBorders>
          </w:tcPr>
          <w:p w:rsidR="005D0D1C" w:rsidRPr="00DA3EBE" w:rsidRDefault="003B353B" w:rsidP="005D0D1C">
            <w:pPr>
              <w:jc w:val="center"/>
              <w:rPr>
                <w:sz w:val="20"/>
                <w:szCs w:val="20"/>
              </w:rPr>
            </w:pPr>
            <w:r>
              <w:rPr>
                <w:rFonts w:hint="eastAsia"/>
                <w:sz w:val="20"/>
                <w:szCs w:val="20"/>
              </w:rPr>
              <w:t>58</w:t>
            </w:r>
          </w:p>
        </w:tc>
      </w:tr>
      <w:tr w:rsidR="005D0D1C" w:rsidTr="005D0D1C">
        <w:tc>
          <w:tcPr>
            <w:tcW w:w="4394" w:type="dxa"/>
          </w:tcPr>
          <w:p w:rsidR="005D0D1C" w:rsidRDefault="005D0D1C" w:rsidP="005D0D1C">
            <w:pPr>
              <w:rPr>
                <w:sz w:val="20"/>
                <w:szCs w:val="20"/>
              </w:rPr>
            </w:pPr>
            <w:r>
              <w:rPr>
                <w:rFonts w:hint="eastAsia"/>
                <w:sz w:val="20"/>
                <w:szCs w:val="20"/>
              </w:rPr>
              <w:t>４　理事</w:t>
            </w:r>
          </w:p>
        </w:tc>
        <w:tc>
          <w:tcPr>
            <w:tcW w:w="1701" w:type="dxa"/>
          </w:tcPr>
          <w:p w:rsidR="005D0D1C" w:rsidRPr="00DA3EBE" w:rsidRDefault="005D0D1C" w:rsidP="005D0D1C">
            <w:pPr>
              <w:jc w:val="center"/>
              <w:rPr>
                <w:sz w:val="20"/>
                <w:szCs w:val="20"/>
              </w:rPr>
            </w:pPr>
            <w:r>
              <w:rPr>
                <w:rFonts w:hint="eastAsia"/>
                <w:sz w:val="20"/>
                <w:szCs w:val="20"/>
              </w:rPr>
              <w:t>16</w:t>
            </w:r>
          </w:p>
        </w:tc>
        <w:tc>
          <w:tcPr>
            <w:tcW w:w="5353" w:type="dxa"/>
            <w:tcBorders>
              <w:left w:val="double" w:sz="4" w:space="0" w:color="auto"/>
              <w:right w:val="single" w:sz="4" w:space="0" w:color="000000"/>
            </w:tcBorders>
          </w:tcPr>
          <w:p w:rsidR="005D0D1C" w:rsidRPr="00DA3EBE" w:rsidRDefault="005D0D1C" w:rsidP="005D0D1C">
            <w:pPr>
              <w:jc w:val="center"/>
              <w:rPr>
                <w:sz w:val="20"/>
                <w:szCs w:val="20"/>
              </w:rPr>
            </w:pPr>
            <w:r w:rsidRPr="003B2CC4">
              <w:rPr>
                <w:rFonts w:ascii="ＭＳ ゴシック" w:hAnsi="ＭＳ ゴシック" w:hint="eastAsia"/>
                <w:sz w:val="20"/>
                <w:szCs w:val="20"/>
              </w:rPr>
              <w:t>〔Ⅱ　事　業〕</w:t>
            </w:r>
          </w:p>
        </w:tc>
        <w:tc>
          <w:tcPr>
            <w:tcW w:w="1560" w:type="dxa"/>
            <w:tcBorders>
              <w:left w:val="single" w:sz="4" w:space="0" w:color="000000"/>
              <w:right w:val="single" w:sz="4" w:space="0" w:color="000000"/>
            </w:tcBorders>
          </w:tcPr>
          <w:p w:rsidR="005D0D1C" w:rsidRPr="00DA3EBE" w:rsidRDefault="005D0D1C" w:rsidP="005D0D1C">
            <w:pPr>
              <w:jc w:val="center"/>
              <w:rPr>
                <w:sz w:val="20"/>
                <w:szCs w:val="20"/>
              </w:rPr>
            </w:pPr>
          </w:p>
        </w:tc>
        <w:tc>
          <w:tcPr>
            <w:tcW w:w="5103" w:type="dxa"/>
            <w:tcBorders>
              <w:left w:val="double" w:sz="4" w:space="0" w:color="auto"/>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(4)</w:t>
            </w:r>
            <w:r>
              <w:rPr>
                <w:rFonts w:hint="eastAsia"/>
                <w:sz w:val="20"/>
                <w:szCs w:val="20"/>
              </w:rPr>
              <w:t>その他</w:t>
            </w:r>
          </w:p>
        </w:tc>
        <w:tc>
          <w:tcPr>
            <w:tcW w:w="1417" w:type="dxa"/>
            <w:tcBorders>
              <w:left w:val="single" w:sz="4" w:space="0" w:color="000000"/>
            </w:tcBorders>
          </w:tcPr>
          <w:p w:rsidR="005D0D1C" w:rsidRPr="00DA3EBE" w:rsidRDefault="003B353B" w:rsidP="005D0D1C">
            <w:pPr>
              <w:jc w:val="center"/>
              <w:rPr>
                <w:sz w:val="20"/>
                <w:szCs w:val="20"/>
              </w:rPr>
            </w:pPr>
            <w:r>
              <w:rPr>
                <w:rFonts w:hint="eastAsia"/>
                <w:sz w:val="20"/>
                <w:szCs w:val="20"/>
              </w:rPr>
              <w:t>59</w:t>
            </w:r>
          </w:p>
        </w:tc>
      </w:tr>
      <w:tr w:rsidR="005D0D1C" w:rsidTr="005D0D1C">
        <w:tc>
          <w:tcPr>
            <w:tcW w:w="4394" w:type="dxa"/>
          </w:tcPr>
          <w:p w:rsidR="005D0D1C" w:rsidRDefault="005D0D1C" w:rsidP="005D0D1C">
            <w:pPr>
              <w:rPr>
                <w:sz w:val="20"/>
                <w:szCs w:val="20"/>
              </w:rPr>
            </w:pPr>
            <w:r>
              <w:rPr>
                <w:rFonts w:hint="eastAsia"/>
                <w:sz w:val="20"/>
                <w:szCs w:val="20"/>
              </w:rPr>
              <w:t xml:space="preserve">　</w:t>
            </w:r>
            <w:r>
              <w:rPr>
                <w:rFonts w:hint="eastAsia"/>
                <w:sz w:val="20"/>
                <w:szCs w:val="20"/>
              </w:rPr>
              <w:t>(1)</w:t>
            </w:r>
            <w:r>
              <w:rPr>
                <w:rFonts w:hint="eastAsia"/>
                <w:sz w:val="20"/>
                <w:szCs w:val="20"/>
              </w:rPr>
              <w:t>定数</w:t>
            </w:r>
          </w:p>
        </w:tc>
        <w:tc>
          <w:tcPr>
            <w:tcW w:w="1701" w:type="dxa"/>
          </w:tcPr>
          <w:p w:rsidR="005D0D1C" w:rsidRPr="00DA3EBE" w:rsidRDefault="005D0D1C" w:rsidP="005D0D1C">
            <w:pPr>
              <w:jc w:val="center"/>
              <w:rPr>
                <w:sz w:val="20"/>
                <w:szCs w:val="20"/>
              </w:rPr>
            </w:pPr>
            <w:r>
              <w:rPr>
                <w:rFonts w:hint="eastAsia"/>
                <w:sz w:val="20"/>
                <w:szCs w:val="20"/>
              </w:rPr>
              <w:t>16</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１　事業一般</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41</w:t>
            </w:r>
          </w:p>
        </w:tc>
        <w:tc>
          <w:tcPr>
            <w:tcW w:w="5103" w:type="dxa"/>
            <w:tcBorders>
              <w:left w:val="double" w:sz="4" w:space="0" w:color="auto"/>
            </w:tcBorders>
          </w:tcPr>
          <w:p w:rsidR="005D0D1C" w:rsidRPr="00DA3EBE" w:rsidRDefault="005D0D1C" w:rsidP="005D0D1C">
            <w:pPr>
              <w:rPr>
                <w:sz w:val="20"/>
                <w:szCs w:val="20"/>
              </w:rPr>
            </w:pPr>
            <w:r>
              <w:rPr>
                <w:rFonts w:hint="eastAsia"/>
                <w:sz w:val="20"/>
                <w:szCs w:val="20"/>
              </w:rPr>
              <w:t xml:space="preserve">　　・福祉サービスの質の評価</w:t>
            </w:r>
          </w:p>
        </w:tc>
        <w:tc>
          <w:tcPr>
            <w:tcW w:w="1417" w:type="dxa"/>
            <w:tcBorders>
              <w:left w:val="single" w:sz="4" w:space="0" w:color="000000"/>
            </w:tcBorders>
          </w:tcPr>
          <w:p w:rsidR="005D0D1C" w:rsidRPr="00DA3EBE" w:rsidRDefault="003B353B" w:rsidP="005D0D1C">
            <w:pPr>
              <w:jc w:val="center"/>
              <w:rPr>
                <w:sz w:val="20"/>
                <w:szCs w:val="20"/>
              </w:rPr>
            </w:pPr>
            <w:r>
              <w:rPr>
                <w:rFonts w:hint="eastAsia"/>
                <w:sz w:val="20"/>
                <w:szCs w:val="20"/>
              </w:rPr>
              <w:t>59</w:t>
            </w:r>
          </w:p>
        </w:tc>
      </w:tr>
      <w:tr w:rsidR="005D0D1C" w:rsidTr="005D0D1C">
        <w:tc>
          <w:tcPr>
            <w:tcW w:w="4394" w:type="dxa"/>
          </w:tcPr>
          <w:p w:rsidR="005D0D1C" w:rsidRDefault="005D0D1C" w:rsidP="005D0D1C">
            <w:pPr>
              <w:ind w:firstLineChars="100" w:firstLine="200"/>
              <w:rPr>
                <w:sz w:val="20"/>
                <w:szCs w:val="20"/>
              </w:rPr>
            </w:pPr>
            <w:r>
              <w:rPr>
                <w:rFonts w:hint="eastAsia"/>
                <w:sz w:val="20"/>
                <w:szCs w:val="20"/>
              </w:rPr>
              <w:t>(2)</w:t>
            </w:r>
            <w:r>
              <w:rPr>
                <w:rFonts w:hint="eastAsia"/>
                <w:sz w:val="20"/>
                <w:szCs w:val="20"/>
              </w:rPr>
              <w:t>選任及び解任</w:t>
            </w:r>
          </w:p>
        </w:tc>
        <w:tc>
          <w:tcPr>
            <w:tcW w:w="1701" w:type="dxa"/>
          </w:tcPr>
          <w:p w:rsidR="005D0D1C" w:rsidRPr="00DA3EBE" w:rsidRDefault="005D0D1C" w:rsidP="005D0D1C">
            <w:pPr>
              <w:jc w:val="center"/>
              <w:rPr>
                <w:sz w:val="20"/>
                <w:szCs w:val="20"/>
              </w:rPr>
            </w:pPr>
            <w:r>
              <w:rPr>
                <w:rFonts w:hint="eastAsia"/>
                <w:sz w:val="20"/>
                <w:szCs w:val="20"/>
              </w:rPr>
              <w:t>16</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２　社会福祉事業</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43</w:t>
            </w:r>
          </w:p>
        </w:tc>
        <w:tc>
          <w:tcPr>
            <w:tcW w:w="5103" w:type="dxa"/>
            <w:tcBorders>
              <w:left w:val="double" w:sz="4" w:space="0" w:color="auto"/>
            </w:tcBorders>
          </w:tcPr>
          <w:p w:rsidR="005D0D1C" w:rsidRPr="00DA3EBE" w:rsidRDefault="005D0D1C" w:rsidP="005D0D1C">
            <w:pPr>
              <w:rPr>
                <w:sz w:val="20"/>
                <w:szCs w:val="20"/>
              </w:rPr>
            </w:pPr>
            <w:r>
              <w:rPr>
                <w:rFonts w:hint="eastAsia"/>
                <w:sz w:val="20"/>
                <w:szCs w:val="20"/>
              </w:rPr>
              <w:t xml:space="preserve">　　・苦情解決の仕組みへの取り組み</w:t>
            </w:r>
          </w:p>
        </w:tc>
        <w:tc>
          <w:tcPr>
            <w:tcW w:w="1417" w:type="dxa"/>
            <w:tcBorders>
              <w:left w:val="single" w:sz="4" w:space="0" w:color="000000"/>
            </w:tcBorders>
          </w:tcPr>
          <w:p w:rsidR="005D0D1C" w:rsidRPr="00DA3EBE" w:rsidRDefault="003B353B" w:rsidP="005D0D1C">
            <w:pPr>
              <w:jc w:val="center"/>
              <w:rPr>
                <w:sz w:val="20"/>
                <w:szCs w:val="20"/>
              </w:rPr>
            </w:pPr>
            <w:r>
              <w:rPr>
                <w:rFonts w:hint="eastAsia"/>
                <w:sz w:val="20"/>
                <w:szCs w:val="20"/>
              </w:rPr>
              <w:t>60</w:t>
            </w:r>
          </w:p>
        </w:tc>
      </w:tr>
      <w:tr w:rsidR="005D0D1C" w:rsidTr="005D0D1C">
        <w:tc>
          <w:tcPr>
            <w:tcW w:w="4394" w:type="dxa"/>
          </w:tcPr>
          <w:p w:rsidR="005D0D1C" w:rsidRDefault="005D0D1C" w:rsidP="005D0D1C">
            <w:pPr>
              <w:rPr>
                <w:sz w:val="20"/>
                <w:szCs w:val="20"/>
              </w:rPr>
            </w:pPr>
            <w:r>
              <w:rPr>
                <w:rFonts w:hint="eastAsia"/>
                <w:sz w:val="20"/>
                <w:szCs w:val="20"/>
              </w:rPr>
              <w:t xml:space="preserve">　</w:t>
            </w:r>
            <w:r>
              <w:rPr>
                <w:rFonts w:hint="eastAsia"/>
                <w:sz w:val="20"/>
                <w:szCs w:val="20"/>
              </w:rPr>
              <w:t>(3)</w:t>
            </w:r>
            <w:r>
              <w:rPr>
                <w:rFonts w:hint="eastAsia"/>
                <w:sz w:val="20"/>
                <w:szCs w:val="20"/>
              </w:rPr>
              <w:t>適格性</w:t>
            </w:r>
          </w:p>
        </w:tc>
        <w:tc>
          <w:tcPr>
            <w:tcW w:w="1701" w:type="dxa"/>
          </w:tcPr>
          <w:p w:rsidR="005D0D1C" w:rsidRPr="00DA3EBE" w:rsidRDefault="005D0D1C" w:rsidP="005D0D1C">
            <w:pPr>
              <w:jc w:val="center"/>
              <w:rPr>
                <w:sz w:val="20"/>
                <w:szCs w:val="20"/>
              </w:rPr>
            </w:pPr>
            <w:r>
              <w:rPr>
                <w:rFonts w:hint="eastAsia"/>
                <w:sz w:val="20"/>
                <w:szCs w:val="20"/>
              </w:rPr>
              <w:t>17</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３　公益事業</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46</w:t>
            </w:r>
          </w:p>
        </w:tc>
        <w:tc>
          <w:tcPr>
            <w:tcW w:w="5103" w:type="dxa"/>
            <w:tcBorders>
              <w:left w:val="double" w:sz="4" w:space="0" w:color="auto"/>
            </w:tcBorders>
          </w:tcPr>
          <w:p w:rsidR="005D0D1C" w:rsidRPr="00DA3EBE" w:rsidRDefault="005D0D1C" w:rsidP="005D0D1C">
            <w:pPr>
              <w:rPr>
                <w:sz w:val="20"/>
                <w:szCs w:val="20"/>
              </w:rPr>
            </w:pPr>
            <w:r>
              <w:rPr>
                <w:rFonts w:hint="eastAsia"/>
                <w:sz w:val="20"/>
                <w:szCs w:val="20"/>
              </w:rPr>
              <w:t xml:space="preserve">　　・法人登記</w:t>
            </w:r>
          </w:p>
        </w:tc>
        <w:tc>
          <w:tcPr>
            <w:tcW w:w="1417" w:type="dxa"/>
            <w:tcBorders>
              <w:left w:val="single" w:sz="4" w:space="0" w:color="000000"/>
            </w:tcBorders>
          </w:tcPr>
          <w:p w:rsidR="005D0D1C" w:rsidRPr="00DA3EBE" w:rsidRDefault="003B353B" w:rsidP="005D0D1C">
            <w:pPr>
              <w:jc w:val="center"/>
              <w:rPr>
                <w:sz w:val="20"/>
                <w:szCs w:val="20"/>
              </w:rPr>
            </w:pPr>
            <w:r>
              <w:rPr>
                <w:rFonts w:hint="eastAsia"/>
                <w:sz w:val="20"/>
                <w:szCs w:val="20"/>
              </w:rPr>
              <w:t>61</w:t>
            </w:r>
          </w:p>
        </w:tc>
      </w:tr>
      <w:tr w:rsidR="005D0D1C" w:rsidTr="005D0D1C">
        <w:tc>
          <w:tcPr>
            <w:tcW w:w="4394" w:type="dxa"/>
          </w:tcPr>
          <w:p w:rsidR="005D0D1C" w:rsidRDefault="005D0D1C" w:rsidP="005D0D1C">
            <w:pPr>
              <w:rPr>
                <w:sz w:val="20"/>
                <w:szCs w:val="20"/>
              </w:rPr>
            </w:pPr>
            <w:r>
              <w:rPr>
                <w:rFonts w:hint="eastAsia"/>
                <w:sz w:val="20"/>
                <w:szCs w:val="20"/>
              </w:rPr>
              <w:t xml:space="preserve">　</w:t>
            </w:r>
            <w:r>
              <w:rPr>
                <w:rFonts w:hint="eastAsia"/>
                <w:sz w:val="20"/>
                <w:szCs w:val="20"/>
              </w:rPr>
              <w:t>(4)</w:t>
            </w:r>
            <w:r>
              <w:rPr>
                <w:rFonts w:hint="eastAsia"/>
                <w:sz w:val="20"/>
                <w:szCs w:val="20"/>
              </w:rPr>
              <w:t>理事長</w:t>
            </w:r>
          </w:p>
        </w:tc>
        <w:tc>
          <w:tcPr>
            <w:tcW w:w="1701" w:type="dxa"/>
          </w:tcPr>
          <w:p w:rsidR="005D0D1C" w:rsidRPr="00DA3EBE" w:rsidRDefault="005D0D1C" w:rsidP="005D0D1C">
            <w:pPr>
              <w:jc w:val="center"/>
              <w:rPr>
                <w:sz w:val="20"/>
                <w:szCs w:val="20"/>
              </w:rPr>
            </w:pPr>
            <w:r>
              <w:rPr>
                <w:rFonts w:hint="eastAsia"/>
                <w:sz w:val="20"/>
                <w:szCs w:val="20"/>
              </w:rPr>
              <w:t>20</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４　収益事業</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48</w:t>
            </w:r>
          </w:p>
        </w:tc>
        <w:tc>
          <w:tcPr>
            <w:tcW w:w="5103" w:type="dxa"/>
            <w:tcBorders>
              <w:left w:val="double" w:sz="4" w:space="0" w:color="auto"/>
              <w:bottom w:val="single" w:sz="4" w:space="0" w:color="auto"/>
            </w:tcBorders>
          </w:tcPr>
          <w:p w:rsidR="005D0D1C" w:rsidRPr="00DA3EBE" w:rsidRDefault="005D0D1C" w:rsidP="005D0D1C">
            <w:pPr>
              <w:ind w:firstLineChars="200" w:firstLine="400"/>
              <w:rPr>
                <w:sz w:val="20"/>
                <w:szCs w:val="20"/>
              </w:rPr>
            </w:pPr>
            <w:r>
              <w:rPr>
                <w:rFonts w:hint="eastAsia"/>
                <w:sz w:val="20"/>
                <w:szCs w:val="20"/>
              </w:rPr>
              <w:t>・契約等</w:t>
            </w:r>
          </w:p>
        </w:tc>
        <w:tc>
          <w:tcPr>
            <w:tcW w:w="1417" w:type="dxa"/>
            <w:tcBorders>
              <w:left w:val="single" w:sz="4" w:space="0" w:color="000000"/>
              <w:bottom w:val="single" w:sz="4" w:space="0" w:color="auto"/>
            </w:tcBorders>
          </w:tcPr>
          <w:p w:rsidR="005D0D1C" w:rsidRPr="00DA3EBE" w:rsidRDefault="003B353B" w:rsidP="005D0D1C">
            <w:pPr>
              <w:jc w:val="center"/>
              <w:rPr>
                <w:sz w:val="20"/>
                <w:szCs w:val="20"/>
              </w:rPr>
            </w:pPr>
            <w:r>
              <w:rPr>
                <w:rFonts w:hint="eastAsia"/>
                <w:sz w:val="20"/>
                <w:szCs w:val="20"/>
              </w:rPr>
              <w:t>62</w:t>
            </w:r>
          </w:p>
        </w:tc>
      </w:tr>
      <w:tr w:rsidR="005D0D1C" w:rsidTr="005D0D1C">
        <w:tc>
          <w:tcPr>
            <w:tcW w:w="4394" w:type="dxa"/>
          </w:tcPr>
          <w:p w:rsidR="005D0D1C" w:rsidRDefault="005D0D1C" w:rsidP="005D0D1C">
            <w:pPr>
              <w:rPr>
                <w:sz w:val="20"/>
                <w:szCs w:val="20"/>
              </w:rPr>
            </w:pPr>
            <w:r>
              <w:rPr>
                <w:rFonts w:hint="eastAsia"/>
                <w:sz w:val="20"/>
                <w:szCs w:val="20"/>
              </w:rPr>
              <w:t>５　監事</w:t>
            </w:r>
          </w:p>
        </w:tc>
        <w:tc>
          <w:tcPr>
            <w:tcW w:w="1701" w:type="dxa"/>
          </w:tcPr>
          <w:p w:rsidR="005D0D1C" w:rsidRPr="00DA3EBE" w:rsidRDefault="005D0D1C" w:rsidP="005D0D1C">
            <w:pPr>
              <w:jc w:val="center"/>
              <w:rPr>
                <w:sz w:val="20"/>
                <w:szCs w:val="20"/>
              </w:rPr>
            </w:pPr>
            <w:r>
              <w:rPr>
                <w:rFonts w:hint="eastAsia"/>
                <w:sz w:val="20"/>
                <w:szCs w:val="20"/>
              </w:rPr>
              <w:t>20</w:t>
            </w:r>
          </w:p>
        </w:tc>
        <w:tc>
          <w:tcPr>
            <w:tcW w:w="5353" w:type="dxa"/>
            <w:tcBorders>
              <w:left w:val="double" w:sz="4" w:space="0" w:color="auto"/>
              <w:right w:val="single" w:sz="4" w:space="0" w:color="000000"/>
            </w:tcBorders>
          </w:tcPr>
          <w:p w:rsidR="005D0D1C" w:rsidRPr="00DA3EBE" w:rsidRDefault="005D0D1C" w:rsidP="005D0D1C">
            <w:pPr>
              <w:rPr>
                <w:sz w:val="20"/>
                <w:szCs w:val="20"/>
              </w:rPr>
            </w:pPr>
          </w:p>
        </w:tc>
        <w:tc>
          <w:tcPr>
            <w:tcW w:w="1560" w:type="dxa"/>
            <w:tcBorders>
              <w:left w:val="single" w:sz="4" w:space="0" w:color="000000"/>
              <w:right w:val="single" w:sz="4" w:space="0" w:color="000000"/>
            </w:tcBorders>
          </w:tcPr>
          <w:p w:rsidR="005D0D1C" w:rsidRPr="00DA3EBE" w:rsidRDefault="005D0D1C" w:rsidP="005D0D1C">
            <w:pPr>
              <w:jc w:val="center"/>
              <w:rPr>
                <w:sz w:val="20"/>
                <w:szCs w:val="20"/>
              </w:rPr>
            </w:pPr>
          </w:p>
        </w:tc>
        <w:tc>
          <w:tcPr>
            <w:tcW w:w="5103" w:type="dxa"/>
            <w:tcBorders>
              <w:top w:val="single" w:sz="4" w:space="0" w:color="auto"/>
              <w:left w:val="double" w:sz="4" w:space="0" w:color="auto"/>
            </w:tcBorders>
          </w:tcPr>
          <w:p w:rsidR="005D0D1C" w:rsidRPr="00DA3EBE" w:rsidRDefault="005D0D1C" w:rsidP="005D0D1C">
            <w:pPr>
              <w:rPr>
                <w:sz w:val="20"/>
                <w:szCs w:val="20"/>
              </w:rPr>
            </w:pPr>
          </w:p>
        </w:tc>
        <w:tc>
          <w:tcPr>
            <w:tcW w:w="1417" w:type="dxa"/>
            <w:tcBorders>
              <w:top w:val="single" w:sz="4" w:space="0" w:color="auto"/>
              <w:left w:val="single" w:sz="4" w:space="0" w:color="000000"/>
            </w:tcBorders>
          </w:tcPr>
          <w:p w:rsidR="005D0D1C" w:rsidRPr="00DA3EBE" w:rsidRDefault="005D0D1C" w:rsidP="005D0D1C">
            <w:pPr>
              <w:jc w:val="center"/>
              <w:rPr>
                <w:sz w:val="20"/>
                <w:szCs w:val="20"/>
              </w:rPr>
            </w:pPr>
          </w:p>
        </w:tc>
      </w:tr>
      <w:tr w:rsidR="005D0D1C" w:rsidTr="005D0D1C">
        <w:tc>
          <w:tcPr>
            <w:tcW w:w="4394" w:type="dxa"/>
          </w:tcPr>
          <w:p w:rsidR="005D0D1C" w:rsidRDefault="005D0D1C" w:rsidP="005D0D1C">
            <w:pPr>
              <w:rPr>
                <w:sz w:val="20"/>
                <w:szCs w:val="20"/>
              </w:rPr>
            </w:pPr>
            <w:r>
              <w:rPr>
                <w:rFonts w:hint="eastAsia"/>
                <w:sz w:val="20"/>
                <w:szCs w:val="20"/>
              </w:rPr>
              <w:t xml:space="preserve">　</w:t>
            </w:r>
            <w:r>
              <w:rPr>
                <w:rFonts w:hint="eastAsia"/>
                <w:sz w:val="20"/>
                <w:szCs w:val="20"/>
              </w:rPr>
              <w:t>(1)</w:t>
            </w:r>
            <w:r>
              <w:rPr>
                <w:rFonts w:hint="eastAsia"/>
                <w:sz w:val="20"/>
                <w:szCs w:val="20"/>
              </w:rPr>
              <w:t>定数</w:t>
            </w:r>
          </w:p>
        </w:tc>
        <w:tc>
          <w:tcPr>
            <w:tcW w:w="1701" w:type="dxa"/>
          </w:tcPr>
          <w:p w:rsidR="005D0D1C" w:rsidRPr="00DA3EBE" w:rsidRDefault="005D0D1C" w:rsidP="005D0D1C">
            <w:pPr>
              <w:jc w:val="center"/>
              <w:rPr>
                <w:sz w:val="20"/>
                <w:szCs w:val="20"/>
              </w:rPr>
            </w:pPr>
            <w:r>
              <w:rPr>
                <w:rFonts w:hint="eastAsia"/>
                <w:sz w:val="20"/>
                <w:szCs w:val="20"/>
              </w:rPr>
              <w:t>20</w:t>
            </w:r>
          </w:p>
        </w:tc>
        <w:tc>
          <w:tcPr>
            <w:tcW w:w="5353" w:type="dxa"/>
            <w:tcBorders>
              <w:left w:val="double" w:sz="4" w:space="0" w:color="auto"/>
              <w:right w:val="single" w:sz="4" w:space="0" w:color="000000"/>
            </w:tcBorders>
          </w:tcPr>
          <w:p w:rsidR="005D0D1C" w:rsidRPr="00DA3EBE" w:rsidRDefault="005D0D1C" w:rsidP="005D0D1C">
            <w:pPr>
              <w:jc w:val="center"/>
              <w:rPr>
                <w:sz w:val="20"/>
                <w:szCs w:val="20"/>
              </w:rPr>
            </w:pPr>
            <w:r w:rsidRPr="003B2CC4">
              <w:rPr>
                <w:rFonts w:ascii="ＭＳ ゴシック" w:hAnsi="ＭＳ ゴシック" w:hint="eastAsia"/>
                <w:sz w:val="20"/>
                <w:szCs w:val="20"/>
              </w:rPr>
              <w:t>〔Ⅲ　管　理〕</w:t>
            </w:r>
          </w:p>
        </w:tc>
        <w:tc>
          <w:tcPr>
            <w:tcW w:w="1560" w:type="dxa"/>
            <w:tcBorders>
              <w:left w:val="single" w:sz="4" w:space="0" w:color="000000"/>
              <w:right w:val="single" w:sz="4" w:space="0" w:color="000000"/>
            </w:tcBorders>
          </w:tcPr>
          <w:p w:rsidR="005D0D1C" w:rsidRPr="00DA3EBE" w:rsidRDefault="005D0D1C" w:rsidP="005D0D1C">
            <w:pPr>
              <w:jc w:val="center"/>
              <w:rPr>
                <w:sz w:val="20"/>
                <w:szCs w:val="20"/>
              </w:rPr>
            </w:pPr>
          </w:p>
        </w:tc>
        <w:tc>
          <w:tcPr>
            <w:tcW w:w="5103" w:type="dxa"/>
            <w:tcBorders>
              <w:left w:val="double" w:sz="4" w:space="0" w:color="auto"/>
            </w:tcBorders>
          </w:tcPr>
          <w:p w:rsidR="005D0D1C" w:rsidRPr="00DA3EBE" w:rsidRDefault="005D0D1C" w:rsidP="005D0D1C">
            <w:pPr>
              <w:rPr>
                <w:sz w:val="20"/>
                <w:szCs w:val="20"/>
              </w:rPr>
            </w:pPr>
          </w:p>
        </w:tc>
        <w:tc>
          <w:tcPr>
            <w:tcW w:w="1417" w:type="dxa"/>
            <w:tcBorders>
              <w:left w:val="single" w:sz="4" w:space="0" w:color="000000"/>
            </w:tcBorders>
          </w:tcPr>
          <w:p w:rsidR="005D0D1C" w:rsidRPr="00DA3EBE" w:rsidRDefault="005D0D1C" w:rsidP="005D0D1C">
            <w:pPr>
              <w:jc w:val="center"/>
              <w:rPr>
                <w:sz w:val="20"/>
                <w:szCs w:val="20"/>
              </w:rPr>
            </w:pPr>
          </w:p>
        </w:tc>
      </w:tr>
      <w:tr w:rsidR="005D0D1C" w:rsidTr="005D0D1C">
        <w:tc>
          <w:tcPr>
            <w:tcW w:w="4394" w:type="dxa"/>
          </w:tcPr>
          <w:p w:rsidR="005D0D1C" w:rsidRDefault="005D0D1C" w:rsidP="005D0D1C">
            <w:pPr>
              <w:rPr>
                <w:sz w:val="20"/>
                <w:szCs w:val="20"/>
              </w:rPr>
            </w:pPr>
            <w:r>
              <w:rPr>
                <w:rFonts w:hint="eastAsia"/>
                <w:sz w:val="20"/>
                <w:szCs w:val="20"/>
              </w:rPr>
              <w:t xml:space="preserve">　</w:t>
            </w:r>
            <w:r>
              <w:rPr>
                <w:rFonts w:hint="eastAsia"/>
                <w:sz w:val="20"/>
                <w:szCs w:val="20"/>
              </w:rPr>
              <w:t>(2)</w:t>
            </w:r>
            <w:r>
              <w:rPr>
                <w:rFonts w:hint="eastAsia"/>
                <w:sz w:val="20"/>
                <w:szCs w:val="20"/>
              </w:rPr>
              <w:t>選任及び解任</w:t>
            </w:r>
          </w:p>
        </w:tc>
        <w:tc>
          <w:tcPr>
            <w:tcW w:w="1701" w:type="dxa"/>
          </w:tcPr>
          <w:p w:rsidR="005D0D1C" w:rsidRPr="00DA3EBE" w:rsidRDefault="005D0D1C" w:rsidP="005D0D1C">
            <w:pPr>
              <w:jc w:val="center"/>
              <w:rPr>
                <w:sz w:val="20"/>
                <w:szCs w:val="20"/>
              </w:rPr>
            </w:pPr>
            <w:r>
              <w:rPr>
                <w:rFonts w:hint="eastAsia"/>
                <w:sz w:val="20"/>
                <w:szCs w:val="20"/>
              </w:rPr>
              <w:t>21</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１　人事管理</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50</w:t>
            </w:r>
          </w:p>
        </w:tc>
        <w:tc>
          <w:tcPr>
            <w:tcW w:w="5103" w:type="dxa"/>
            <w:tcBorders>
              <w:left w:val="double" w:sz="4" w:space="0" w:color="auto"/>
            </w:tcBorders>
          </w:tcPr>
          <w:p w:rsidR="005D0D1C" w:rsidRPr="00DA3EBE" w:rsidRDefault="005D0D1C" w:rsidP="005D0D1C">
            <w:pPr>
              <w:rPr>
                <w:sz w:val="20"/>
                <w:szCs w:val="20"/>
              </w:rPr>
            </w:pPr>
          </w:p>
        </w:tc>
        <w:tc>
          <w:tcPr>
            <w:tcW w:w="1417" w:type="dxa"/>
            <w:tcBorders>
              <w:left w:val="single" w:sz="4" w:space="0" w:color="000000"/>
            </w:tcBorders>
          </w:tcPr>
          <w:p w:rsidR="005D0D1C" w:rsidRPr="00DA3EBE" w:rsidRDefault="005D0D1C" w:rsidP="005D0D1C">
            <w:pPr>
              <w:jc w:val="center"/>
              <w:rPr>
                <w:sz w:val="20"/>
                <w:szCs w:val="20"/>
              </w:rPr>
            </w:pPr>
          </w:p>
        </w:tc>
      </w:tr>
      <w:tr w:rsidR="005D0D1C" w:rsidTr="005D0D1C">
        <w:tc>
          <w:tcPr>
            <w:tcW w:w="4394" w:type="dxa"/>
          </w:tcPr>
          <w:p w:rsidR="005D0D1C" w:rsidRDefault="005D0D1C" w:rsidP="005D0D1C">
            <w:pPr>
              <w:rPr>
                <w:sz w:val="20"/>
                <w:szCs w:val="20"/>
              </w:rPr>
            </w:pPr>
            <w:r>
              <w:rPr>
                <w:rFonts w:hint="eastAsia"/>
                <w:sz w:val="20"/>
                <w:szCs w:val="20"/>
              </w:rPr>
              <w:t xml:space="preserve">　</w:t>
            </w:r>
            <w:r>
              <w:rPr>
                <w:rFonts w:hint="eastAsia"/>
                <w:sz w:val="20"/>
                <w:szCs w:val="20"/>
              </w:rPr>
              <w:t>(3)</w:t>
            </w:r>
            <w:r>
              <w:rPr>
                <w:rFonts w:hint="eastAsia"/>
                <w:sz w:val="20"/>
                <w:szCs w:val="20"/>
              </w:rPr>
              <w:t>職務・義務</w:t>
            </w:r>
          </w:p>
        </w:tc>
        <w:tc>
          <w:tcPr>
            <w:tcW w:w="1701" w:type="dxa"/>
          </w:tcPr>
          <w:p w:rsidR="005D0D1C" w:rsidRPr="00DA3EBE" w:rsidRDefault="005D0D1C" w:rsidP="005D0D1C">
            <w:pPr>
              <w:jc w:val="center"/>
              <w:rPr>
                <w:sz w:val="20"/>
                <w:szCs w:val="20"/>
              </w:rPr>
            </w:pPr>
            <w:r>
              <w:rPr>
                <w:rFonts w:hint="eastAsia"/>
                <w:sz w:val="20"/>
                <w:szCs w:val="20"/>
              </w:rPr>
              <w:t>25</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２　資産管理</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50</w:t>
            </w:r>
          </w:p>
        </w:tc>
        <w:tc>
          <w:tcPr>
            <w:tcW w:w="5103" w:type="dxa"/>
            <w:tcBorders>
              <w:left w:val="double" w:sz="4" w:space="0" w:color="auto"/>
            </w:tcBorders>
          </w:tcPr>
          <w:p w:rsidR="005D0D1C" w:rsidRPr="00DA3EBE" w:rsidRDefault="005D0D1C" w:rsidP="005D0D1C">
            <w:pPr>
              <w:rPr>
                <w:sz w:val="20"/>
                <w:szCs w:val="20"/>
              </w:rPr>
            </w:pPr>
          </w:p>
        </w:tc>
        <w:tc>
          <w:tcPr>
            <w:tcW w:w="1417" w:type="dxa"/>
            <w:tcBorders>
              <w:left w:val="single" w:sz="4" w:space="0" w:color="000000"/>
            </w:tcBorders>
          </w:tcPr>
          <w:p w:rsidR="005D0D1C" w:rsidRPr="00DA3EBE" w:rsidRDefault="005D0D1C" w:rsidP="005D0D1C">
            <w:pPr>
              <w:jc w:val="center"/>
              <w:rPr>
                <w:sz w:val="20"/>
                <w:szCs w:val="20"/>
              </w:rPr>
            </w:pPr>
          </w:p>
        </w:tc>
      </w:tr>
      <w:tr w:rsidR="005D0D1C" w:rsidTr="005D0D1C">
        <w:tc>
          <w:tcPr>
            <w:tcW w:w="4394" w:type="dxa"/>
          </w:tcPr>
          <w:p w:rsidR="005D0D1C" w:rsidRDefault="005D0D1C" w:rsidP="005D0D1C">
            <w:pPr>
              <w:rPr>
                <w:sz w:val="20"/>
                <w:szCs w:val="20"/>
              </w:rPr>
            </w:pPr>
            <w:r>
              <w:rPr>
                <w:rFonts w:hint="eastAsia"/>
                <w:sz w:val="20"/>
                <w:szCs w:val="20"/>
              </w:rPr>
              <w:t>６　理事会</w:t>
            </w:r>
          </w:p>
        </w:tc>
        <w:tc>
          <w:tcPr>
            <w:tcW w:w="1701" w:type="dxa"/>
          </w:tcPr>
          <w:p w:rsidR="005D0D1C" w:rsidRPr="00DA3EBE" w:rsidRDefault="003B353B" w:rsidP="005D0D1C">
            <w:pPr>
              <w:jc w:val="center"/>
              <w:rPr>
                <w:sz w:val="20"/>
                <w:szCs w:val="20"/>
              </w:rPr>
            </w:pPr>
            <w:r>
              <w:rPr>
                <w:rFonts w:hint="eastAsia"/>
                <w:sz w:val="20"/>
                <w:szCs w:val="20"/>
              </w:rPr>
              <w:t>27</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(1)</w:t>
            </w:r>
            <w:r>
              <w:rPr>
                <w:rFonts w:hint="eastAsia"/>
                <w:sz w:val="20"/>
                <w:szCs w:val="20"/>
              </w:rPr>
              <w:t>基本財産</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51</w:t>
            </w:r>
          </w:p>
        </w:tc>
        <w:tc>
          <w:tcPr>
            <w:tcW w:w="5103" w:type="dxa"/>
            <w:tcBorders>
              <w:left w:val="double" w:sz="4" w:space="0" w:color="auto"/>
            </w:tcBorders>
          </w:tcPr>
          <w:p w:rsidR="005D0D1C" w:rsidRPr="00DA3EBE" w:rsidRDefault="005D0D1C" w:rsidP="005D0D1C">
            <w:pPr>
              <w:rPr>
                <w:sz w:val="20"/>
                <w:szCs w:val="20"/>
              </w:rPr>
            </w:pPr>
          </w:p>
        </w:tc>
        <w:tc>
          <w:tcPr>
            <w:tcW w:w="1417" w:type="dxa"/>
            <w:tcBorders>
              <w:left w:val="single" w:sz="4" w:space="0" w:color="000000"/>
            </w:tcBorders>
          </w:tcPr>
          <w:p w:rsidR="005D0D1C" w:rsidRPr="00DA3EBE" w:rsidRDefault="005D0D1C" w:rsidP="005D0D1C">
            <w:pPr>
              <w:jc w:val="center"/>
              <w:rPr>
                <w:sz w:val="20"/>
                <w:szCs w:val="20"/>
              </w:rPr>
            </w:pPr>
          </w:p>
        </w:tc>
      </w:tr>
      <w:tr w:rsidR="005D0D1C" w:rsidTr="005D0D1C">
        <w:tc>
          <w:tcPr>
            <w:tcW w:w="4394" w:type="dxa"/>
          </w:tcPr>
          <w:p w:rsidR="005D0D1C" w:rsidRDefault="005D0D1C" w:rsidP="005D0D1C">
            <w:pPr>
              <w:rPr>
                <w:sz w:val="20"/>
                <w:szCs w:val="20"/>
              </w:rPr>
            </w:pPr>
            <w:r>
              <w:rPr>
                <w:rFonts w:hint="eastAsia"/>
                <w:sz w:val="20"/>
                <w:szCs w:val="20"/>
              </w:rPr>
              <w:t xml:space="preserve">　</w:t>
            </w:r>
            <w:r>
              <w:rPr>
                <w:rFonts w:hint="eastAsia"/>
                <w:sz w:val="20"/>
                <w:szCs w:val="20"/>
              </w:rPr>
              <w:t>(1)</w:t>
            </w:r>
            <w:r>
              <w:rPr>
                <w:rFonts w:hint="eastAsia"/>
                <w:sz w:val="20"/>
                <w:szCs w:val="20"/>
              </w:rPr>
              <w:t>審議状況</w:t>
            </w:r>
          </w:p>
        </w:tc>
        <w:tc>
          <w:tcPr>
            <w:tcW w:w="1701" w:type="dxa"/>
          </w:tcPr>
          <w:p w:rsidR="005D0D1C" w:rsidRPr="00DA3EBE" w:rsidRDefault="003B353B" w:rsidP="005D0D1C">
            <w:pPr>
              <w:jc w:val="center"/>
              <w:rPr>
                <w:sz w:val="20"/>
                <w:szCs w:val="20"/>
              </w:rPr>
            </w:pPr>
            <w:r>
              <w:rPr>
                <w:rFonts w:hint="eastAsia"/>
                <w:sz w:val="20"/>
                <w:szCs w:val="20"/>
              </w:rPr>
              <w:t>27</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(2)</w:t>
            </w:r>
            <w:r>
              <w:rPr>
                <w:rFonts w:hint="eastAsia"/>
                <w:sz w:val="20"/>
                <w:szCs w:val="20"/>
              </w:rPr>
              <w:t>基本財産以外の財産</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53</w:t>
            </w:r>
          </w:p>
        </w:tc>
        <w:tc>
          <w:tcPr>
            <w:tcW w:w="5103" w:type="dxa"/>
            <w:tcBorders>
              <w:left w:val="double" w:sz="4" w:space="0" w:color="auto"/>
            </w:tcBorders>
          </w:tcPr>
          <w:p w:rsidR="005D0D1C" w:rsidRPr="00DA3EBE" w:rsidRDefault="005D0D1C" w:rsidP="005D0D1C">
            <w:pPr>
              <w:rPr>
                <w:sz w:val="20"/>
                <w:szCs w:val="20"/>
              </w:rPr>
            </w:pPr>
          </w:p>
        </w:tc>
        <w:tc>
          <w:tcPr>
            <w:tcW w:w="1417" w:type="dxa"/>
            <w:tcBorders>
              <w:left w:val="single" w:sz="4" w:space="0" w:color="000000"/>
            </w:tcBorders>
          </w:tcPr>
          <w:p w:rsidR="005D0D1C" w:rsidRPr="00DA3EBE" w:rsidRDefault="005D0D1C" w:rsidP="005D0D1C">
            <w:pPr>
              <w:rPr>
                <w:sz w:val="20"/>
                <w:szCs w:val="20"/>
              </w:rPr>
            </w:pPr>
          </w:p>
        </w:tc>
      </w:tr>
      <w:tr w:rsidR="005D0D1C" w:rsidTr="005D0D1C">
        <w:tc>
          <w:tcPr>
            <w:tcW w:w="4394" w:type="dxa"/>
          </w:tcPr>
          <w:p w:rsidR="005D0D1C" w:rsidRDefault="005D0D1C" w:rsidP="005D0D1C">
            <w:pPr>
              <w:ind w:firstLineChars="100" w:firstLine="200"/>
              <w:rPr>
                <w:sz w:val="20"/>
                <w:szCs w:val="20"/>
              </w:rPr>
            </w:pPr>
            <w:r>
              <w:rPr>
                <w:rFonts w:hint="eastAsia"/>
                <w:sz w:val="20"/>
                <w:szCs w:val="20"/>
              </w:rPr>
              <w:t>(2)</w:t>
            </w:r>
            <w:r>
              <w:rPr>
                <w:rFonts w:hint="eastAsia"/>
                <w:sz w:val="20"/>
                <w:szCs w:val="20"/>
              </w:rPr>
              <w:t>記録</w:t>
            </w:r>
          </w:p>
        </w:tc>
        <w:tc>
          <w:tcPr>
            <w:tcW w:w="1701" w:type="dxa"/>
          </w:tcPr>
          <w:p w:rsidR="005D0D1C" w:rsidRPr="00DA3EBE" w:rsidRDefault="005D0D1C" w:rsidP="005D0D1C">
            <w:pPr>
              <w:jc w:val="center"/>
              <w:rPr>
                <w:sz w:val="20"/>
                <w:szCs w:val="20"/>
              </w:rPr>
            </w:pPr>
            <w:r>
              <w:rPr>
                <w:rFonts w:hint="eastAsia"/>
                <w:sz w:val="20"/>
                <w:szCs w:val="20"/>
              </w:rPr>
              <w:t>31</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(3)</w:t>
            </w:r>
            <w:r>
              <w:rPr>
                <w:rFonts w:hint="eastAsia"/>
                <w:sz w:val="20"/>
                <w:szCs w:val="20"/>
              </w:rPr>
              <w:t>株式保有</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54</w:t>
            </w:r>
          </w:p>
        </w:tc>
        <w:tc>
          <w:tcPr>
            <w:tcW w:w="5103" w:type="dxa"/>
            <w:tcBorders>
              <w:left w:val="double" w:sz="4" w:space="0" w:color="auto"/>
            </w:tcBorders>
          </w:tcPr>
          <w:p w:rsidR="005D0D1C" w:rsidRPr="00DA3EBE" w:rsidRDefault="005D0D1C" w:rsidP="005D0D1C">
            <w:pPr>
              <w:rPr>
                <w:sz w:val="20"/>
                <w:szCs w:val="20"/>
              </w:rPr>
            </w:pPr>
          </w:p>
        </w:tc>
        <w:tc>
          <w:tcPr>
            <w:tcW w:w="1417" w:type="dxa"/>
            <w:tcBorders>
              <w:left w:val="single" w:sz="4" w:space="0" w:color="000000"/>
            </w:tcBorders>
          </w:tcPr>
          <w:p w:rsidR="005D0D1C" w:rsidRPr="00DA3EBE" w:rsidRDefault="005D0D1C" w:rsidP="005D0D1C">
            <w:pPr>
              <w:rPr>
                <w:sz w:val="20"/>
                <w:szCs w:val="20"/>
              </w:rPr>
            </w:pPr>
          </w:p>
        </w:tc>
      </w:tr>
      <w:tr w:rsidR="005D0D1C" w:rsidTr="005D0D1C">
        <w:tc>
          <w:tcPr>
            <w:tcW w:w="4394" w:type="dxa"/>
          </w:tcPr>
          <w:p w:rsidR="005D0D1C" w:rsidRDefault="005D0D1C" w:rsidP="005D0D1C">
            <w:pPr>
              <w:ind w:firstLineChars="100" w:firstLine="200"/>
              <w:rPr>
                <w:sz w:val="20"/>
                <w:szCs w:val="20"/>
              </w:rPr>
            </w:pPr>
            <w:r>
              <w:rPr>
                <w:rFonts w:hint="eastAsia"/>
                <w:sz w:val="20"/>
                <w:szCs w:val="20"/>
              </w:rPr>
              <w:t>(3)</w:t>
            </w:r>
            <w:r>
              <w:rPr>
                <w:rFonts w:hint="eastAsia"/>
                <w:sz w:val="20"/>
                <w:szCs w:val="20"/>
              </w:rPr>
              <w:t>債権債務の状況</w:t>
            </w:r>
          </w:p>
        </w:tc>
        <w:tc>
          <w:tcPr>
            <w:tcW w:w="1701" w:type="dxa"/>
          </w:tcPr>
          <w:p w:rsidR="005D0D1C" w:rsidRPr="00DA3EBE" w:rsidRDefault="005D0D1C" w:rsidP="005D0D1C">
            <w:pPr>
              <w:jc w:val="center"/>
              <w:rPr>
                <w:sz w:val="20"/>
                <w:szCs w:val="20"/>
              </w:rPr>
            </w:pPr>
            <w:r>
              <w:rPr>
                <w:rFonts w:hint="eastAsia"/>
                <w:sz w:val="20"/>
                <w:szCs w:val="20"/>
              </w:rPr>
              <w:t>33</w:t>
            </w:r>
          </w:p>
        </w:tc>
        <w:tc>
          <w:tcPr>
            <w:tcW w:w="5353" w:type="dxa"/>
            <w:tcBorders>
              <w:left w:val="double" w:sz="4" w:space="0" w:color="auto"/>
              <w:right w:val="single" w:sz="4" w:space="0" w:color="000000"/>
            </w:tcBorders>
          </w:tcPr>
          <w:p w:rsidR="005D0D1C" w:rsidRPr="00DA3EBE" w:rsidRDefault="005D0D1C" w:rsidP="005D0D1C">
            <w:pPr>
              <w:rPr>
                <w:sz w:val="20"/>
                <w:szCs w:val="20"/>
              </w:rPr>
            </w:pPr>
            <w:r>
              <w:rPr>
                <w:rFonts w:hint="eastAsia"/>
                <w:sz w:val="20"/>
                <w:szCs w:val="20"/>
              </w:rPr>
              <w:t xml:space="preserve">　</w:t>
            </w:r>
            <w:r>
              <w:rPr>
                <w:rFonts w:hint="eastAsia"/>
                <w:sz w:val="20"/>
                <w:szCs w:val="20"/>
              </w:rPr>
              <w:t>(4)</w:t>
            </w:r>
            <w:r>
              <w:rPr>
                <w:rFonts w:hint="eastAsia"/>
                <w:sz w:val="20"/>
                <w:szCs w:val="20"/>
              </w:rPr>
              <w:t>不動産の借用</w:t>
            </w:r>
          </w:p>
        </w:tc>
        <w:tc>
          <w:tcPr>
            <w:tcW w:w="1560" w:type="dxa"/>
            <w:tcBorders>
              <w:left w:val="single" w:sz="4" w:space="0" w:color="000000"/>
              <w:right w:val="single" w:sz="4" w:space="0" w:color="000000"/>
            </w:tcBorders>
          </w:tcPr>
          <w:p w:rsidR="005D0D1C" w:rsidRPr="00DA3EBE" w:rsidRDefault="003B353B" w:rsidP="005D0D1C">
            <w:pPr>
              <w:jc w:val="center"/>
              <w:rPr>
                <w:sz w:val="20"/>
                <w:szCs w:val="20"/>
              </w:rPr>
            </w:pPr>
            <w:r>
              <w:rPr>
                <w:rFonts w:hint="eastAsia"/>
                <w:sz w:val="20"/>
                <w:szCs w:val="20"/>
              </w:rPr>
              <w:t>55</w:t>
            </w:r>
          </w:p>
        </w:tc>
        <w:tc>
          <w:tcPr>
            <w:tcW w:w="5103" w:type="dxa"/>
            <w:tcBorders>
              <w:left w:val="double" w:sz="4" w:space="0" w:color="auto"/>
            </w:tcBorders>
          </w:tcPr>
          <w:p w:rsidR="005D0D1C" w:rsidRPr="00DA3EBE" w:rsidRDefault="005D0D1C" w:rsidP="005D0D1C">
            <w:pPr>
              <w:rPr>
                <w:sz w:val="20"/>
                <w:szCs w:val="20"/>
              </w:rPr>
            </w:pPr>
          </w:p>
        </w:tc>
        <w:tc>
          <w:tcPr>
            <w:tcW w:w="1417" w:type="dxa"/>
            <w:tcBorders>
              <w:left w:val="single" w:sz="4" w:space="0" w:color="000000"/>
            </w:tcBorders>
          </w:tcPr>
          <w:p w:rsidR="005D0D1C" w:rsidRPr="00DA3EBE" w:rsidRDefault="005D0D1C" w:rsidP="005D0D1C">
            <w:pPr>
              <w:rPr>
                <w:sz w:val="20"/>
                <w:szCs w:val="20"/>
              </w:rPr>
            </w:pPr>
          </w:p>
        </w:tc>
      </w:tr>
      <w:tr w:rsidR="005D0D1C" w:rsidTr="005D0D1C">
        <w:tc>
          <w:tcPr>
            <w:tcW w:w="4394" w:type="dxa"/>
          </w:tcPr>
          <w:p w:rsidR="005D0D1C" w:rsidRDefault="005D0D1C" w:rsidP="005D0D1C">
            <w:pPr>
              <w:rPr>
                <w:sz w:val="20"/>
                <w:szCs w:val="20"/>
              </w:rPr>
            </w:pPr>
            <w:r>
              <w:rPr>
                <w:rFonts w:hint="eastAsia"/>
                <w:sz w:val="20"/>
                <w:szCs w:val="20"/>
              </w:rPr>
              <w:t>７　会計監査人</w:t>
            </w:r>
          </w:p>
        </w:tc>
        <w:tc>
          <w:tcPr>
            <w:tcW w:w="1701" w:type="dxa"/>
          </w:tcPr>
          <w:p w:rsidR="005D0D1C" w:rsidRPr="00DA3EBE" w:rsidRDefault="003B353B" w:rsidP="005D0D1C">
            <w:pPr>
              <w:jc w:val="center"/>
              <w:rPr>
                <w:sz w:val="20"/>
                <w:szCs w:val="20"/>
              </w:rPr>
            </w:pPr>
            <w:r>
              <w:rPr>
                <w:rFonts w:hint="eastAsia"/>
                <w:sz w:val="20"/>
                <w:szCs w:val="20"/>
              </w:rPr>
              <w:t>33</w:t>
            </w:r>
          </w:p>
        </w:tc>
        <w:tc>
          <w:tcPr>
            <w:tcW w:w="5353" w:type="dxa"/>
            <w:tcBorders>
              <w:left w:val="double" w:sz="4" w:space="0" w:color="auto"/>
              <w:right w:val="single" w:sz="4" w:space="0" w:color="000000"/>
            </w:tcBorders>
          </w:tcPr>
          <w:p w:rsidR="005D0D1C" w:rsidRPr="00DA3EBE" w:rsidRDefault="005D0D1C" w:rsidP="005D0D1C">
            <w:pPr>
              <w:rPr>
                <w:sz w:val="20"/>
                <w:szCs w:val="20"/>
              </w:rPr>
            </w:pPr>
          </w:p>
        </w:tc>
        <w:tc>
          <w:tcPr>
            <w:tcW w:w="1560" w:type="dxa"/>
            <w:tcBorders>
              <w:left w:val="single" w:sz="4" w:space="0" w:color="000000"/>
              <w:right w:val="single" w:sz="4" w:space="0" w:color="000000"/>
            </w:tcBorders>
          </w:tcPr>
          <w:p w:rsidR="005D0D1C" w:rsidRPr="00DA3EBE" w:rsidRDefault="005D0D1C" w:rsidP="005D0D1C">
            <w:pPr>
              <w:jc w:val="center"/>
              <w:rPr>
                <w:sz w:val="20"/>
                <w:szCs w:val="20"/>
              </w:rPr>
            </w:pPr>
          </w:p>
        </w:tc>
        <w:tc>
          <w:tcPr>
            <w:tcW w:w="5103" w:type="dxa"/>
            <w:tcBorders>
              <w:left w:val="double" w:sz="4" w:space="0" w:color="auto"/>
            </w:tcBorders>
          </w:tcPr>
          <w:p w:rsidR="005D0D1C" w:rsidRPr="00DA3EBE" w:rsidRDefault="005D0D1C" w:rsidP="005D0D1C">
            <w:pPr>
              <w:rPr>
                <w:sz w:val="20"/>
                <w:szCs w:val="20"/>
              </w:rPr>
            </w:pPr>
          </w:p>
        </w:tc>
        <w:tc>
          <w:tcPr>
            <w:tcW w:w="1417" w:type="dxa"/>
            <w:tcBorders>
              <w:left w:val="single" w:sz="4" w:space="0" w:color="000000"/>
            </w:tcBorders>
          </w:tcPr>
          <w:p w:rsidR="005D0D1C" w:rsidRPr="00DA3EBE" w:rsidRDefault="005D0D1C" w:rsidP="005D0D1C">
            <w:pPr>
              <w:rPr>
                <w:sz w:val="20"/>
                <w:szCs w:val="20"/>
              </w:rPr>
            </w:pPr>
          </w:p>
        </w:tc>
      </w:tr>
    </w:tbl>
    <w:p w:rsidR="005D0D1C" w:rsidRPr="00B52B5D" w:rsidRDefault="005D0D1C" w:rsidP="00EE3679">
      <w:pPr>
        <w:ind w:firstLineChars="200" w:firstLine="560"/>
        <w:rPr>
          <w:rFonts w:ascii="ＭＳ ゴシック" w:hAnsi="ＭＳ ゴシック"/>
          <w:sz w:val="28"/>
          <w:szCs w:val="28"/>
        </w:rPr>
      </w:pPr>
    </w:p>
    <w:p w:rsidR="005E41F7" w:rsidRDefault="005E41F7" w:rsidP="008943F7">
      <w:pPr>
        <w:spacing w:line="320" w:lineRule="exact"/>
        <w:ind w:left="280" w:hangingChars="100" w:hanging="280"/>
        <w:jc w:val="right"/>
        <w:rPr>
          <w:rFonts w:ascii="ＭＳ ゴシック" w:hAnsi="ＭＳ ゴシック"/>
          <w:sz w:val="28"/>
          <w:szCs w:val="28"/>
        </w:rPr>
      </w:pPr>
    </w:p>
    <w:p w:rsidR="00EE3679" w:rsidRDefault="00EE3679"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DF2B8D" w:rsidRDefault="00DF2B8D" w:rsidP="008943F7">
      <w:pPr>
        <w:spacing w:line="320" w:lineRule="exact"/>
        <w:ind w:left="280" w:hangingChars="100" w:hanging="280"/>
        <w:jc w:val="right"/>
        <w:rPr>
          <w:rFonts w:ascii="ＭＳ ゴシック" w:hAnsi="ＭＳ ゴシック"/>
          <w:sz w:val="28"/>
          <w:szCs w:val="28"/>
        </w:rPr>
      </w:pPr>
    </w:p>
    <w:p w:rsidR="005D0D1C" w:rsidRDefault="005D0D1C" w:rsidP="008943F7">
      <w:pPr>
        <w:spacing w:line="320" w:lineRule="exact"/>
        <w:ind w:left="280" w:hangingChars="100" w:hanging="280"/>
        <w:jc w:val="right"/>
        <w:rPr>
          <w:rFonts w:ascii="ＭＳ ゴシック" w:hAnsi="ＭＳ ゴシック"/>
          <w:sz w:val="28"/>
          <w:szCs w:val="28"/>
        </w:rPr>
      </w:pPr>
    </w:p>
    <w:p w:rsidR="00EE3679" w:rsidRDefault="00EE3679">
      <w:pPr>
        <w:widowControl/>
        <w:jc w:val="left"/>
        <w:rPr>
          <w:rFonts w:ascii="ＭＳ ゴシック" w:hAnsi="ＭＳ ゴシック"/>
          <w:sz w:val="28"/>
          <w:szCs w:val="28"/>
        </w:rPr>
      </w:pPr>
      <w:r>
        <w:rPr>
          <w:rFonts w:ascii="ＭＳ ゴシック" w:hAnsi="ＭＳ ゴシック"/>
          <w:sz w:val="28"/>
          <w:szCs w:val="28"/>
        </w:rPr>
        <w:br w:type="page"/>
      </w:r>
    </w:p>
    <w:p w:rsidR="00A33766" w:rsidRDefault="0031220A" w:rsidP="00A33766">
      <w:pPr>
        <w:spacing w:line="320" w:lineRule="exact"/>
        <w:ind w:left="280" w:hangingChars="100" w:hanging="280"/>
        <w:jc w:val="right"/>
        <w:rPr>
          <w:rFonts w:ascii="ＭＳ ゴシック" w:hAnsi="ＭＳ ゴシック"/>
          <w:sz w:val="28"/>
          <w:szCs w:val="28"/>
        </w:rPr>
      </w:pPr>
      <w:r>
        <w:rPr>
          <w:rFonts w:ascii="ＭＳ ゴシック" w:hAnsi="ＭＳ ゴシック" w:hint="eastAsia"/>
          <w:noProof/>
          <w:sz w:val="28"/>
          <w:szCs w:val="28"/>
        </w:rPr>
        <w:lastRenderedPageBreak/>
        <mc:AlternateContent>
          <mc:Choice Requires="wps">
            <w:drawing>
              <wp:anchor distT="0" distB="0" distL="114300" distR="114300" simplePos="0" relativeHeight="251580416" behindDoc="0" locked="0" layoutInCell="1" allowOverlap="1">
                <wp:simplePos x="0" y="0"/>
                <wp:positionH relativeFrom="column">
                  <wp:posOffset>11928143</wp:posOffset>
                </wp:positionH>
                <wp:positionV relativeFrom="paragraph">
                  <wp:posOffset>-440140</wp:posOffset>
                </wp:positionV>
                <wp:extent cx="1665027" cy="327546"/>
                <wp:effectExtent l="0" t="0" r="11430" b="15875"/>
                <wp:wrapNone/>
                <wp:docPr id="5" name="テキスト ボックス 5"/>
                <wp:cNvGraphicFramePr/>
                <a:graphic xmlns:a="http://schemas.openxmlformats.org/drawingml/2006/main">
                  <a:graphicData uri="http://schemas.microsoft.com/office/word/2010/wordprocessingShape">
                    <wps:wsp>
                      <wps:cNvSpPr txBox="1"/>
                      <wps:spPr>
                        <a:xfrm>
                          <a:off x="0" y="0"/>
                          <a:ext cx="1665027" cy="327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22EB" w:rsidRDefault="00C722EB" w:rsidP="0031220A">
                            <w:pPr>
                              <w:jc w:val="center"/>
                            </w:pPr>
                            <w:r>
                              <w:rPr>
                                <w:rFonts w:hint="eastAsia"/>
                              </w:rPr>
                              <w:t>（参考）改正後全文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1" type="#_x0000_t202" style="position:absolute;left:0;text-align:left;margin-left:939.2pt;margin-top:-34.65pt;width:131.1pt;height:25.8pt;z-index:251580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" fillcolor="white [3201]" strokeweight=".5pt">
                <v:textbox>
                  <w:txbxContent>
                    <w:p w:rsidR="00C722EB" w:rsidRDefault="00C722EB" w:rsidP="0031220A">
                      <w:pPr>
                        <w:jc w:val="center"/>
                      </w:pPr>
                      <w:r>
                        <w:rPr>
                          <w:rFonts w:hint="eastAsia"/>
                        </w:rPr>
                        <w:t>（参考）改正後全文</w:t>
                      </w:r>
                    </w:p>
                  </w:txbxContent>
                </v:textbox>
              </v:shape>
            </w:pict>
          </mc:Fallback>
        </mc:AlternateContent>
      </w:r>
      <w:r w:rsidR="00FA36CC" w:rsidRPr="00112587">
        <w:rPr>
          <w:rFonts w:ascii="ＭＳ ゴシック" w:hAnsi="ＭＳ ゴシック" w:hint="eastAsia"/>
          <w:sz w:val="28"/>
          <w:szCs w:val="28"/>
        </w:rPr>
        <w:t>別紙</w:t>
      </w:r>
    </w:p>
    <w:p w:rsidR="00FA36CC" w:rsidRPr="00112587" w:rsidRDefault="00FA36CC" w:rsidP="00A33766">
      <w:pPr>
        <w:spacing w:line="320" w:lineRule="exact"/>
        <w:ind w:left="280" w:hangingChars="100" w:hanging="280"/>
        <w:jc w:val="center"/>
        <w:rPr>
          <w:rFonts w:ascii="ＭＳ ゴシック" w:hAnsi="ＭＳ ゴシック"/>
          <w:sz w:val="28"/>
          <w:szCs w:val="28"/>
        </w:rPr>
      </w:pPr>
      <w:r w:rsidRPr="00112587">
        <w:rPr>
          <w:rFonts w:ascii="ＭＳ ゴシック" w:hAnsi="ＭＳ ゴシック" w:hint="eastAsia"/>
          <w:sz w:val="28"/>
          <w:szCs w:val="28"/>
        </w:rPr>
        <w:t>指導監査ガイドライン</w:t>
      </w:r>
    </w:p>
    <w:p w:rsidR="00FA36CC" w:rsidRPr="005D22F0" w:rsidRDefault="00FA36CC" w:rsidP="008943F7">
      <w:pPr>
        <w:spacing w:line="480" w:lineRule="exact"/>
        <w:ind w:left="280" w:hangingChars="100" w:hanging="280"/>
        <w:rPr>
          <w:rFonts w:ascii="ＭＳ ゴシック" w:hAnsi="ＭＳ ゴシック"/>
          <w:sz w:val="28"/>
          <w:szCs w:val="28"/>
        </w:rPr>
      </w:pPr>
    </w:p>
    <w:p w:rsidR="008943F7" w:rsidRPr="005D22F0" w:rsidRDefault="008943F7" w:rsidP="008943F7">
      <w:pPr>
        <w:spacing w:line="480" w:lineRule="exact"/>
        <w:ind w:left="280" w:hangingChars="100" w:hanging="280"/>
        <w:rPr>
          <w:rFonts w:ascii="ＭＳ ゴシック" w:hAnsi="ＭＳ ゴシック"/>
          <w:sz w:val="28"/>
          <w:szCs w:val="28"/>
        </w:rPr>
      </w:pPr>
    </w:p>
    <w:p w:rsidR="003262E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＜指導監査</w:t>
      </w:r>
      <w:r w:rsidR="00D12D1C" w:rsidRPr="005D22F0">
        <w:rPr>
          <w:rFonts w:ascii="ＭＳ ゴシック" w:hAnsi="ＭＳ ゴシック" w:hint="eastAsia"/>
          <w:sz w:val="28"/>
          <w:szCs w:val="28"/>
        </w:rPr>
        <w:t>ガイドライン</w:t>
      </w:r>
      <w:r w:rsidRPr="005D22F0">
        <w:rPr>
          <w:rFonts w:ascii="ＭＳ ゴシック" w:hAnsi="ＭＳ ゴシック" w:hint="eastAsia"/>
          <w:sz w:val="28"/>
          <w:szCs w:val="28"/>
        </w:rPr>
        <w:t xml:space="preserve">の留意事項について＞　</w:t>
      </w:r>
    </w:p>
    <w:p w:rsidR="001D5A6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1D5A6C" w:rsidRPr="005D22F0">
        <w:rPr>
          <w:rFonts w:ascii="ＭＳ ゴシック" w:hAnsi="ＭＳ ゴシック" w:hint="eastAsia"/>
          <w:sz w:val="28"/>
          <w:szCs w:val="28"/>
        </w:rPr>
        <w:t>指導監査ガイドライン（以下「ガイドライン」という。）</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所轄庁が</w:t>
      </w:r>
      <w:r w:rsidR="00D12D1C" w:rsidRPr="005D22F0">
        <w:rPr>
          <w:rFonts w:ascii="ＭＳ ゴシック" w:hAnsi="ＭＳ ゴシック" w:hint="eastAsia"/>
          <w:sz w:val="28"/>
          <w:szCs w:val="28"/>
        </w:rPr>
        <w:t>別添</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社会福祉法人指導監査実施要綱</w:t>
      </w:r>
      <w:r w:rsidR="009F0239" w:rsidRPr="005D22F0">
        <w:rPr>
          <w:rFonts w:ascii="ＭＳ ゴシック" w:hAnsi="ＭＳ ゴシック" w:hint="eastAsia"/>
          <w:sz w:val="28"/>
          <w:szCs w:val="28"/>
        </w:rPr>
        <w:t>」</w:t>
      </w:r>
      <w:r w:rsidR="00895AD8" w:rsidRPr="005D22F0">
        <w:rPr>
          <w:rFonts w:ascii="ＭＳ ゴシック" w:hAnsi="ＭＳ ゴシック" w:hint="eastAsia"/>
          <w:sz w:val="28"/>
          <w:szCs w:val="28"/>
        </w:rPr>
        <w:t>（以下「実施要綱」という。）</w:t>
      </w:r>
      <w:r w:rsidRPr="005D22F0">
        <w:rPr>
          <w:rFonts w:ascii="ＭＳ ゴシック" w:hAnsi="ＭＳ ゴシック" w:hint="eastAsia"/>
          <w:sz w:val="28"/>
          <w:szCs w:val="28"/>
        </w:rPr>
        <w:t>に基づ</w:t>
      </w:r>
      <w:r w:rsidR="00663B52" w:rsidRPr="005D22F0">
        <w:rPr>
          <w:rFonts w:ascii="ＭＳ ゴシック" w:hAnsi="ＭＳ ゴシック" w:hint="eastAsia"/>
          <w:sz w:val="28"/>
          <w:szCs w:val="28"/>
        </w:rPr>
        <w:t>いて</w:t>
      </w:r>
      <w:r w:rsidRPr="005D22F0">
        <w:rPr>
          <w:rFonts w:ascii="ＭＳ ゴシック" w:hAnsi="ＭＳ ゴシック" w:hint="eastAsia"/>
          <w:sz w:val="28"/>
          <w:szCs w:val="28"/>
        </w:rPr>
        <w:t>行う一般監査に</w:t>
      </w:r>
      <w:r w:rsidR="009F0239" w:rsidRPr="005D22F0">
        <w:rPr>
          <w:rFonts w:ascii="ＭＳ ゴシック" w:hAnsi="ＭＳ ゴシック" w:hint="eastAsia"/>
          <w:sz w:val="28"/>
          <w:szCs w:val="28"/>
        </w:rPr>
        <w:t>ついて、その監査の対象とする事項（</w:t>
      </w:r>
      <w:r w:rsidRPr="005D22F0">
        <w:rPr>
          <w:rFonts w:ascii="ＭＳ ゴシック" w:hAnsi="ＭＳ ゴシック" w:hint="eastAsia"/>
          <w:sz w:val="28"/>
          <w:szCs w:val="28"/>
        </w:rPr>
        <w:t>監査事項</w:t>
      </w:r>
      <w:r w:rsidR="009F0239" w:rsidRPr="005D22F0">
        <w:rPr>
          <w:rFonts w:ascii="ＭＳ ゴシック" w:hAnsi="ＭＳ ゴシック" w:hint="eastAsia"/>
          <w:sz w:val="28"/>
          <w:szCs w:val="28"/>
        </w:rPr>
        <w:t>）、当該</w:t>
      </w:r>
      <w:r w:rsidRPr="005D22F0">
        <w:rPr>
          <w:rFonts w:ascii="ＭＳ ゴシック" w:hAnsi="ＭＳ ゴシック" w:hint="eastAsia"/>
          <w:sz w:val="28"/>
          <w:szCs w:val="28"/>
        </w:rPr>
        <w:t>事項の法令</w:t>
      </w:r>
      <w:r w:rsidR="009F0239" w:rsidRPr="005D22F0">
        <w:rPr>
          <w:rFonts w:ascii="ＭＳ ゴシック" w:hAnsi="ＭＳ ゴシック" w:hint="eastAsia"/>
          <w:sz w:val="28"/>
          <w:szCs w:val="28"/>
        </w:rPr>
        <w:t>及び</w:t>
      </w:r>
      <w:r w:rsidRPr="005D22F0">
        <w:rPr>
          <w:rFonts w:ascii="ＭＳ ゴシック" w:hAnsi="ＭＳ ゴシック" w:hint="eastAsia"/>
          <w:sz w:val="28"/>
          <w:szCs w:val="28"/>
        </w:rPr>
        <w:t>通知上の根拠、</w:t>
      </w:r>
      <w:r w:rsidR="009F0239" w:rsidRPr="005D22F0">
        <w:rPr>
          <w:rFonts w:ascii="ＭＳ ゴシック" w:hAnsi="ＭＳ ゴシック" w:hint="eastAsia"/>
          <w:sz w:val="28"/>
          <w:szCs w:val="28"/>
        </w:rPr>
        <w:t>監査事項の適法性</w:t>
      </w:r>
      <w:r w:rsidR="002500EA" w:rsidRPr="005D22F0">
        <w:rPr>
          <w:rFonts w:ascii="ＭＳ ゴシック" w:hAnsi="ＭＳ ゴシック" w:hint="eastAsia"/>
          <w:sz w:val="28"/>
          <w:szCs w:val="28"/>
        </w:rPr>
        <w:t>に</w:t>
      </w:r>
      <w:r w:rsidR="00B34C96" w:rsidRPr="005D22F0">
        <w:rPr>
          <w:rFonts w:ascii="ＭＳ ゴシック" w:hAnsi="ＭＳ ゴシック" w:hint="eastAsia"/>
          <w:sz w:val="28"/>
          <w:szCs w:val="28"/>
        </w:rPr>
        <w:t>関する</w:t>
      </w:r>
      <w:r w:rsidR="009F0239" w:rsidRPr="005D22F0">
        <w:rPr>
          <w:rFonts w:ascii="ＭＳ ゴシック" w:hAnsi="ＭＳ ゴシック" w:hint="eastAsia"/>
          <w:sz w:val="28"/>
          <w:szCs w:val="28"/>
        </w:rPr>
        <w:t>判断を行う際</w:t>
      </w:r>
      <w:r w:rsidR="00D50424" w:rsidRPr="005D22F0">
        <w:rPr>
          <w:rFonts w:ascii="ＭＳ ゴシック" w:hAnsi="ＭＳ ゴシック" w:hint="eastAsia"/>
          <w:sz w:val="28"/>
          <w:szCs w:val="28"/>
        </w:rPr>
        <w:t>の</w:t>
      </w:r>
      <w:r w:rsidR="009F0239" w:rsidRPr="005D22F0">
        <w:rPr>
          <w:rFonts w:ascii="ＭＳ ゴシック" w:hAnsi="ＭＳ ゴシック" w:hint="eastAsia"/>
          <w:sz w:val="28"/>
          <w:szCs w:val="28"/>
        </w:rPr>
        <w:t>確認事項（</w:t>
      </w:r>
      <w:r w:rsidRPr="005D22F0">
        <w:rPr>
          <w:rFonts w:ascii="ＭＳ ゴシック" w:hAnsi="ＭＳ ゴシック" w:hint="eastAsia"/>
          <w:sz w:val="28"/>
          <w:szCs w:val="28"/>
        </w:rPr>
        <w:t>チェックポイント</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w:t>
      </w:r>
      <w:r w:rsidR="009F0239" w:rsidRPr="005D22F0">
        <w:rPr>
          <w:rFonts w:ascii="ＭＳ ゴシック" w:hAnsi="ＭＳ ゴシック" w:hint="eastAsia"/>
          <w:sz w:val="28"/>
          <w:szCs w:val="28"/>
        </w:rPr>
        <w:t>チェックポイント</w:t>
      </w:r>
      <w:r w:rsidRPr="005D22F0">
        <w:rPr>
          <w:rFonts w:ascii="ＭＳ ゴシック" w:hAnsi="ＭＳ ゴシック" w:hint="eastAsia"/>
          <w:sz w:val="28"/>
          <w:szCs w:val="28"/>
        </w:rPr>
        <w:t>の確認</w:t>
      </w:r>
      <w:r w:rsidR="002500EA" w:rsidRPr="005D22F0">
        <w:rPr>
          <w:rFonts w:ascii="ＭＳ ゴシック" w:hAnsi="ＭＳ ゴシック" w:hint="eastAsia"/>
          <w:sz w:val="28"/>
          <w:szCs w:val="28"/>
        </w:rPr>
        <w:t>を行う際に着目すべき点（</w:t>
      </w:r>
      <w:r w:rsidRPr="005D22F0">
        <w:rPr>
          <w:rFonts w:ascii="ＭＳ ゴシック" w:hAnsi="ＭＳ ゴシック" w:hint="eastAsia"/>
          <w:sz w:val="28"/>
          <w:szCs w:val="28"/>
        </w:rPr>
        <w:t>着眼点</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、法令</w:t>
      </w:r>
      <w:r w:rsidR="009F0239" w:rsidRPr="005D22F0">
        <w:rPr>
          <w:rFonts w:ascii="ＭＳ ゴシック" w:hAnsi="ＭＳ ゴシック" w:hint="eastAsia"/>
          <w:sz w:val="28"/>
          <w:szCs w:val="28"/>
        </w:rPr>
        <w:t>又は</w:t>
      </w:r>
      <w:r w:rsidRPr="005D22F0">
        <w:rPr>
          <w:rFonts w:ascii="ＭＳ ゴシック" w:hAnsi="ＭＳ ゴシック" w:hint="eastAsia"/>
          <w:sz w:val="28"/>
          <w:szCs w:val="28"/>
        </w:rPr>
        <w:t>通知</w:t>
      </w:r>
      <w:r w:rsidR="001D5A6C" w:rsidRPr="005D22F0">
        <w:rPr>
          <w:rFonts w:ascii="ＭＳ ゴシック" w:hAnsi="ＭＳ ゴシック" w:hint="eastAsia"/>
          <w:sz w:val="28"/>
          <w:szCs w:val="28"/>
        </w:rPr>
        <w:t>等</w:t>
      </w:r>
      <w:r w:rsidRPr="005D22F0">
        <w:rPr>
          <w:rFonts w:ascii="ＭＳ ゴシック" w:hAnsi="ＭＳ ゴシック" w:hint="eastAsia"/>
          <w:sz w:val="28"/>
          <w:szCs w:val="28"/>
        </w:rPr>
        <w:t>の違反がある場合</w:t>
      </w:r>
      <w:r w:rsidR="009F0239" w:rsidRPr="005D22F0">
        <w:rPr>
          <w:rFonts w:ascii="ＭＳ ゴシック" w:hAnsi="ＭＳ ゴシック" w:hint="eastAsia"/>
          <w:sz w:val="28"/>
          <w:szCs w:val="28"/>
        </w:rPr>
        <w:t>に文書指摘を行うこととする</w:t>
      </w:r>
      <w:r w:rsidRPr="005D22F0">
        <w:rPr>
          <w:rFonts w:ascii="ＭＳ ゴシック" w:hAnsi="ＭＳ ゴシック" w:hint="eastAsia"/>
          <w:sz w:val="28"/>
          <w:szCs w:val="28"/>
        </w:rPr>
        <w:t>基準（指摘基準）</w:t>
      </w:r>
      <w:r w:rsidR="001D5A6C" w:rsidRPr="005D22F0">
        <w:rPr>
          <w:rFonts w:ascii="ＭＳ ゴシック" w:hAnsi="ＭＳ ゴシック" w:hint="eastAsia"/>
          <w:sz w:val="28"/>
          <w:szCs w:val="28"/>
        </w:rPr>
        <w:t>並びに</w:t>
      </w:r>
      <w:r w:rsidR="00E905D0" w:rsidRPr="005D22F0">
        <w:rPr>
          <w:rFonts w:ascii="ＭＳ ゴシック" w:hAnsi="ＭＳ ゴシック" w:hint="eastAsia"/>
          <w:sz w:val="28"/>
          <w:szCs w:val="28"/>
        </w:rPr>
        <w:t>チェックポイント</w:t>
      </w:r>
      <w:r w:rsidR="002500EA" w:rsidRPr="005D22F0">
        <w:rPr>
          <w:rFonts w:ascii="ＭＳ ゴシック" w:hAnsi="ＭＳ ゴシック" w:hint="eastAsia"/>
          <w:sz w:val="28"/>
          <w:szCs w:val="28"/>
        </w:rPr>
        <w:t>を確認するために用いる</w:t>
      </w:r>
      <w:r w:rsidR="009F0239" w:rsidRPr="005D22F0">
        <w:rPr>
          <w:rFonts w:ascii="ＭＳ ゴシック" w:hAnsi="ＭＳ ゴシック" w:hint="eastAsia"/>
          <w:sz w:val="28"/>
          <w:szCs w:val="28"/>
        </w:rPr>
        <w:t>書類（</w:t>
      </w:r>
      <w:r w:rsidRPr="005D22F0">
        <w:rPr>
          <w:rFonts w:ascii="ＭＳ ゴシック" w:hAnsi="ＭＳ ゴシック" w:hint="eastAsia"/>
          <w:sz w:val="28"/>
          <w:szCs w:val="28"/>
        </w:rPr>
        <w:t>確認書類</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を定</w:t>
      </w:r>
      <w:r w:rsidR="005374DD" w:rsidRPr="005D22F0">
        <w:rPr>
          <w:rFonts w:ascii="ＭＳ ゴシック" w:hAnsi="ＭＳ ゴシック" w:hint="eastAsia"/>
          <w:sz w:val="28"/>
          <w:szCs w:val="28"/>
        </w:rPr>
        <w:t>め</w:t>
      </w:r>
      <w:r w:rsidRPr="005D22F0">
        <w:rPr>
          <w:rFonts w:ascii="ＭＳ ゴシック" w:hAnsi="ＭＳ ゴシック" w:hint="eastAsia"/>
          <w:sz w:val="28"/>
          <w:szCs w:val="28"/>
        </w:rPr>
        <w:t>るものである</w:t>
      </w:r>
      <w:r w:rsidR="001D5A6C" w:rsidRPr="005D22F0">
        <w:rPr>
          <w:rFonts w:ascii="ＭＳ ゴシック" w:hAnsi="ＭＳ ゴシック" w:hint="eastAsia"/>
          <w:sz w:val="28"/>
          <w:szCs w:val="28"/>
        </w:rPr>
        <w:t>。</w:t>
      </w:r>
    </w:p>
    <w:p w:rsidR="001D5A6C" w:rsidRPr="005D22F0" w:rsidRDefault="001D5A6C" w:rsidP="008943F7">
      <w:pPr>
        <w:spacing w:line="480" w:lineRule="exact"/>
        <w:ind w:left="280" w:hangingChars="100" w:hanging="280"/>
        <w:rPr>
          <w:rFonts w:ascii="ＭＳ ゴシック" w:hAnsi="ＭＳ ゴシック"/>
          <w:sz w:val="28"/>
          <w:szCs w:val="28"/>
        </w:rPr>
      </w:pPr>
    </w:p>
    <w:p w:rsidR="003262EC" w:rsidRPr="005D22F0" w:rsidRDefault="001D5A6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663B52" w:rsidRPr="005D22F0">
        <w:rPr>
          <w:rFonts w:ascii="ＭＳ ゴシック" w:hAnsi="ＭＳ ゴシック" w:hint="eastAsia"/>
          <w:sz w:val="28"/>
          <w:szCs w:val="28"/>
        </w:rPr>
        <w:t>ガイドライン</w:t>
      </w:r>
      <w:r w:rsidR="00BB1007" w:rsidRPr="005D22F0">
        <w:rPr>
          <w:rFonts w:ascii="ＭＳ ゴシック" w:hAnsi="ＭＳ ゴシック" w:hint="eastAsia"/>
          <w:sz w:val="28"/>
          <w:szCs w:val="28"/>
        </w:rPr>
        <w:t>の運用に関して</w:t>
      </w:r>
      <w:r w:rsidR="00663B52" w:rsidRPr="005D22F0">
        <w:rPr>
          <w:rFonts w:ascii="ＭＳ ゴシック" w:hAnsi="ＭＳ ゴシック" w:hint="eastAsia"/>
          <w:sz w:val="28"/>
          <w:szCs w:val="28"/>
        </w:rPr>
        <w:t>は、</w:t>
      </w:r>
      <w:r w:rsidR="00BB4A35" w:rsidRPr="005D22F0">
        <w:rPr>
          <w:rFonts w:ascii="ＭＳ ゴシック" w:hAnsi="ＭＳ ゴシック" w:hint="eastAsia"/>
          <w:sz w:val="28"/>
          <w:szCs w:val="28"/>
        </w:rPr>
        <w:t>次</w:t>
      </w:r>
      <w:r w:rsidR="00663B52" w:rsidRPr="005D22F0">
        <w:rPr>
          <w:rFonts w:ascii="ＭＳ ゴシック" w:hAnsi="ＭＳ ゴシック" w:hint="eastAsia"/>
          <w:sz w:val="28"/>
          <w:szCs w:val="28"/>
        </w:rPr>
        <w:t>の事項に留意する</w:t>
      </w:r>
      <w:r w:rsidR="00B34C96" w:rsidRPr="005D22F0">
        <w:rPr>
          <w:rFonts w:ascii="ＭＳ ゴシック" w:hAnsi="ＭＳ ゴシック" w:hint="eastAsia"/>
          <w:sz w:val="28"/>
          <w:szCs w:val="28"/>
        </w:rPr>
        <w:t>こと</w:t>
      </w:r>
      <w:r w:rsidR="00663B52" w:rsidRPr="005D22F0">
        <w:rPr>
          <w:rFonts w:ascii="ＭＳ ゴシック" w:hAnsi="ＭＳ ゴシック" w:hint="eastAsia"/>
          <w:sz w:val="28"/>
          <w:szCs w:val="28"/>
        </w:rPr>
        <w:t>とする。</w:t>
      </w:r>
    </w:p>
    <w:p w:rsidR="00543C70"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 xml:space="preserve">１　</w:t>
      </w:r>
      <w:r w:rsidR="00895AD8" w:rsidRPr="005D22F0">
        <w:rPr>
          <w:rFonts w:ascii="ＭＳ ゴシック" w:hAnsi="ＭＳ ゴシック" w:hint="eastAsia"/>
          <w:sz w:val="28"/>
          <w:szCs w:val="28"/>
        </w:rPr>
        <w:t>実施要綱</w:t>
      </w:r>
      <w:r w:rsidR="009F0239" w:rsidRPr="005D22F0">
        <w:rPr>
          <w:rFonts w:ascii="ＭＳ ゴシック" w:hAnsi="ＭＳ ゴシック" w:hint="eastAsia"/>
          <w:sz w:val="28"/>
          <w:szCs w:val="28"/>
        </w:rPr>
        <w:t>の５の（１）</w:t>
      </w:r>
      <w:r w:rsidRPr="005D22F0">
        <w:rPr>
          <w:rFonts w:ascii="ＭＳ ゴシック" w:hAnsi="ＭＳ ゴシック" w:hint="eastAsia"/>
          <w:sz w:val="28"/>
          <w:szCs w:val="28"/>
        </w:rPr>
        <w:t>に定める文書指摘、口頭指摘</w:t>
      </w:r>
      <w:r w:rsidR="002500EA" w:rsidRPr="005D22F0">
        <w:rPr>
          <w:rFonts w:ascii="ＭＳ ゴシック" w:hAnsi="ＭＳ ゴシック" w:hint="eastAsia"/>
          <w:sz w:val="28"/>
          <w:szCs w:val="28"/>
        </w:rPr>
        <w:t>又は</w:t>
      </w:r>
      <w:r w:rsidRPr="005D22F0">
        <w:rPr>
          <w:rFonts w:ascii="ＭＳ ゴシック" w:hAnsi="ＭＳ ゴシック" w:hint="eastAsia"/>
          <w:sz w:val="28"/>
          <w:szCs w:val="28"/>
        </w:rPr>
        <w:t>助言</w:t>
      </w:r>
      <w:r w:rsidR="001D5A6C" w:rsidRPr="005D22F0">
        <w:rPr>
          <w:rFonts w:ascii="ＭＳ ゴシック" w:hAnsi="ＭＳ ゴシック" w:hint="eastAsia"/>
          <w:sz w:val="28"/>
          <w:szCs w:val="28"/>
        </w:rPr>
        <w:t>について</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w:t>
      </w:r>
      <w:r w:rsidR="00543C70" w:rsidRPr="005D22F0">
        <w:rPr>
          <w:rFonts w:ascii="ＭＳ ゴシック" w:hAnsi="ＭＳ ゴシック" w:hint="eastAsia"/>
          <w:sz w:val="28"/>
          <w:szCs w:val="28"/>
        </w:rPr>
        <w:t>指摘基準に定めるものの他、</w:t>
      </w:r>
      <w:r w:rsidR="00BB4A35" w:rsidRPr="005D22F0">
        <w:rPr>
          <w:rFonts w:ascii="ＭＳ ゴシック" w:hAnsi="ＭＳ ゴシック" w:hint="eastAsia"/>
          <w:sz w:val="28"/>
          <w:szCs w:val="28"/>
        </w:rPr>
        <w:t>次の点</w:t>
      </w:r>
      <w:r w:rsidR="00543C70" w:rsidRPr="005D22F0">
        <w:rPr>
          <w:rFonts w:ascii="ＭＳ ゴシック" w:hAnsi="ＭＳ ゴシック" w:hint="eastAsia"/>
          <w:sz w:val="28"/>
          <w:szCs w:val="28"/>
        </w:rPr>
        <w:t>に留意</w:t>
      </w:r>
      <w:r w:rsidR="001D5A6C" w:rsidRPr="005D22F0">
        <w:rPr>
          <w:rFonts w:ascii="ＭＳ ゴシック" w:hAnsi="ＭＳ ゴシック" w:hint="eastAsia"/>
          <w:sz w:val="28"/>
          <w:szCs w:val="28"/>
        </w:rPr>
        <w:t>して</w:t>
      </w:r>
      <w:r w:rsidR="00543C70" w:rsidRPr="005D22F0">
        <w:rPr>
          <w:rFonts w:ascii="ＭＳ ゴシック" w:hAnsi="ＭＳ ゴシック" w:hint="eastAsia"/>
          <w:sz w:val="28"/>
          <w:szCs w:val="28"/>
        </w:rPr>
        <w:t>行うこと。</w:t>
      </w:r>
    </w:p>
    <w:p w:rsidR="008A4AEF" w:rsidRPr="00CC322B" w:rsidRDefault="008A4AEF" w:rsidP="008943F7">
      <w:pPr>
        <w:spacing w:line="480" w:lineRule="exact"/>
        <w:ind w:leftChars="100" w:left="520" w:hangingChars="100" w:hanging="280"/>
        <w:rPr>
          <w:rFonts w:ascii="ＭＳ ゴシック" w:hAnsi="ＭＳ ゴシック"/>
          <w:sz w:val="28"/>
          <w:szCs w:val="28"/>
        </w:rPr>
      </w:pPr>
      <w:r w:rsidRPr="00CC322B">
        <w:rPr>
          <w:rFonts w:ascii="ＭＳ ゴシック" w:hAnsi="ＭＳ ゴシック" w:hint="eastAsia"/>
          <w:sz w:val="28"/>
          <w:szCs w:val="28"/>
        </w:rPr>
        <w:t>（１）監査担当者の主観的な判断で法令又は通知の根拠なしに指摘を行わないこと。</w:t>
      </w:r>
    </w:p>
    <w:p w:rsidR="00297D00" w:rsidRPr="00CC322B" w:rsidRDefault="008A4AEF" w:rsidP="008A4AEF">
      <w:pPr>
        <w:spacing w:line="480" w:lineRule="exact"/>
        <w:ind w:leftChars="100" w:left="520" w:hangingChars="100" w:hanging="280"/>
        <w:rPr>
          <w:rFonts w:ascii="ＭＳ ゴシック" w:hAnsi="ＭＳ ゴシック"/>
          <w:sz w:val="28"/>
          <w:szCs w:val="28"/>
        </w:rPr>
      </w:pPr>
      <w:r w:rsidRPr="00CC322B">
        <w:rPr>
          <w:rFonts w:ascii="ＭＳ ゴシック" w:hAnsi="ＭＳ ゴシック" w:hint="eastAsia"/>
          <w:sz w:val="28"/>
          <w:szCs w:val="28"/>
        </w:rPr>
        <w:t>（２）</w:t>
      </w:r>
      <w:r w:rsidR="00142C14" w:rsidRPr="00CC322B">
        <w:rPr>
          <w:rFonts w:ascii="ＭＳ ゴシック" w:hAnsi="ＭＳ ゴシック" w:hint="eastAsia"/>
          <w:sz w:val="28"/>
          <w:szCs w:val="28"/>
        </w:rPr>
        <w:t>指摘基準に該当しない場合は文書指摘を行わないこと。</w:t>
      </w:r>
    </w:p>
    <w:p w:rsidR="003262EC" w:rsidRPr="00CC322B" w:rsidRDefault="008A4AEF" w:rsidP="008943F7">
      <w:pPr>
        <w:spacing w:line="480" w:lineRule="exact"/>
        <w:ind w:leftChars="100" w:left="800" w:hangingChars="200" w:hanging="560"/>
        <w:rPr>
          <w:rFonts w:ascii="ＭＳ ゴシック" w:hAnsi="ＭＳ ゴシック"/>
          <w:sz w:val="28"/>
          <w:szCs w:val="28"/>
        </w:rPr>
      </w:pPr>
      <w:r w:rsidRPr="00CC322B">
        <w:rPr>
          <w:rFonts w:ascii="ＭＳ ゴシック" w:hAnsi="ＭＳ ゴシック" w:hint="eastAsia"/>
          <w:sz w:val="28"/>
          <w:szCs w:val="28"/>
        </w:rPr>
        <w:t>（３）</w:t>
      </w:r>
      <w:r w:rsidR="00FA36CC" w:rsidRPr="00CC322B">
        <w:rPr>
          <w:rFonts w:ascii="ＭＳ ゴシック" w:hAnsi="ＭＳ ゴシック" w:hint="eastAsia"/>
          <w:sz w:val="28"/>
          <w:szCs w:val="28"/>
        </w:rPr>
        <w:t>指摘</w:t>
      </w:r>
      <w:r w:rsidR="001D5A6C" w:rsidRPr="00CC322B">
        <w:rPr>
          <w:rFonts w:ascii="ＭＳ ゴシック" w:hAnsi="ＭＳ ゴシック" w:hint="eastAsia"/>
          <w:sz w:val="28"/>
          <w:szCs w:val="28"/>
        </w:rPr>
        <w:t>基準</w:t>
      </w:r>
      <w:r w:rsidR="00A51008" w:rsidRPr="00CC322B">
        <w:rPr>
          <w:rFonts w:ascii="ＭＳ ゴシック" w:hAnsi="ＭＳ ゴシック" w:hint="eastAsia"/>
          <w:sz w:val="28"/>
          <w:szCs w:val="28"/>
        </w:rPr>
        <w:t>に</w:t>
      </w:r>
      <w:r w:rsidR="00297D00" w:rsidRPr="00CC322B">
        <w:rPr>
          <w:rFonts w:ascii="ＭＳ ゴシック" w:hAnsi="ＭＳ ゴシック" w:hint="eastAsia"/>
          <w:sz w:val="28"/>
          <w:szCs w:val="28"/>
        </w:rPr>
        <w:t>該当する場合</w:t>
      </w:r>
      <w:r w:rsidR="00FA36CC" w:rsidRPr="00CC322B">
        <w:rPr>
          <w:rFonts w:ascii="ＭＳ ゴシック" w:hAnsi="ＭＳ ゴシック" w:hint="eastAsia"/>
          <w:sz w:val="28"/>
          <w:szCs w:val="28"/>
        </w:rPr>
        <w:t>であっても、</w:t>
      </w:r>
      <w:r w:rsidR="00297D00" w:rsidRPr="00CC322B">
        <w:rPr>
          <w:rFonts w:ascii="ＭＳ ゴシック" w:hAnsi="ＭＳ ゴシック" w:hint="eastAsia"/>
          <w:sz w:val="28"/>
          <w:szCs w:val="28"/>
        </w:rPr>
        <w:t>違反の</w:t>
      </w:r>
      <w:r w:rsidR="00A51008" w:rsidRPr="00CC322B">
        <w:rPr>
          <w:rFonts w:ascii="ＭＳ ゴシック" w:hAnsi="ＭＳ ゴシック" w:hint="eastAsia"/>
          <w:sz w:val="28"/>
          <w:szCs w:val="28"/>
        </w:rPr>
        <w:t>程度が軽微である場合</w:t>
      </w:r>
      <w:r w:rsidR="00FA36CC" w:rsidRPr="00CC322B">
        <w:rPr>
          <w:rFonts w:ascii="ＭＳ ゴシック" w:hAnsi="ＭＳ ゴシック" w:hint="eastAsia"/>
          <w:sz w:val="28"/>
          <w:szCs w:val="28"/>
        </w:rPr>
        <w:t>又は</w:t>
      </w:r>
      <w:r w:rsidR="00A51008" w:rsidRPr="00CC322B">
        <w:rPr>
          <w:rFonts w:ascii="ＭＳ ゴシック" w:hAnsi="ＭＳ ゴシック" w:hint="eastAsia"/>
          <w:sz w:val="28"/>
          <w:szCs w:val="28"/>
        </w:rPr>
        <w:t>文書指摘を行わずとも改善が見込まれる場合に</w:t>
      </w:r>
      <w:r w:rsidR="00FA36CC" w:rsidRPr="00CC322B">
        <w:rPr>
          <w:rFonts w:ascii="ＭＳ ゴシック" w:hAnsi="ＭＳ ゴシック" w:hint="eastAsia"/>
          <w:sz w:val="28"/>
          <w:szCs w:val="28"/>
        </w:rPr>
        <w:t>は、口頭指摘</w:t>
      </w:r>
      <w:r w:rsidR="00B34C96" w:rsidRPr="00CC322B">
        <w:rPr>
          <w:rFonts w:ascii="ＭＳ ゴシック" w:hAnsi="ＭＳ ゴシック" w:hint="eastAsia"/>
          <w:sz w:val="28"/>
          <w:szCs w:val="28"/>
        </w:rPr>
        <w:t>を行う</w:t>
      </w:r>
      <w:r w:rsidR="00A51008" w:rsidRPr="00CC322B">
        <w:rPr>
          <w:rFonts w:ascii="ＭＳ ゴシック" w:hAnsi="ＭＳ ゴシック" w:hint="eastAsia"/>
          <w:sz w:val="28"/>
          <w:szCs w:val="28"/>
        </w:rPr>
        <w:t>ことができること。</w:t>
      </w:r>
    </w:p>
    <w:p w:rsidR="00297D00" w:rsidRPr="005D22F0" w:rsidRDefault="008A4AEF" w:rsidP="008943F7">
      <w:pPr>
        <w:spacing w:line="480" w:lineRule="exact"/>
        <w:ind w:leftChars="100" w:left="800" w:hangingChars="200" w:hanging="560"/>
        <w:rPr>
          <w:rFonts w:ascii="ＭＳ ゴシック" w:hAnsi="ＭＳ ゴシック"/>
          <w:sz w:val="28"/>
          <w:szCs w:val="28"/>
          <w:u w:val="single"/>
        </w:rPr>
      </w:pPr>
      <w:r w:rsidRPr="00CC322B">
        <w:rPr>
          <w:rFonts w:ascii="ＭＳ ゴシック" w:hAnsi="ＭＳ ゴシック" w:hint="eastAsia"/>
          <w:sz w:val="28"/>
          <w:szCs w:val="28"/>
        </w:rPr>
        <w:t>（４）</w:t>
      </w:r>
      <w:r w:rsidR="00FA36CC" w:rsidRPr="00CC322B">
        <w:rPr>
          <w:rFonts w:ascii="ＭＳ ゴシック" w:hAnsi="ＭＳ ゴシック" w:hint="eastAsia"/>
          <w:sz w:val="28"/>
          <w:szCs w:val="28"/>
        </w:rPr>
        <w:t>指摘基準に該</w:t>
      </w:r>
      <w:r w:rsidR="00FA36CC" w:rsidRPr="00DA3766">
        <w:rPr>
          <w:rFonts w:ascii="ＭＳ ゴシック" w:hAnsi="ＭＳ ゴシック" w:hint="eastAsia"/>
          <w:sz w:val="28"/>
          <w:szCs w:val="28"/>
        </w:rPr>
        <w:t>当しない場合であっても、法人運営に資するものと考えられる事項については、助言を行うことができること。</w:t>
      </w:r>
      <w:r w:rsidR="0063663D" w:rsidRPr="00DA3766">
        <w:rPr>
          <w:rFonts w:ascii="ＭＳ ゴシック" w:hAnsi="ＭＳ ゴシック" w:hint="eastAsia"/>
          <w:sz w:val="28"/>
          <w:szCs w:val="28"/>
        </w:rPr>
        <w:t>なお、助言を行う場合は、法人が従わなければならないものではないことを明確にした上で行うこと。</w:t>
      </w:r>
    </w:p>
    <w:p w:rsidR="009B303F"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 xml:space="preserve">２　</w:t>
      </w:r>
      <w:r w:rsidR="004162FB" w:rsidRPr="005D22F0">
        <w:rPr>
          <w:rFonts w:ascii="ＭＳ ゴシック" w:hAnsi="ＭＳ ゴシック" w:hint="eastAsia"/>
          <w:sz w:val="28"/>
          <w:szCs w:val="28"/>
        </w:rPr>
        <w:t>法令又は通知</w:t>
      </w:r>
      <w:r w:rsidR="001D5A6C" w:rsidRPr="005D22F0">
        <w:rPr>
          <w:rFonts w:ascii="ＭＳ ゴシック" w:hAnsi="ＭＳ ゴシック" w:hint="eastAsia"/>
          <w:sz w:val="28"/>
          <w:szCs w:val="28"/>
        </w:rPr>
        <w:t>等</w:t>
      </w:r>
      <w:r w:rsidR="004162FB" w:rsidRPr="005D22F0">
        <w:rPr>
          <w:rFonts w:ascii="ＭＳ ゴシック" w:hAnsi="ＭＳ ゴシック" w:hint="eastAsia"/>
          <w:sz w:val="28"/>
          <w:szCs w:val="28"/>
        </w:rPr>
        <w:t>に違反する</w:t>
      </w:r>
      <w:r w:rsidR="004857F2" w:rsidRPr="005D22F0">
        <w:rPr>
          <w:rFonts w:ascii="ＭＳ ゴシック" w:hAnsi="ＭＳ ゴシック" w:hint="eastAsia"/>
          <w:sz w:val="28"/>
          <w:szCs w:val="28"/>
        </w:rPr>
        <w:t>１つ</w:t>
      </w:r>
      <w:r w:rsidR="001D5A6C" w:rsidRPr="005D22F0">
        <w:rPr>
          <w:rFonts w:ascii="ＭＳ ゴシック" w:hAnsi="ＭＳ ゴシック" w:hint="eastAsia"/>
          <w:sz w:val="28"/>
          <w:szCs w:val="28"/>
        </w:rPr>
        <w:t>の</w:t>
      </w:r>
      <w:r w:rsidR="004162FB" w:rsidRPr="005D22F0">
        <w:rPr>
          <w:rFonts w:ascii="ＭＳ ゴシック" w:hAnsi="ＭＳ ゴシック" w:hint="eastAsia"/>
          <w:sz w:val="28"/>
          <w:szCs w:val="28"/>
        </w:rPr>
        <w:t>事実が、</w:t>
      </w:r>
      <w:r w:rsidR="00BB1007" w:rsidRPr="005D22F0">
        <w:rPr>
          <w:rFonts w:ascii="ＭＳ ゴシック" w:hAnsi="ＭＳ ゴシック" w:hint="eastAsia"/>
          <w:sz w:val="28"/>
          <w:szCs w:val="28"/>
        </w:rPr>
        <w:t>複数</w:t>
      </w:r>
      <w:r w:rsidR="004162FB" w:rsidRPr="005D22F0">
        <w:rPr>
          <w:rFonts w:ascii="ＭＳ ゴシック" w:hAnsi="ＭＳ ゴシック" w:hint="eastAsia"/>
          <w:sz w:val="28"/>
          <w:szCs w:val="28"/>
        </w:rPr>
        <w:t>の</w:t>
      </w:r>
      <w:r w:rsidRPr="005D22F0">
        <w:rPr>
          <w:rFonts w:ascii="ＭＳ ゴシック" w:hAnsi="ＭＳ ゴシック" w:hint="eastAsia"/>
          <w:sz w:val="28"/>
          <w:szCs w:val="28"/>
        </w:rPr>
        <w:t>指摘基準</w:t>
      </w:r>
      <w:r w:rsidR="004162FB" w:rsidRPr="005D22F0">
        <w:rPr>
          <w:rFonts w:ascii="ＭＳ ゴシック" w:hAnsi="ＭＳ ゴシック" w:hint="eastAsia"/>
          <w:sz w:val="28"/>
          <w:szCs w:val="28"/>
        </w:rPr>
        <w:t>に該当</w:t>
      </w:r>
      <w:r w:rsidR="009B303F" w:rsidRPr="005D22F0">
        <w:rPr>
          <w:rFonts w:ascii="ＭＳ ゴシック" w:hAnsi="ＭＳ ゴシック" w:hint="eastAsia"/>
          <w:sz w:val="28"/>
          <w:szCs w:val="28"/>
        </w:rPr>
        <w:t>する</w:t>
      </w:r>
      <w:r w:rsidR="004162FB" w:rsidRPr="005D22F0">
        <w:rPr>
          <w:rFonts w:ascii="ＭＳ ゴシック" w:hAnsi="ＭＳ ゴシック" w:hint="eastAsia"/>
          <w:sz w:val="28"/>
          <w:szCs w:val="28"/>
        </w:rPr>
        <w:t>が、指導すべき事項が実質的に</w:t>
      </w:r>
      <w:r w:rsidR="004857F2" w:rsidRPr="005D22F0">
        <w:rPr>
          <w:rFonts w:ascii="ＭＳ ゴシック" w:hAnsi="ＭＳ ゴシック" w:hint="eastAsia"/>
          <w:sz w:val="28"/>
          <w:szCs w:val="28"/>
        </w:rPr>
        <w:t>１</w:t>
      </w:r>
      <w:r w:rsidR="004162FB" w:rsidRPr="005D22F0">
        <w:rPr>
          <w:rFonts w:ascii="ＭＳ ゴシック" w:hAnsi="ＭＳ ゴシック" w:hint="eastAsia"/>
          <w:sz w:val="28"/>
          <w:szCs w:val="28"/>
        </w:rPr>
        <w:t>つ</w:t>
      </w:r>
      <w:r w:rsidR="009B303F" w:rsidRPr="005D22F0">
        <w:rPr>
          <w:rFonts w:ascii="ＭＳ ゴシック" w:hAnsi="ＭＳ ゴシック" w:hint="eastAsia"/>
          <w:sz w:val="28"/>
          <w:szCs w:val="28"/>
        </w:rPr>
        <w:t>である</w:t>
      </w:r>
      <w:r w:rsidRPr="005D22F0">
        <w:rPr>
          <w:rFonts w:ascii="ＭＳ ゴシック" w:hAnsi="ＭＳ ゴシック" w:hint="eastAsia"/>
          <w:sz w:val="28"/>
          <w:szCs w:val="28"/>
        </w:rPr>
        <w:t>場合</w:t>
      </w:r>
      <w:r w:rsidR="009B303F" w:rsidRPr="005D22F0">
        <w:rPr>
          <w:rFonts w:ascii="ＭＳ ゴシック" w:hAnsi="ＭＳ ゴシック" w:hint="eastAsia"/>
          <w:sz w:val="28"/>
          <w:szCs w:val="28"/>
        </w:rPr>
        <w:t>については</w:t>
      </w:r>
      <w:r w:rsidRPr="005D22F0">
        <w:rPr>
          <w:rFonts w:ascii="ＭＳ ゴシック" w:hAnsi="ＭＳ ゴシック" w:hint="eastAsia"/>
          <w:sz w:val="28"/>
          <w:szCs w:val="28"/>
        </w:rPr>
        <w:t>、状況に応じ</w:t>
      </w:r>
      <w:r w:rsidR="009B303F" w:rsidRPr="005D22F0">
        <w:rPr>
          <w:rFonts w:ascii="ＭＳ ゴシック" w:hAnsi="ＭＳ ゴシック" w:hint="eastAsia"/>
          <w:sz w:val="28"/>
          <w:szCs w:val="28"/>
        </w:rPr>
        <w:t>、</w:t>
      </w:r>
      <w:r w:rsidRPr="005D22F0">
        <w:rPr>
          <w:rFonts w:ascii="ＭＳ ゴシック" w:hAnsi="ＭＳ ゴシック" w:hint="eastAsia"/>
          <w:sz w:val="28"/>
          <w:szCs w:val="28"/>
        </w:rPr>
        <w:t>いずれか一方の指摘</w:t>
      </w:r>
      <w:r w:rsidR="009B303F" w:rsidRPr="005D22F0">
        <w:rPr>
          <w:rFonts w:ascii="ＭＳ ゴシック" w:hAnsi="ＭＳ ゴシック" w:hint="eastAsia"/>
          <w:sz w:val="28"/>
          <w:szCs w:val="28"/>
        </w:rPr>
        <w:t>基準に基づく指導</w:t>
      </w:r>
      <w:r w:rsidR="002500EA" w:rsidRPr="005D22F0">
        <w:rPr>
          <w:rFonts w:ascii="ＭＳ ゴシック" w:hAnsi="ＭＳ ゴシック" w:hint="eastAsia"/>
          <w:sz w:val="28"/>
          <w:szCs w:val="28"/>
        </w:rPr>
        <w:t>を行う</w:t>
      </w:r>
      <w:r w:rsidR="00BB1007" w:rsidRPr="005D22F0">
        <w:rPr>
          <w:rFonts w:ascii="ＭＳ ゴシック" w:hAnsi="ＭＳ ゴシック" w:hint="eastAsia"/>
          <w:sz w:val="28"/>
          <w:szCs w:val="28"/>
        </w:rPr>
        <w:t>こと</w:t>
      </w:r>
      <w:r w:rsidRPr="005D22F0">
        <w:rPr>
          <w:rFonts w:ascii="ＭＳ ゴシック" w:hAnsi="ＭＳ ゴシック" w:hint="eastAsia"/>
          <w:sz w:val="28"/>
          <w:szCs w:val="28"/>
        </w:rPr>
        <w:t>で差し支えないこと。</w:t>
      </w:r>
    </w:p>
    <w:p w:rsidR="003262EC" w:rsidRPr="005D22F0" w:rsidRDefault="003262EC" w:rsidP="008943F7">
      <w:pPr>
        <w:spacing w:line="480" w:lineRule="exact"/>
        <w:ind w:leftChars="200" w:left="1040" w:hangingChars="200" w:hanging="560"/>
        <w:rPr>
          <w:rFonts w:ascii="ＭＳ ゴシック" w:hAnsi="ＭＳ ゴシック"/>
          <w:sz w:val="28"/>
          <w:szCs w:val="28"/>
        </w:rPr>
      </w:pPr>
      <w:r w:rsidRPr="005D22F0">
        <w:rPr>
          <w:rFonts w:ascii="ＭＳ ゴシック" w:hAnsi="ＭＳ ゴシック" w:hint="eastAsia"/>
          <w:sz w:val="28"/>
          <w:szCs w:val="28"/>
        </w:rPr>
        <w:t>（例：定款変更に係る評議員会の特別決議に法令等</w:t>
      </w:r>
      <w:r w:rsidR="00125A15" w:rsidRPr="005D22F0">
        <w:rPr>
          <w:rFonts w:ascii="ＭＳ ゴシック" w:hAnsi="ＭＳ ゴシック" w:hint="eastAsia"/>
          <w:sz w:val="28"/>
          <w:szCs w:val="28"/>
        </w:rPr>
        <w:t>の</w:t>
      </w:r>
      <w:r w:rsidRPr="005D22F0">
        <w:rPr>
          <w:rFonts w:ascii="ＭＳ ゴシック" w:hAnsi="ＭＳ ゴシック" w:hint="eastAsia"/>
          <w:sz w:val="28"/>
          <w:szCs w:val="28"/>
        </w:rPr>
        <w:t>違反がある場合、定款変更の手続に関する事項と評議員会の決議の手続に関する事項の両方の指摘基準に該当するが、</w:t>
      </w:r>
      <w:r w:rsidR="001D5A6C" w:rsidRPr="005D22F0">
        <w:rPr>
          <w:rFonts w:ascii="ＭＳ ゴシック" w:hAnsi="ＭＳ ゴシック" w:hint="eastAsia"/>
          <w:sz w:val="28"/>
          <w:szCs w:val="28"/>
        </w:rPr>
        <w:t>各々の指摘基準に基づいた同じ内容の指導</w:t>
      </w:r>
      <w:r w:rsidRPr="005D22F0">
        <w:rPr>
          <w:rFonts w:ascii="ＭＳ ゴシック" w:hAnsi="ＭＳ ゴシック" w:hint="eastAsia"/>
          <w:sz w:val="28"/>
          <w:szCs w:val="28"/>
        </w:rPr>
        <w:t>を</w:t>
      </w:r>
      <w:r w:rsidR="00E905D0" w:rsidRPr="005D22F0">
        <w:rPr>
          <w:rFonts w:ascii="ＭＳ ゴシック" w:hAnsi="ＭＳ ゴシック" w:hint="eastAsia"/>
          <w:sz w:val="28"/>
          <w:szCs w:val="28"/>
        </w:rPr>
        <w:t>２回</w:t>
      </w:r>
      <w:r w:rsidRPr="005D22F0">
        <w:rPr>
          <w:rFonts w:ascii="ＭＳ ゴシック" w:hAnsi="ＭＳ ゴシック" w:hint="eastAsia"/>
          <w:sz w:val="28"/>
          <w:szCs w:val="28"/>
        </w:rPr>
        <w:t>行う必要はない。）</w:t>
      </w:r>
    </w:p>
    <w:p w:rsidR="00525A63"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３　監査事項の確認に</w:t>
      </w:r>
      <w:r w:rsidR="00BB1007" w:rsidRPr="005D22F0">
        <w:rPr>
          <w:rFonts w:ascii="ＭＳ ゴシック" w:hAnsi="ＭＳ ゴシック" w:hint="eastAsia"/>
          <w:sz w:val="28"/>
          <w:szCs w:val="28"/>
        </w:rPr>
        <w:t>当たって</w:t>
      </w:r>
      <w:r w:rsidRPr="005D22F0">
        <w:rPr>
          <w:rFonts w:ascii="ＭＳ ゴシック" w:hAnsi="ＭＳ ゴシック" w:hint="eastAsia"/>
          <w:sz w:val="28"/>
          <w:szCs w:val="28"/>
        </w:rPr>
        <w:t>は、ガイドラインに定める確認書類を</w:t>
      </w:r>
      <w:r w:rsidR="00125A15" w:rsidRPr="005D22F0">
        <w:rPr>
          <w:rFonts w:ascii="ＭＳ ゴシック" w:hAnsi="ＭＳ ゴシック" w:hint="eastAsia"/>
          <w:sz w:val="28"/>
          <w:szCs w:val="28"/>
        </w:rPr>
        <w:t>用い</w:t>
      </w:r>
      <w:r w:rsidRPr="005D22F0">
        <w:rPr>
          <w:rFonts w:ascii="ＭＳ ゴシック" w:hAnsi="ＭＳ ゴシック" w:hint="eastAsia"/>
          <w:sz w:val="28"/>
          <w:szCs w:val="28"/>
        </w:rPr>
        <w:t>ること。</w:t>
      </w:r>
    </w:p>
    <w:p w:rsidR="003262EC" w:rsidRPr="005D22F0" w:rsidRDefault="003262EC" w:rsidP="0063663D">
      <w:pPr>
        <w:spacing w:line="480" w:lineRule="exact"/>
        <w:ind w:leftChars="200" w:left="480" w:firstLineChars="100" w:firstLine="280"/>
        <w:rPr>
          <w:rFonts w:ascii="ＭＳ ゴシック" w:hAnsi="ＭＳ ゴシック"/>
          <w:sz w:val="28"/>
          <w:szCs w:val="28"/>
        </w:rPr>
      </w:pPr>
      <w:r w:rsidRPr="005D22F0">
        <w:rPr>
          <w:rFonts w:ascii="ＭＳ ゴシック" w:hAnsi="ＭＳ ゴシック" w:hint="eastAsia"/>
          <w:sz w:val="28"/>
          <w:szCs w:val="28"/>
        </w:rPr>
        <w:t>ただし、ガイドライン</w:t>
      </w:r>
      <w:r w:rsidR="00525A63" w:rsidRPr="005D22F0">
        <w:rPr>
          <w:rFonts w:ascii="ＭＳ ゴシック" w:hAnsi="ＭＳ ゴシック" w:hint="eastAsia"/>
          <w:sz w:val="28"/>
          <w:szCs w:val="28"/>
        </w:rPr>
        <w:t>は</w:t>
      </w:r>
      <w:r w:rsidRPr="005D22F0">
        <w:rPr>
          <w:rFonts w:ascii="ＭＳ ゴシック" w:hAnsi="ＭＳ ゴシック" w:hint="eastAsia"/>
          <w:sz w:val="28"/>
          <w:szCs w:val="28"/>
        </w:rPr>
        <w:t>法人に</w:t>
      </w:r>
      <w:r w:rsidR="00525A63" w:rsidRPr="005D22F0">
        <w:rPr>
          <w:rFonts w:ascii="ＭＳ ゴシック" w:hAnsi="ＭＳ ゴシック" w:hint="eastAsia"/>
          <w:sz w:val="28"/>
          <w:szCs w:val="28"/>
        </w:rPr>
        <w:t>新たな</w:t>
      </w:r>
      <w:r w:rsidRPr="005D22F0">
        <w:rPr>
          <w:rFonts w:ascii="ＭＳ ゴシック" w:hAnsi="ＭＳ ゴシック" w:hint="eastAsia"/>
          <w:sz w:val="28"/>
          <w:szCs w:val="28"/>
        </w:rPr>
        <w:t>書類の作成を義務付けるものではな</w:t>
      </w:r>
      <w:r w:rsidR="00525A63" w:rsidRPr="005D22F0">
        <w:rPr>
          <w:rFonts w:ascii="ＭＳ ゴシック" w:hAnsi="ＭＳ ゴシック" w:hint="eastAsia"/>
          <w:sz w:val="28"/>
          <w:szCs w:val="28"/>
        </w:rPr>
        <w:t>いため</w:t>
      </w:r>
      <w:r w:rsidRPr="005D22F0">
        <w:rPr>
          <w:rFonts w:ascii="ＭＳ ゴシック" w:hAnsi="ＭＳ ゴシック" w:hint="eastAsia"/>
          <w:sz w:val="28"/>
          <w:szCs w:val="28"/>
        </w:rPr>
        <w:t>、</w:t>
      </w:r>
      <w:r w:rsidR="00FA36CC" w:rsidRPr="005D22F0">
        <w:rPr>
          <w:rFonts w:ascii="ＭＳ ゴシック" w:hAnsi="ＭＳ ゴシック" w:hint="eastAsia"/>
          <w:sz w:val="28"/>
          <w:szCs w:val="28"/>
        </w:rPr>
        <w:t>法人がガイドラインに定める確認書類を作成していない場合</w:t>
      </w:r>
      <w:r w:rsidR="009E6FDA" w:rsidRPr="005D22F0">
        <w:rPr>
          <w:rFonts w:ascii="ＭＳ ゴシック" w:hAnsi="ＭＳ ゴシック" w:hint="eastAsia"/>
          <w:sz w:val="28"/>
          <w:szCs w:val="28"/>
        </w:rPr>
        <w:t>は</w:t>
      </w:r>
      <w:r w:rsidR="009F6EDF" w:rsidRPr="005D22F0">
        <w:rPr>
          <w:rFonts w:ascii="ＭＳ ゴシック" w:hAnsi="ＭＳ ゴシック" w:hint="eastAsia"/>
          <w:sz w:val="28"/>
          <w:szCs w:val="28"/>
        </w:rPr>
        <w:t>、</w:t>
      </w:r>
      <w:r w:rsidRPr="005D22F0">
        <w:rPr>
          <w:rFonts w:ascii="ＭＳ ゴシック" w:hAnsi="ＭＳ ゴシック" w:hint="eastAsia"/>
          <w:sz w:val="28"/>
          <w:szCs w:val="28"/>
        </w:rPr>
        <w:t>ガイドラインに定める指摘基準の該当性を確認できる</w:t>
      </w:r>
      <w:r w:rsidR="00525A63" w:rsidRPr="005D22F0">
        <w:rPr>
          <w:rFonts w:ascii="ＭＳ ゴシック" w:hAnsi="ＭＳ ゴシック" w:hint="eastAsia"/>
          <w:sz w:val="28"/>
          <w:szCs w:val="28"/>
        </w:rPr>
        <w:t>既存の</w:t>
      </w:r>
      <w:r w:rsidR="001D5A6C" w:rsidRPr="005D22F0">
        <w:rPr>
          <w:rFonts w:ascii="ＭＳ ゴシック" w:hAnsi="ＭＳ ゴシック" w:hint="eastAsia"/>
          <w:sz w:val="28"/>
          <w:szCs w:val="28"/>
        </w:rPr>
        <w:t>別の</w:t>
      </w:r>
      <w:r w:rsidRPr="005D22F0">
        <w:rPr>
          <w:rFonts w:ascii="ＭＳ ゴシック" w:hAnsi="ＭＳ ゴシック" w:hint="eastAsia"/>
          <w:sz w:val="28"/>
          <w:szCs w:val="28"/>
        </w:rPr>
        <w:t>書類を</w:t>
      </w:r>
      <w:r w:rsidR="00525A63" w:rsidRPr="005D22F0">
        <w:rPr>
          <w:rFonts w:ascii="ＭＳ ゴシック" w:hAnsi="ＭＳ ゴシック" w:hint="eastAsia"/>
          <w:sz w:val="28"/>
          <w:szCs w:val="28"/>
        </w:rPr>
        <w:t>用い</w:t>
      </w:r>
      <w:r w:rsidR="001D5A6C" w:rsidRPr="005D22F0">
        <w:rPr>
          <w:rFonts w:ascii="ＭＳ ゴシック" w:hAnsi="ＭＳ ゴシック" w:hint="eastAsia"/>
          <w:sz w:val="28"/>
          <w:szCs w:val="28"/>
        </w:rPr>
        <w:t>て行う</w:t>
      </w:r>
      <w:r w:rsidR="00297D00" w:rsidRPr="005D22F0">
        <w:rPr>
          <w:rFonts w:ascii="ＭＳ ゴシック" w:hAnsi="ＭＳ ゴシック" w:hint="eastAsia"/>
          <w:sz w:val="28"/>
          <w:szCs w:val="28"/>
        </w:rPr>
        <w:t>よう努める</w:t>
      </w:r>
      <w:r w:rsidR="009F6EDF" w:rsidRPr="005D22F0">
        <w:rPr>
          <w:rFonts w:ascii="ＭＳ ゴシック" w:hAnsi="ＭＳ ゴシック" w:hint="eastAsia"/>
          <w:sz w:val="28"/>
          <w:szCs w:val="28"/>
        </w:rPr>
        <w:t>こと</w:t>
      </w:r>
      <w:r w:rsidRPr="005D22F0">
        <w:rPr>
          <w:rFonts w:ascii="ＭＳ ゴシック" w:hAnsi="ＭＳ ゴシック" w:hint="eastAsia"/>
          <w:sz w:val="28"/>
          <w:szCs w:val="28"/>
        </w:rPr>
        <w:t>。</w:t>
      </w:r>
      <w:r w:rsidR="0063663D" w:rsidRPr="005D22F0">
        <w:rPr>
          <w:rFonts w:ascii="ＭＳ ゴシック" w:hAnsi="ＭＳ ゴシック" w:hint="eastAsia"/>
          <w:sz w:val="28"/>
          <w:szCs w:val="28"/>
        </w:rPr>
        <w:t>また、法令又は通知の根拠なしに特定の書類の作成</w:t>
      </w:r>
      <w:r w:rsidR="00780DB4" w:rsidRPr="005D22F0">
        <w:rPr>
          <w:rFonts w:ascii="ＭＳ ゴシック" w:hAnsi="ＭＳ ゴシック" w:hint="eastAsia"/>
          <w:sz w:val="28"/>
          <w:szCs w:val="28"/>
        </w:rPr>
        <w:t>を求めないこと</w:t>
      </w:r>
      <w:r w:rsidR="0063663D" w:rsidRPr="005D22F0">
        <w:rPr>
          <w:rFonts w:ascii="ＭＳ ゴシック" w:hAnsi="ＭＳ ゴシック" w:hint="eastAsia"/>
          <w:sz w:val="28"/>
          <w:szCs w:val="28"/>
        </w:rPr>
        <w:t>。</w:t>
      </w:r>
    </w:p>
    <w:p w:rsidR="003262EC" w:rsidRDefault="006E6CA3" w:rsidP="008943F7">
      <w:pPr>
        <w:spacing w:line="480" w:lineRule="exact"/>
        <w:ind w:leftChars="200" w:left="76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3262EC" w:rsidRPr="005D22F0">
        <w:rPr>
          <w:rFonts w:ascii="ＭＳ ゴシック" w:hAnsi="ＭＳ ゴシック" w:hint="eastAsia"/>
          <w:sz w:val="28"/>
          <w:szCs w:val="28"/>
        </w:rPr>
        <w:t>なお、法人は、</w:t>
      </w:r>
      <w:r w:rsidR="002525A1" w:rsidRPr="005D22F0">
        <w:rPr>
          <w:rFonts w:ascii="ＭＳ ゴシック" w:hAnsi="ＭＳ ゴシック" w:hint="eastAsia"/>
          <w:sz w:val="28"/>
          <w:szCs w:val="28"/>
        </w:rPr>
        <w:t>社会福祉事業を適正に行うため、事業運営の</w:t>
      </w:r>
      <w:r w:rsidR="00AE4232" w:rsidRPr="005D22F0">
        <w:rPr>
          <w:rFonts w:ascii="ＭＳ ゴシック" w:hAnsi="ＭＳ ゴシック" w:hint="eastAsia"/>
          <w:sz w:val="28"/>
          <w:szCs w:val="28"/>
        </w:rPr>
        <w:t>透明性の確保</w:t>
      </w:r>
      <w:r w:rsidR="001D5A6C" w:rsidRPr="005D22F0">
        <w:rPr>
          <w:rFonts w:ascii="ＭＳ ゴシック" w:hAnsi="ＭＳ ゴシック" w:hint="eastAsia"/>
          <w:sz w:val="28"/>
          <w:szCs w:val="28"/>
        </w:rPr>
        <w:t>等</w:t>
      </w:r>
      <w:r w:rsidR="00AE4232" w:rsidRPr="005D22F0">
        <w:rPr>
          <w:rFonts w:ascii="ＭＳ ゴシック" w:hAnsi="ＭＳ ゴシック" w:hint="eastAsia"/>
          <w:sz w:val="28"/>
          <w:szCs w:val="28"/>
        </w:rPr>
        <w:t>を図る</w:t>
      </w:r>
      <w:r w:rsidR="002525A1" w:rsidRPr="005D22F0">
        <w:rPr>
          <w:rFonts w:ascii="ＭＳ ゴシック" w:hAnsi="ＭＳ ゴシック" w:hint="eastAsia"/>
          <w:sz w:val="28"/>
          <w:szCs w:val="28"/>
        </w:rPr>
        <w:t>経営上の責務を負うものであり（法第</w:t>
      </w:r>
      <w:r w:rsidR="002525A1" w:rsidRPr="005D22F0">
        <w:rPr>
          <w:rFonts w:ascii="ＭＳ ゴシック" w:hAnsi="ＭＳ ゴシック"/>
          <w:sz w:val="28"/>
          <w:szCs w:val="28"/>
        </w:rPr>
        <w:t>24条第</w:t>
      </w:r>
      <w:r w:rsidR="00696B21" w:rsidRPr="005D22F0">
        <w:rPr>
          <w:rFonts w:ascii="ＭＳ ゴシック" w:hAnsi="ＭＳ ゴシック" w:hint="eastAsia"/>
          <w:sz w:val="28"/>
          <w:szCs w:val="28"/>
        </w:rPr>
        <w:t>１</w:t>
      </w:r>
      <w:r w:rsidR="002525A1" w:rsidRPr="005D22F0">
        <w:rPr>
          <w:rFonts w:ascii="ＭＳ ゴシック" w:hAnsi="ＭＳ ゴシック" w:hint="eastAsia"/>
          <w:sz w:val="28"/>
          <w:szCs w:val="28"/>
        </w:rPr>
        <w:t>項）、</w:t>
      </w:r>
      <w:r w:rsidR="003262EC" w:rsidRPr="005D22F0">
        <w:rPr>
          <w:rFonts w:ascii="ＭＳ ゴシック" w:hAnsi="ＭＳ ゴシック" w:hint="eastAsia"/>
          <w:sz w:val="28"/>
          <w:szCs w:val="28"/>
        </w:rPr>
        <w:t>法令等に従</w:t>
      </w:r>
      <w:r w:rsidR="00AE4232" w:rsidRPr="005D22F0">
        <w:rPr>
          <w:rFonts w:ascii="ＭＳ ゴシック" w:hAnsi="ＭＳ ゴシック" w:hint="eastAsia"/>
          <w:sz w:val="28"/>
          <w:szCs w:val="28"/>
        </w:rPr>
        <w:t>い</w:t>
      </w:r>
      <w:r w:rsidR="003262EC" w:rsidRPr="005D22F0">
        <w:rPr>
          <w:rFonts w:ascii="ＭＳ ゴシック" w:hAnsi="ＭＳ ゴシック" w:hint="eastAsia"/>
          <w:sz w:val="28"/>
          <w:szCs w:val="28"/>
        </w:rPr>
        <w:t>適</w:t>
      </w:r>
      <w:r w:rsidR="001D5A6C" w:rsidRPr="005D22F0">
        <w:rPr>
          <w:rFonts w:ascii="ＭＳ ゴシック" w:hAnsi="ＭＳ ゴシック" w:hint="eastAsia"/>
          <w:sz w:val="28"/>
          <w:szCs w:val="28"/>
        </w:rPr>
        <w:t>正</w:t>
      </w:r>
      <w:r w:rsidR="003262EC" w:rsidRPr="005D22F0">
        <w:rPr>
          <w:rFonts w:ascii="ＭＳ ゴシック" w:hAnsi="ＭＳ ゴシック" w:hint="eastAsia"/>
          <w:sz w:val="28"/>
          <w:szCs w:val="28"/>
        </w:rPr>
        <w:t>に運営を行っていること</w:t>
      </w:r>
      <w:r w:rsidR="00AE4232" w:rsidRPr="005D22F0">
        <w:rPr>
          <w:rFonts w:ascii="ＭＳ ゴシック" w:hAnsi="ＭＳ ゴシック" w:hint="eastAsia"/>
          <w:sz w:val="28"/>
          <w:szCs w:val="28"/>
        </w:rPr>
        <w:t>について、</w:t>
      </w:r>
      <w:r w:rsidR="003262EC" w:rsidRPr="005D22F0">
        <w:rPr>
          <w:rFonts w:ascii="ＭＳ ゴシック" w:hAnsi="ＭＳ ゴシック" w:hint="eastAsia"/>
          <w:sz w:val="28"/>
          <w:szCs w:val="28"/>
        </w:rPr>
        <w:t>客観的な資料に基づき</w:t>
      </w:r>
      <w:r w:rsidR="00B34C96" w:rsidRPr="005D22F0">
        <w:rPr>
          <w:rFonts w:ascii="ＭＳ ゴシック" w:hAnsi="ＭＳ ゴシック" w:hint="eastAsia"/>
          <w:sz w:val="28"/>
          <w:szCs w:val="28"/>
        </w:rPr>
        <w:t>自ら</w:t>
      </w:r>
      <w:r w:rsidR="003262EC" w:rsidRPr="005D22F0">
        <w:rPr>
          <w:rFonts w:ascii="ＭＳ ゴシック" w:hAnsi="ＭＳ ゴシック" w:hint="eastAsia"/>
          <w:sz w:val="28"/>
          <w:szCs w:val="28"/>
        </w:rPr>
        <w:t>説明できるようにすることが</w:t>
      </w:r>
      <w:r w:rsidR="008841A2" w:rsidRPr="005D22F0">
        <w:rPr>
          <w:rFonts w:ascii="ＭＳ ゴシック" w:hAnsi="ＭＳ ゴシック" w:hint="eastAsia"/>
          <w:sz w:val="28"/>
          <w:szCs w:val="28"/>
        </w:rPr>
        <w:t>適当である</w:t>
      </w:r>
      <w:r w:rsidR="003262EC" w:rsidRPr="005D22F0">
        <w:rPr>
          <w:rFonts w:ascii="ＭＳ ゴシック" w:hAnsi="ＭＳ ゴシック" w:hint="eastAsia"/>
          <w:sz w:val="28"/>
          <w:szCs w:val="28"/>
        </w:rPr>
        <w:t>。</w:t>
      </w:r>
      <w:r w:rsidR="008841A2" w:rsidRPr="005D22F0">
        <w:rPr>
          <w:rFonts w:ascii="ＭＳ ゴシック" w:hAnsi="ＭＳ ゴシック" w:hint="eastAsia"/>
          <w:sz w:val="28"/>
          <w:szCs w:val="28"/>
        </w:rPr>
        <w:t>そのため、</w:t>
      </w:r>
      <w:r w:rsidR="00853789" w:rsidRPr="005D22F0">
        <w:rPr>
          <w:rFonts w:ascii="ＭＳ ゴシック" w:hAnsi="ＭＳ ゴシック" w:hint="eastAsia"/>
          <w:sz w:val="28"/>
          <w:szCs w:val="28"/>
        </w:rPr>
        <w:t>法人は、</w:t>
      </w:r>
      <w:r w:rsidR="003262EC" w:rsidRPr="005D22F0">
        <w:rPr>
          <w:rFonts w:ascii="ＭＳ ゴシック" w:hAnsi="ＭＳ ゴシック" w:hint="eastAsia"/>
          <w:sz w:val="28"/>
          <w:szCs w:val="28"/>
        </w:rPr>
        <w:t>法人</w:t>
      </w:r>
      <w:r w:rsidRPr="005D22F0">
        <w:rPr>
          <w:rFonts w:ascii="ＭＳ ゴシック" w:hAnsi="ＭＳ ゴシック" w:hint="eastAsia"/>
          <w:sz w:val="28"/>
          <w:szCs w:val="28"/>
        </w:rPr>
        <w:t>において</w:t>
      </w:r>
      <w:r w:rsidR="003262EC" w:rsidRPr="005D22F0">
        <w:rPr>
          <w:rFonts w:ascii="ＭＳ ゴシック" w:hAnsi="ＭＳ ゴシック" w:hint="eastAsia"/>
          <w:sz w:val="28"/>
          <w:szCs w:val="28"/>
        </w:rPr>
        <w:t>確認を要する</w:t>
      </w:r>
      <w:r w:rsidR="00AE4232" w:rsidRPr="005D22F0">
        <w:rPr>
          <w:rFonts w:ascii="ＭＳ ゴシック" w:hAnsi="ＭＳ ゴシック" w:hint="eastAsia"/>
          <w:sz w:val="28"/>
          <w:szCs w:val="28"/>
        </w:rPr>
        <w:t>もの</w:t>
      </w:r>
      <w:r w:rsidR="003262EC" w:rsidRPr="005D22F0">
        <w:rPr>
          <w:rFonts w:ascii="ＭＳ ゴシック" w:hAnsi="ＭＳ ゴシック" w:hint="eastAsia"/>
          <w:sz w:val="28"/>
          <w:szCs w:val="28"/>
        </w:rPr>
        <w:t>と</w:t>
      </w:r>
      <w:r w:rsidR="001D5A6C" w:rsidRPr="005D22F0">
        <w:rPr>
          <w:rFonts w:ascii="ＭＳ ゴシック" w:hAnsi="ＭＳ ゴシック" w:hint="eastAsia"/>
          <w:sz w:val="28"/>
          <w:szCs w:val="28"/>
        </w:rPr>
        <w:t>ガイドラインに定められ</w:t>
      </w:r>
      <w:r w:rsidRPr="005D22F0">
        <w:rPr>
          <w:rFonts w:ascii="ＭＳ ゴシック" w:hAnsi="ＭＳ ゴシック" w:hint="eastAsia"/>
          <w:sz w:val="28"/>
          <w:szCs w:val="28"/>
        </w:rPr>
        <w:t>て</w:t>
      </w:r>
      <w:r w:rsidR="003262EC" w:rsidRPr="005D22F0">
        <w:rPr>
          <w:rFonts w:ascii="ＭＳ ゴシック" w:hAnsi="ＭＳ ゴシック" w:hint="eastAsia"/>
          <w:sz w:val="28"/>
          <w:szCs w:val="28"/>
        </w:rPr>
        <w:t>いる事項について、</w:t>
      </w:r>
      <w:r w:rsidRPr="005D22F0">
        <w:rPr>
          <w:rFonts w:ascii="ＭＳ ゴシック" w:hAnsi="ＭＳ ゴシック" w:hint="eastAsia"/>
          <w:sz w:val="28"/>
          <w:szCs w:val="28"/>
        </w:rPr>
        <w:t>法令等で</w:t>
      </w:r>
      <w:r w:rsidR="003262EC" w:rsidRPr="005D22F0">
        <w:rPr>
          <w:rFonts w:ascii="ＭＳ ゴシック" w:hAnsi="ＭＳ ゴシック" w:hint="eastAsia"/>
          <w:sz w:val="28"/>
          <w:szCs w:val="28"/>
        </w:rPr>
        <w:t>特定の文書の作成が義務付けられていない場合であっても</w:t>
      </w:r>
      <w:r w:rsidR="008841A2" w:rsidRPr="005D22F0">
        <w:rPr>
          <w:rFonts w:ascii="ＭＳ ゴシック" w:hAnsi="ＭＳ ゴシック" w:hint="eastAsia"/>
          <w:sz w:val="28"/>
          <w:szCs w:val="28"/>
        </w:rPr>
        <w:t>、</w:t>
      </w:r>
      <w:r w:rsidR="003262EC" w:rsidRPr="005D22F0">
        <w:rPr>
          <w:rFonts w:ascii="ＭＳ ゴシック" w:hAnsi="ＭＳ ゴシック" w:hint="eastAsia"/>
          <w:sz w:val="28"/>
          <w:szCs w:val="28"/>
        </w:rPr>
        <w:t>文書</w:t>
      </w:r>
      <w:r w:rsidR="008841A2" w:rsidRPr="005D22F0">
        <w:rPr>
          <w:rFonts w:ascii="ＭＳ ゴシック" w:hAnsi="ＭＳ ゴシック" w:hint="eastAsia"/>
          <w:sz w:val="28"/>
          <w:szCs w:val="28"/>
        </w:rPr>
        <w:t>等</w:t>
      </w:r>
      <w:r w:rsidR="003262EC" w:rsidRPr="005D22F0">
        <w:rPr>
          <w:rFonts w:ascii="ＭＳ ゴシック" w:hAnsi="ＭＳ ゴシック" w:hint="eastAsia"/>
          <w:sz w:val="28"/>
          <w:szCs w:val="28"/>
        </w:rPr>
        <w:t>によ</w:t>
      </w:r>
      <w:r w:rsidR="008841A2" w:rsidRPr="005D22F0">
        <w:rPr>
          <w:rFonts w:ascii="ＭＳ ゴシック" w:hAnsi="ＭＳ ゴシック" w:hint="eastAsia"/>
          <w:sz w:val="28"/>
          <w:szCs w:val="28"/>
        </w:rPr>
        <w:t>り</w:t>
      </w:r>
      <w:r w:rsidR="003262EC" w:rsidRPr="005D22F0">
        <w:rPr>
          <w:rFonts w:ascii="ＭＳ ゴシック" w:hAnsi="ＭＳ ゴシック" w:hint="eastAsia"/>
          <w:sz w:val="28"/>
          <w:szCs w:val="28"/>
        </w:rPr>
        <w:t>客観的な説明を行うことができるように</w:t>
      </w:r>
      <w:r w:rsidR="00B34C96" w:rsidRPr="005D22F0">
        <w:rPr>
          <w:rFonts w:ascii="ＭＳ ゴシック" w:hAnsi="ＭＳ ゴシック" w:hint="eastAsia"/>
          <w:sz w:val="28"/>
          <w:szCs w:val="28"/>
        </w:rPr>
        <w:t>努めるべき</w:t>
      </w:r>
      <w:r w:rsidR="008841A2" w:rsidRPr="005D22F0">
        <w:rPr>
          <w:rFonts w:ascii="ＭＳ ゴシック" w:hAnsi="ＭＳ ゴシック" w:hint="eastAsia"/>
          <w:sz w:val="28"/>
          <w:szCs w:val="28"/>
        </w:rPr>
        <w:t>である</w:t>
      </w:r>
      <w:r w:rsidR="003262EC" w:rsidRPr="005D22F0">
        <w:rPr>
          <w:rFonts w:ascii="ＭＳ ゴシック" w:hAnsi="ＭＳ ゴシック" w:hint="eastAsia"/>
          <w:sz w:val="28"/>
          <w:szCs w:val="28"/>
        </w:rPr>
        <w:t>。</w:t>
      </w:r>
    </w:p>
    <w:p w:rsidR="005D0D1C" w:rsidRDefault="005D0D1C" w:rsidP="008943F7">
      <w:pPr>
        <w:spacing w:line="480" w:lineRule="exact"/>
        <w:ind w:leftChars="200" w:left="760" w:hangingChars="100" w:hanging="280"/>
        <w:rPr>
          <w:rFonts w:ascii="ＭＳ ゴシック" w:hAnsi="ＭＳ ゴシック"/>
          <w:sz w:val="28"/>
          <w:szCs w:val="28"/>
        </w:rPr>
      </w:pPr>
    </w:p>
    <w:p w:rsidR="005D0D1C" w:rsidRPr="005D22F0" w:rsidRDefault="005D0D1C" w:rsidP="008943F7">
      <w:pPr>
        <w:spacing w:line="480" w:lineRule="exact"/>
        <w:ind w:leftChars="200" w:left="760" w:hangingChars="100" w:hanging="280"/>
        <w:rPr>
          <w:rFonts w:ascii="ＭＳ ゴシック" w:hAnsi="ＭＳ ゴシック"/>
          <w:sz w:val="28"/>
          <w:szCs w:val="28"/>
        </w:rPr>
      </w:pPr>
    </w:p>
    <w:p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lastRenderedPageBreak/>
        <w:t xml:space="preserve">○　</w:t>
      </w:r>
      <w:r w:rsidR="00977235" w:rsidRPr="00112587">
        <w:rPr>
          <w:rFonts w:ascii="ＭＳ ゴシック" w:hAnsi="ＭＳ ゴシック" w:hint="eastAsia"/>
          <w:sz w:val="28"/>
          <w:szCs w:val="28"/>
        </w:rPr>
        <w:t>実施要綱</w:t>
      </w:r>
      <w:r w:rsidR="008841A2" w:rsidRPr="00112587">
        <w:rPr>
          <w:rFonts w:ascii="ＭＳ ゴシック" w:hAnsi="ＭＳ ゴシック" w:hint="eastAsia"/>
          <w:sz w:val="28"/>
          <w:szCs w:val="28"/>
        </w:rPr>
        <w:t>の２の（３）に定める</w:t>
      </w:r>
      <w:r w:rsidRPr="00112587">
        <w:rPr>
          <w:rFonts w:ascii="ＭＳ ゴシック" w:hAnsi="ＭＳ ゴシック" w:hint="eastAsia"/>
          <w:sz w:val="28"/>
          <w:szCs w:val="28"/>
        </w:rPr>
        <w:t>特別監査</w:t>
      </w:r>
      <w:r w:rsidR="001D5A6C" w:rsidRPr="00112587">
        <w:rPr>
          <w:rFonts w:ascii="ＭＳ ゴシック" w:hAnsi="ＭＳ ゴシック" w:hint="eastAsia"/>
          <w:sz w:val="28"/>
          <w:szCs w:val="28"/>
        </w:rPr>
        <w:t>について</w:t>
      </w:r>
      <w:r w:rsidRPr="00112587">
        <w:rPr>
          <w:rFonts w:ascii="ＭＳ ゴシック" w:hAnsi="ＭＳ ゴシック" w:hint="eastAsia"/>
          <w:sz w:val="28"/>
          <w:szCs w:val="28"/>
        </w:rPr>
        <w:t>は、法人運営</w:t>
      </w:r>
      <w:r w:rsidR="001D5A6C" w:rsidRPr="00112587">
        <w:rPr>
          <w:rFonts w:ascii="ＭＳ ゴシック" w:hAnsi="ＭＳ ゴシック" w:hint="eastAsia"/>
          <w:sz w:val="28"/>
          <w:szCs w:val="28"/>
        </w:rPr>
        <w:t>等</w:t>
      </w:r>
      <w:r w:rsidRPr="00112587">
        <w:rPr>
          <w:rFonts w:ascii="ＭＳ ゴシック" w:hAnsi="ＭＳ ゴシック" w:hint="eastAsia"/>
          <w:sz w:val="28"/>
          <w:szCs w:val="28"/>
        </w:rPr>
        <w:t>に重大な問題がある場合に行</w:t>
      </w:r>
      <w:r w:rsidR="00125A15" w:rsidRPr="00112587">
        <w:rPr>
          <w:rFonts w:ascii="ＭＳ ゴシック" w:hAnsi="ＭＳ ゴシック" w:hint="eastAsia"/>
          <w:sz w:val="28"/>
          <w:szCs w:val="28"/>
        </w:rPr>
        <w:t>われる</w:t>
      </w:r>
      <w:r w:rsidRPr="00112587">
        <w:rPr>
          <w:rFonts w:ascii="ＭＳ ゴシック" w:hAnsi="ＭＳ ゴシック" w:hint="eastAsia"/>
          <w:sz w:val="28"/>
          <w:szCs w:val="28"/>
        </w:rPr>
        <w:t>ものであり、</w:t>
      </w:r>
      <w:r w:rsidR="00125A15" w:rsidRPr="00112587">
        <w:rPr>
          <w:rFonts w:ascii="ＭＳ ゴシック" w:hAnsi="ＭＳ ゴシック" w:hint="eastAsia"/>
          <w:sz w:val="28"/>
          <w:szCs w:val="28"/>
        </w:rPr>
        <w:t>当該監査を行う</w:t>
      </w:r>
      <w:r w:rsidR="00E905D0" w:rsidRPr="00112587">
        <w:rPr>
          <w:rFonts w:ascii="ＭＳ ゴシック" w:hAnsi="ＭＳ ゴシック" w:hint="eastAsia"/>
          <w:sz w:val="28"/>
          <w:szCs w:val="28"/>
        </w:rPr>
        <w:t>際</w:t>
      </w:r>
      <w:r w:rsidR="00125A15" w:rsidRPr="00112587">
        <w:rPr>
          <w:rFonts w:ascii="ＭＳ ゴシック" w:hAnsi="ＭＳ ゴシック" w:hint="eastAsia"/>
          <w:sz w:val="28"/>
          <w:szCs w:val="28"/>
        </w:rPr>
        <w:t>は、</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に定める監査事項</w:t>
      </w:r>
      <w:r w:rsidR="00125A15" w:rsidRPr="00112587">
        <w:rPr>
          <w:rFonts w:ascii="ＭＳ ゴシック" w:hAnsi="ＭＳ ゴシック" w:hint="eastAsia"/>
          <w:sz w:val="28"/>
          <w:szCs w:val="28"/>
        </w:rPr>
        <w:t>及び</w:t>
      </w:r>
      <w:r w:rsidR="008841A2" w:rsidRPr="00112587">
        <w:rPr>
          <w:rFonts w:ascii="ＭＳ ゴシック" w:hAnsi="ＭＳ ゴシック" w:hint="eastAsia"/>
          <w:sz w:val="28"/>
          <w:szCs w:val="28"/>
        </w:rPr>
        <w:t>チェックポイント</w:t>
      </w:r>
      <w:r w:rsidR="00125A15" w:rsidRPr="00112587">
        <w:rPr>
          <w:rFonts w:ascii="ＭＳ ゴシック" w:hAnsi="ＭＳ ゴシック" w:hint="eastAsia"/>
          <w:sz w:val="28"/>
          <w:szCs w:val="28"/>
        </w:rPr>
        <w:t>の確認</w:t>
      </w:r>
      <w:r w:rsidR="008841A2" w:rsidRPr="00112587">
        <w:rPr>
          <w:rFonts w:ascii="ＭＳ ゴシック" w:hAnsi="ＭＳ ゴシック" w:hint="eastAsia"/>
          <w:sz w:val="28"/>
          <w:szCs w:val="28"/>
        </w:rPr>
        <w:t>を行うこと</w:t>
      </w:r>
      <w:r w:rsidRPr="00112587">
        <w:rPr>
          <w:rFonts w:ascii="ＭＳ ゴシック" w:hAnsi="ＭＳ ゴシック" w:hint="eastAsia"/>
          <w:sz w:val="28"/>
          <w:szCs w:val="28"/>
        </w:rPr>
        <w:t>に加え、</w:t>
      </w:r>
      <w:r w:rsidR="008841A2" w:rsidRPr="00112587">
        <w:rPr>
          <w:rFonts w:ascii="ＭＳ ゴシック" w:hAnsi="ＭＳ ゴシック" w:hint="eastAsia"/>
          <w:sz w:val="28"/>
          <w:szCs w:val="28"/>
        </w:rPr>
        <w:t>当該</w:t>
      </w:r>
      <w:r w:rsidRPr="00112587">
        <w:rPr>
          <w:rFonts w:ascii="ＭＳ ゴシック" w:hAnsi="ＭＳ ゴシック" w:hint="eastAsia"/>
          <w:sz w:val="28"/>
          <w:szCs w:val="28"/>
        </w:rPr>
        <w:t>問題の内容</w:t>
      </w:r>
      <w:r w:rsidR="008841A2" w:rsidRPr="00112587">
        <w:rPr>
          <w:rFonts w:ascii="ＭＳ ゴシック" w:hAnsi="ＭＳ ゴシック" w:hint="eastAsia"/>
          <w:sz w:val="28"/>
          <w:szCs w:val="28"/>
        </w:rPr>
        <w:t>又は</w:t>
      </w:r>
      <w:r w:rsidRPr="00112587">
        <w:rPr>
          <w:rFonts w:ascii="ＭＳ ゴシック" w:hAnsi="ＭＳ ゴシック" w:hint="eastAsia"/>
          <w:sz w:val="28"/>
          <w:szCs w:val="28"/>
        </w:rPr>
        <w:t>原因</w:t>
      </w:r>
      <w:r w:rsidR="008841A2" w:rsidRPr="00112587">
        <w:rPr>
          <w:rFonts w:ascii="ＭＳ ゴシック" w:hAnsi="ＭＳ ゴシック" w:hint="eastAsia"/>
          <w:sz w:val="28"/>
          <w:szCs w:val="28"/>
        </w:rPr>
        <w:t>等</w:t>
      </w:r>
      <w:r w:rsidRPr="00112587">
        <w:rPr>
          <w:rFonts w:ascii="ＭＳ ゴシック" w:hAnsi="ＭＳ ゴシック" w:hint="eastAsia"/>
          <w:sz w:val="28"/>
          <w:szCs w:val="28"/>
        </w:rPr>
        <w:t>に</w:t>
      </w:r>
      <w:r w:rsidR="00125A15" w:rsidRPr="00112587">
        <w:rPr>
          <w:rFonts w:ascii="ＭＳ ゴシック" w:hAnsi="ＭＳ ゴシック" w:hint="eastAsia"/>
          <w:sz w:val="28"/>
          <w:szCs w:val="28"/>
        </w:rPr>
        <w:t>関連する</w:t>
      </w:r>
      <w:r w:rsidR="00E905D0" w:rsidRPr="00112587">
        <w:rPr>
          <w:rFonts w:ascii="ＭＳ ゴシック" w:hAnsi="ＭＳ ゴシック" w:hint="eastAsia"/>
          <w:sz w:val="28"/>
          <w:szCs w:val="28"/>
        </w:rPr>
        <w:t>その他の</w:t>
      </w:r>
      <w:r w:rsidR="00125A15" w:rsidRPr="00112587">
        <w:rPr>
          <w:rFonts w:ascii="ＭＳ ゴシック" w:hAnsi="ＭＳ ゴシック" w:hint="eastAsia"/>
          <w:sz w:val="28"/>
          <w:szCs w:val="28"/>
        </w:rPr>
        <w:t>事項</w:t>
      </w:r>
      <w:r w:rsidR="00B34C96" w:rsidRPr="00112587">
        <w:rPr>
          <w:rFonts w:ascii="ＭＳ ゴシック" w:hAnsi="ＭＳ ゴシック" w:hint="eastAsia"/>
          <w:sz w:val="28"/>
          <w:szCs w:val="28"/>
        </w:rPr>
        <w:t>の</w:t>
      </w:r>
      <w:r w:rsidRPr="00112587">
        <w:rPr>
          <w:rFonts w:ascii="ＭＳ ゴシック" w:hAnsi="ＭＳ ゴシック" w:hint="eastAsia"/>
          <w:sz w:val="28"/>
          <w:szCs w:val="28"/>
        </w:rPr>
        <w:t>確認</w:t>
      </w:r>
      <w:r w:rsidR="00E905D0" w:rsidRPr="00112587">
        <w:rPr>
          <w:rFonts w:ascii="ＭＳ ゴシック" w:hAnsi="ＭＳ ゴシック" w:hint="eastAsia"/>
          <w:sz w:val="28"/>
          <w:szCs w:val="28"/>
        </w:rPr>
        <w:t>も</w:t>
      </w:r>
      <w:r w:rsidRPr="00112587">
        <w:rPr>
          <w:rFonts w:ascii="ＭＳ ゴシック" w:hAnsi="ＭＳ ゴシック" w:hint="eastAsia"/>
          <w:sz w:val="28"/>
          <w:szCs w:val="28"/>
        </w:rPr>
        <w:t>行い、</w:t>
      </w:r>
      <w:r w:rsidR="008841A2" w:rsidRPr="00112587">
        <w:rPr>
          <w:rFonts w:ascii="ＭＳ ゴシック" w:hAnsi="ＭＳ ゴシック" w:hint="eastAsia"/>
          <w:sz w:val="28"/>
          <w:szCs w:val="28"/>
        </w:rPr>
        <w:t>その</w:t>
      </w:r>
      <w:r w:rsidRPr="00112587">
        <w:rPr>
          <w:rFonts w:ascii="ＭＳ ゴシック" w:hAnsi="ＭＳ ゴシック" w:hint="eastAsia"/>
          <w:sz w:val="28"/>
          <w:szCs w:val="28"/>
        </w:rPr>
        <w:t>結果に基づ</w:t>
      </w:r>
      <w:r w:rsidR="008841A2" w:rsidRPr="00112587">
        <w:rPr>
          <w:rFonts w:ascii="ＭＳ ゴシック" w:hAnsi="ＭＳ ゴシック" w:hint="eastAsia"/>
          <w:sz w:val="28"/>
          <w:szCs w:val="28"/>
        </w:rPr>
        <w:t>いて、当該</w:t>
      </w:r>
      <w:r w:rsidRPr="00112587">
        <w:rPr>
          <w:rFonts w:ascii="ＭＳ ゴシック" w:hAnsi="ＭＳ ゴシック" w:hint="eastAsia"/>
          <w:sz w:val="28"/>
          <w:szCs w:val="28"/>
        </w:rPr>
        <w:t>問題の是正のため</w:t>
      </w:r>
      <w:r w:rsidR="00125A15" w:rsidRPr="00112587">
        <w:rPr>
          <w:rFonts w:ascii="ＭＳ ゴシック" w:hAnsi="ＭＳ ゴシック" w:hint="eastAsia"/>
          <w:sz w:val="28"/>
          <w:szCs w:val="28"/>
        </w:rPr>
        <w:t>の</w:t>
      </w:r>
      <w:r w:rsidRPr="00112587">
        <w:rPr>
          <w:rFonts w:ascii="ＭＳ ゴシック" w:hAnsi="ＭＳ ゴシック" w:hint="eastAsia"/>
          <w:sz w:val="28"/>
          <w:szCs w:val="28"/>
        </w:rPr>
        <w:t>必要</w:t>
      </w:r>
      <w:r w:rsidR="001D5A6C" w:rsidRPr="00112587">
        <w:rPr>
          <w:rFonts w:ascii="ＭＳ ゴシック" w:hAnsi="ＭＳ ゴシック" w:hint="eastAsia"/>
          <w:sz w:val="28"/>
          <w:szCs w:val="28"/>
        </w:rPr>
        <w:t>な</w:t>
      </w:r>
      <w:r w:rsidRPr="00112587">
        <w:rPr>
          <w:rFonts w:ascii="ＭＳ ゴシック" w:hAnsi="ＭＳ ゴシック" w:hint="eastAsia"/>
          <w:sz w:val="28"/>
          <w:szCs w:val="28"/>
        </w:rPr>
        <w:t>指導を行う</w:t>
      </w:r>
      <w:r w:rsidR="00125A15" w:rsidRPr="00112587">
        <w:rPr>
          <w:rFonts w:ascii="ＭＳ ゴシック" w:hAnsi="ＭＳ ゴシック" w:hint="eastAsia"/>
          <w:sz w:val="28"/>
          <w:szCs w:val="28"/>
        </w:rPr>
        <w:t>こととする</w:t>
      </w:r>
      <w:r w:rsidRPr="00112587">
        <w:rPr>
          <w:rFonts w:ascii="ＭＳ ゴシック" w:hAnsi="ＭＳ ゴシック" w:hint="eastAsia"/>
          <w:sz w:val="28"/>
          <w:szCs w:val="28"/>
        </w:rPr>
        <w:t>。</w:t>
      </w:r>
    </w:p>
    <w:p w:rsidR="003262EC" w:rsidRPr="00112587" w:rsidRDefault="003262EC" w:rsidP="008943F7">
      <w:pPr>
        <w:spacing w:line="480" w:lineRule="exact"/>
        <w:ind w:left="280" w:hangingChars="100" w:hanging="280"/>
        <w:rPr>
          <w:rFonts w:ascii="ＭＳ ゴシック" w:hAnsi="ＭＳ ゴシック"/>
          <w:sz w:val="28"/>
          <w:szCs w:val="28"/>
        </w:rPr>
      </w:pPr>
    </w:p>
    <w:p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t xml:space="preserve">○　</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における略称は</w:t>
      </w:r>
      <w:r w:rsidR="00BB4A35" w:rsidRPr="00112587">
        <w:rPr>
          <w:rFonts w:ascii="ＭＳ ゴシック" w:hAnsi="ＭＳ ゴシック" w:hint="eastAsia"/>
          <w:sz w:val="28"/>
          <w:szCs w:val="28"/>
        </w:rPr>
        <w:t>次</w:t>
      </w:r>
      <w:r w:rsidRPr="00112587">
        <w:rPr>
          <w:rFonts w:ascii="ＭＳ ゴシック" w:hAnsi="ＭＳ ゴシック" w:hint="eastAsia"/>
          <w:sz w:val="28"/>
          <w:szCs w:val="28"/>
        </w:rPr>
        <w:t>のとおりである。</w:t>
      </w:r>
    </w:p>
    <w:p w:rsidR="001E3CE8" w:rsidRPr="00112587" w:rsidRDefault="001E3CE8"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法人：社会福祉法人</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法：社会福祉法（昭和</w:t>
      </w:r>
      <w:r w:rsidRPr="00112587">
        <w:rPr>
          <w:rFonts w:ascii="ＭＳ ゴシック" w:hAnsi="ＭＳ ゴシック"/>
          <w:sz w:val="28"/>
          <w:szCs w:val="28"/>
        </w:rPr>
        <w:t>26年法律第45</w:t>
      </w:r>
      <w:r w:rsidR="006E6CA3" w:rsidRPr="00112587">
        <w:rPr>
          <w:rFonts w:ascii="ＭＳ ゴシック" w:hAnsi="ＭＳ ゴシック" w:hint="eastAsia"/>
          <w:sz w:val="28"/>
          <w:szCs w:val="28"/>
        </w:rPr>
        <w:t>号</w:t>
      </w:r>
      <w:r w:rsidRPr="00112587">
        <w:rPr>
          <w:rFonts w:ascii="ＭＳ ゴシック" w:hAnsi="ＭＳ ゴシック" w:hint="eastAsia"/>
          <w:sz w:val="28"/>
          <w:szCs w:val="28"/>
        </w:rPr>
        <w:t>）</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令：社会福祉法施行令（昭和</w:t>
      </w:r>
      <w:r w:rsidRPr="00112587">
        <w:rPr>
          <w:rFonts w:ascii="ＭＳ ゴシック" w:hAnsi="ＭＳ ゴシック"/>
          <w:sz w:val="28"/>
          <w:szCs w:val="28"/>
        </w:rPr>
        <w:t>33年政令第185号）</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規則：社会福祉法施行規則（昭和</w:t>
      </w:r>
      <w:r w:rsidRPr="00112587">
        <w:rPr>
          <w:rFonts w:ascii="ＭＳ ゴシック" w:hAnsi="ＭＳ ゴシック"/>
          <w:sz w:val="28"/>
          <w:szCs w:val="28"/>
        </w:rPr>
        <w:t>26年厚生省令第28号）</w:t>
      </w:r>
    </w:p>
    <w:p w:rsidR="00963A43" w:rsidRPr="00112587" w:rsidRDefault="00963A43" w:rsidP="00BB6941">
      <w:pPr>
        <w:spacing w:line="480" w:lineRule="exact"/>
        <w:ind w:leftChars="100" w:left="1559" w:hangingChars="471" w:hanging="1319"/>
        <w:rPr>
          <w:rFonts w:ascii="ＭＳ ゴシック" w:hAnsi="ＭＳ ゴシック"/>
          <w:sz w:val="28"/>
          <w:szCs w:val="28"/>
        </w:rPr>
      </w:pPr>
      <w:r w:rsidRPr="00112587">
        <w:rPr>
          <w:rFonts w:ascii="ＭＳ ゴシック" w:hAnsi="ＭＳ ゴシック" w:hint="eastAsia"/>
          <w:sz w:val="28"/>
          <w:szCs w:val="28"/>
        </w:rPr>
        <w:t>認可通知：「社会福祉法人の認可について（通知）」（平成</w:t>
      </w:r>
      <w:r w:rsidRPr="00112587">
        <w:rPr>
          <w:rFonts w:ascii="ＭＳ ゴシック" w:hAnsi="ＭＳ ゴシック"/>
          <w:sz w:val="28"/>
          <w:szCs w:val="28"/>
        </w:rPr>
        <w:t>12年12月１日付け障第890号・社援第2618号・老発第794号・児発908号厚生省大臣官房障害保健福祉部長、厚生省社会・援護局長、厚生省老人保健福祉局長及び厚生省児童家庭局長連名通知）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審査基準：</w:t>
      </w:r>
      <w:r w:rsidR="00963A43" w:rsidRPr="00112587">
        <w:rPr>
          <w:rFonts w:ascii="ＭＳ ゴシック" w:hAnsi="ＭＳ ゴシック" w:hint="eastAsia"/>
          <w:sz w:val="28"/>
          <w:szCs w:val="28"/>
        </w:rPr>
        <w:t>認可通知</w:t>
      </w:r>
      <w:r w:rsidRPr="00112587">
        <w:rPr>
          <w:rFonts w:ascii="ＭＳ ゴシック" w:hAnsi="ＭＳ ゴシック" w:hint="eastAsia"/>
          <w:sz w:val="28"/>
          <w:szCs w:val="28"/>
        </w:rPr>
        <w:t>別紙１「社会福祉法人審査基準」</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定款例：</w:t>
      </w:r>
      <w:r w:rsidR="00963A43" w:rsidRPr="00112587">
        <w:rPr>
          <w:rFonts w:ascii="ＭＳ ゴシック" w:hAnsi="ＭＳ ゴシック" w:hint="eastAsia"/>
          <w:sz w:val="28"/>
          <w:szCs w:val="28"/>
        </w:rPr>
        <w:t>認可通知</w:t>
      </w:r>
      <w:r w:rsidRPr="00112587">
        <w:rPr>
          <w:rFonts w:ascii="ＭＳ ゴシック" w:hAnsi="ＭＳ ゴシック" w:hint="eastAsia"/>
          <w:sz w:val="28"/>
          <w:szCs w:val="28"/>
        </w:rPr>
        <w:t>別紙２「社会福祉法人定款例」</w:t>
      </w:r>
    </w:p>
    <w:p w:rsidR="003262EC" w:rsidRPr="005D22F0" w:rsidRDefault="003262EC" w:rsidP="00BB6941">
      <w:pPr>
        <w:spacing w:line="480" w:lineRule="exact"/>
        <w:ind w:leftChars="100" w:left="1559" w:hangingChars="471" w:hanging="1319"/>
        <w:rPr>
          <w:rFonts w:ascii="ＭＳ ゴシック" w:hAnsi="ＭＳ ゴシック"/>
          <w:sz w:val="28"/>
          <w:szCs w:val="28"/>
        </w:rPr>
      </w:pPr>
      <w:r w:rsidRPr="00112587">
        <w:rPr>
          <w:rFonts w:ascii="ＭＳ ゴシック" w:hAnsi="ＭＳ ゴシック" w:hint="eastAsia"/>
          <w:sz w:val="28"/>
          <w:szCs w:val="28"/>
        </w:rPr>
        <w:t>審査要領：「社会</w:t>
      </w:r>
      <w:r w:rsidRPr="005D22F0">
        <w:rPr>
          <w:rFonts w:ascii="ＭＳ ゴシック" w:hAnsi="ＭＳ ゴシック" w:hint="eastAsia"/>
          <w:sz w:val="28"/>
          <w:szCs w:val="28"/>
        </w:rPr>
        <w:t>福祉法人の認可について（通知）」（平成</w:t>
      </w:r>
      <w:r w:rsidRPr="005D22F0">
        <w:rPr>
          <w:rFonts w:ascii="ＭＳ ゴシック" w:hAnsi="ＭＳ ゴシック"/>
          <w:sz w:val="28"/>
          <w:szCs w:val="28"/>
        </w:rPr>
        <w:t>12年12月</w:t>
      </w:r>
      <w:r w:rsidR="00D02BAE" w:rsidRPr="005D22F0">
        <w:rPr>
          <w:rFonts w:ascii="ＭＳ ゴシック" w:hAnsi="ＭＳ ゴシック" w:hint="eastAsia"/>
          <w:sz w:val="28"/>
          <w:szCs w:val="28"/>
        </w:rPr>
        <w:t>１</w:t>
      </w:r>
      <w:r w:rsidRPr="005D22F0">
        <w:rPr>
          <w:rFonts w:ascii="ＭＳ ゴシック" w:hAnsi="ＭＳ ゴシック" w:hint="eastAsia"/>
          <w:sz w:val="28"/>
          <w:szCs w:val="28"/>
        </w:rPr>
        <w:t>日</w:t>
      </w:r>
      <w:r w:rsidR="00F04443" w:rsidRPr="005D22F0">
        <w:rPr>
          <w:rFonts w:ascii="ＭＳ ゴシック" w:hAnsi="ＭＳ ゴシック" w:hint="eastAsia"/>
          <w:sz w:val="28"/>
          <w:szCs w:val="28"/>
        </w:rPr>
        <w:t>付け障企第</w:t>
      </w:r>
      <w:r w:rsidR="00F04443" w:rsidRPr="005D22F0">
        <w:rPr>
          <w:rFonts w:ascii="ＭＳ ゴシック" w:hAnsi="ＭＳ ゴシック"/>
          <w:sz w:val="28"/>
          <w:szCs w:val="28"/>
        </w:rPr>
        <w:t>59号・社援企第35号・老計第52号・児企第33号厚生省大臣官房障害保健福祉部企画課長、厚生省社会・援護局企画課長、厚生省老人保健福祉局計画課長及び厚生省児童家庭局企画</w:t>
      </w:r>
      <w:r w:rsidRPr="005D22F0">
        <w:rPr>
          <w:rFonts w:ascii="ＭＳ ゴシック" w:hAnsi="ＭＳ ゴシック" w:hint="eastAsia"/>
          <w:sz w:val="28"/>
          <w:szCs w:val="28"/>
        </w:rPr>
        <w:t>課長連名通知）別紙「社会福祉法人審査要領」</w:t>
      </w:r>
    </w:p>
    <w:p w:rsidR="00226538" w:rsidRPr="00F01121" w:rsidRDefault="00226538" w:rsidP="00BB6941">
      <w:pPr>
        <w:spacing w:line="480" w:lineRule="exact"/>
        <w:ind w:leftChars="100" w:left="1559" w:hangingChars="471" w:hanging="1319"/>
        <w:rPr>
          <w:rFonts w:ascii="ＭＳ ゴシック" w:hAnsi="ＭＳ ゴシック"/>
          <w:sz w:val="28"/>
          <w:szCs w:val="28"/>
        </w:rPr>
      </w:pPr>
      <w:r w:rsidRPr="00F01121">
        <w:rPr>
          <w:rFonts w:ascii="ＭＳ ゴシック" w:hAnsi="ＭＳ ゴシック" w:hint="eastAsia"/>
          <w:sz w:val="28"/>
          <w:szCs w:val="28"/>
        </w:rPr>
        <w:t>徹底通知：「社会福祉法人の認可等の適正化並びに社会福祉法人及び社会福祉施設に対する指導監督の徹底について」（平成</w:t>
      </w:r>
      <w:r w:rsidRPr="00F01121">
        <w:rPr>
          <w:rFonts w:ascii="ＭＳ ゴシック" w:hAnsi="ＭＳ ゴシック"/>
          <w:sz w:val="28"/>
          <w:szCs w:val="28"/>
        </w:rPr>
        <w:t>13年７月23日付け雇児</w:t>
      </w:r>
      <w:r w:rsidRPr="00F01121">
        <w:rPr>
          <w:rFonts w:ascii="ＭＳ ゴシック" w:hAnsi="ＭＳ ゴシック" w:hint="eastAsia"/>
          <w:sz w:val="28"/>
          <w:szCs w:val="28"/>
        </w:rPr>
        <w:t>発第</w:t>
      </w:r>
      <w:r w:rsidRPr="00F01121">
        <w:rPr>
          <w:rFonts w:ascii="ＭＳ ゴシック" w:hAnsi="ＭＳ ゴシック"/>
          <w:sz w:val="28"/>
          <w:szCs w:val="28"/>
        </w:rPr>
        <w:t>488号・社援発第1275号・老発第274号厚生労働</w:t>
      </w:r>
      <w:r w:rsidRPr="00F01121">
        <w:rPr>
          <w:rFonts w:ascii="ＭＳ ゴシック" w:hAnsi="ＭＳ ゴシック" w:hint="eastAsia"/>
          <w:sz w:val="28"/>
          <w:szCs w:val="28"/>
        </w:rPr>
        <w:t>省雇用均等・児童家庭局長、厚生労働省社会・援護局長・厚生労働省老健局長連名通知）</w:t>
      </w:r>
    </w:p>
    <w:p w:rsidR="00226538" w:rsidRPr="00F01121" w:rsidRDefault="00226538" w:rsidP="00BB6941">
      <w:pPr>
        <w:spacing w:line="480" w:lineRule="exact"/>
        <w:ind w:leftChars="99" w:left="1557" w:hangingChars="471" w:hanging="1319"/>
        <w:rPr>
          <w:rFonts w:ascii="ＭＳ ゴシック" w:hAnsi="ＭＳ ゴシック"/>
          <w:sz w:val="28"/>
          <w:szCs w:val="28"/>
        </w:rPr>
      </w:pPr>
      <w:r w:rsidRPr="00F01121">
        <w:rPr>
          <w:rFonts w:ascii="ＭＳ ゴシック" w:hAnsi="ＭＳ ゴシック" w:hint="eastAsia"/>
          <w:sz w:val="28"/>
          <w:szCs w:val="28"/>
        </w:rPr>
        <w:t>入札通知：「</w:t>
      </w:r>
      <w:r w:rsidR="003C6BA2" w:rsidRPr="00F01121">
        <w:rPr>
          <w:rFonts w:ascii="ＭＳ ゴシック" w:hAnsi="ＭＳ ゴシック" w:hint="eastAsia"/>
          <w:sz w:val="28"/>
          <w:szCs w:val="28"/>
        </w:rPr>
        <w:t>社会福祉法人における入札契約等の取扱いについて</w:t>
      </w:r>
      <w:r w:rsidRPr="00F01121">
        <w:rPr>
          <w:rFonts w:ascii="ＭＳ ゴシック" w:hAnsi="ＭＳ ゴシック" w:hint="eastAsia"/>
          <w:sz w:val="28"/>
          <w:szCs w:val="28"/>
        </w:rPr>
        <w:t>」</w:t>
      </w:r>
      <w:r w:rsidR="003C6BA2" w:rsidRPr="00F01121">
        <w:rPr>
          <w:rFonts w:ascii="ＭＳ ゴシック" w:hAnsi="ＭＳ ゴシック" w:hint="eastAsia"/>
          <w:sz w:val="28"/>
          <w:szCs w:val="28"/>
        </w:rPr>
        <w:t>（平成</w:t>
      </w:r>
      <w:r w:rsidR="003C6BA2" w:rsidRPr="00F01121">
        <w:rPr>
          <w:rFonts w:ascii="ＭＳ ゴシック" w:hAnsi="ＭＳ ゴシック"/>
          <w:sz w:val="28"/>
          <w:szCs w:val="28"/>
        </w:rPr>
        <w:t>29年３</w:t>
      </w:r>
      <w:r w:rsidR="003C6BA2" w:rsidRPr="00F01121">
        <w:rPr>
          <w:rFonts w:ascii="ＭＳ ゴシック" w:hAnsi="ＭＳ ゴシック" w:hint="eastAsia"/>
          <w:sz w:val="28"/>
          <w:szCs w:val="28"/>
        </w:rPr>
        <w:t>月</w:t>
      </w:r>
      <w:r w:rsidR="003C6BA2" w:rsidRPr="00F01121">
        <w:rPr>
          <w:rFonts w:ascii="ＭＳ ゴシック" w:hAnsi="ＭＳ ゴシック"/>
          <w:sz w:val="28"/>
          <w:szCs w:val="28"/>
        </w:rPr>
        <w:t>29日付け雇児総発0329第１号・社援基発0329第１号・障企発0329第１号・老高発0329第３号厚生労働省雇用均等・児童家庭局総務課長、厚生労働省社会</w:t>
      </w:r>
      <w:r w:rsidR="00BA40DC" w:rsidRPr="00F01121">
        <w:rPr>
          <w:rFonts w:ascii="ＭＳ ゴシック" w:hAnsi="ＭＳ ゴシック" w:hint="eastAsia"/>
          <w:sz w:val="28"/>
          <w:szCs w:val="28"/>
        </w:rPr>
        <w:t>・援護局福祉基盤課長、厚生労働省社会・援護局障害保健</w:t>
      </w:r>
      <w:r w:rsidR="003C6BA2" w:rsidRPr="00F01121">
        <w:rPr>
          <w:rFonts w:ascii="ＭＳ ゴシック" w:hAnsi="ＭＳ ゴシック" w:hint="eastAsia"/>
          <w:sz w:val="28"/>
          <w:szCs w:val="28"/>
        </w:rPr>
        <w:t>福祉部企画課長・老健局高齢者支援課長連名通知）</w:t>
      </w:r>
    </w:p>
    <w:p w:rsidR="00226538" w:rsidRPr="005D22F0" w:rsidRDefault="003262EC" w:rsidP="00226538">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会計省令：社会福祉法人会計基準（平成</w:t>
      </w:r>
      <w:r w:rsidRPr="005D22F0">
        <w:rPr>
          <w:rFonts w:ascii="ＭＳ ゴシック" w:hAnsi="ＭＳ ゴシック"/>
          <w:sz w:val="28"/>
          <w:szCs w:val="28"/>
        </w:rPr>
        <w:t>28年厚生労働省令第79号）</w:t>
      </w:r>
    </w:p>
    <w:p w:rsidR="003262EC" w:rsidRPr="00112587" w:rsidRDefault="003262EC" w:rsidP="00BB6941">
      <w:pPr>
        <w:spacing w:line="480" w:lineRule="exact"/>
        <w:ind w:leftChars="100" w:left="2410" w:hangingChars="775" w:hanging="2170"/>
        <w:rPr>
          <w:rFonts w:ascii="ＭＳ ゴシック" w:hAnsi="ＭＳ ゴシック"/>
          <w:sz w:val="28"/>
          <w:szCs w:val="28"/>
        </w:rPr>
      </w:pPr>
      <w:r w:rsidRPr="005D22F0">
        <w:rPr>
          <w:rFonts w:ascii="ＭＳ ゴシック" w:hAnsi="ＭＳ ゴシック" w:hint="eastAsia"/>
          <w:sz w:val="28"/>
          <w:szCs w:val="28"/>
        </w:rPr>
        <w:t>運用上の取扱い：「社会福祉法人会計基準の制定に伴う会計処理等に関する運用上の取扱いについて」（平成</w:t>
      </w:r>
      <w:r w:rsidRPr="005D22F0">
        <w:rPr>
          <w:rFonts w:ascii="ＭＳ ゴシック" w:hAnsi="ＭＳ ゴシック"/>
          <w:sz w:val="28"/>
          <w:szCs w:val="28"/>
        </w:rPr>
        <w:t>28年</w:t>
      </w:r>
      <w:r w:rsidR="00D02BAE" w:rsidRPr="005D22F0">
        <w:rPr>
          <w:rFonts w:ascii="ＭＳ ゴシック" w:hAnsi="ＭＳ ゴシック" w:hint="eastAsia"/>
          <w:sz w:val="28"/>
          <w:szCs w:val="28"/>
        </w:rPr>
        <w:t>３</w:t>
      </w:r>
      <w:r w:rsidRPr="005D22F0">
        <w:rPr>
          <w:rFonts w:ascii="ＭＳ ゴシック" w:hAnsi="ＭＳ ゴシック" w:hint="eastAsia"/>
          <w:sz w:val="28"/>
          <w:szCs w:val="28"/>
        </w:rPr>
        <w:t>月</w:t>
      </w:r>
      <w:r w:rsidRPr="005D22F0">
        <w:rPr>
          <w:rFonts w:ascii="ＭＳ ゴシック" w:hAnsi="ＭＳ ゴシック"/>
          <w:sz w:val="28"/>
          <w:szCs w:val="28"/>
        </w:rPr>
        <w:t>31日</w:t>
      </w:r>
      <w:r w:rsidR="00F04443" w:rsidRPr="005D22F0">
        <w:rPr>
          <w:rFonts w:ascii="ＭＳ ゴシック" w:hAnsi="ＭＳ ゴシック" w:hint="eastAsia"/>
          <w:sz w:val="28"/>
          <w:szCs w:val="28"/>
        </w:rPr>
        <w:t>付け雇児発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5D22F0">
        <w:rPr>
          <w:rFonts w:ascii="ＭＳ ゴシック" w:hAnsi="ＭＳ ゴシック"/>
          <w:sz w:val="28"/>
          <w:szCs w:val="28"/>
        </w:rPr>
        <w:t>15</w:t>
      </w:r>
      <w:r w:rsidR="00F04443" w:rsidRPr="005D22F0">
        <w:rPr>
          <w:rFonts w:ascii="ＭＳ ゴシック" w:hAnsi="ＭＳ ゴシック" w:hint="eastAsia"/>
          <w:sz w:val="28"/>
          <w:szCs w:val="28"/>
        </w:rPr>
        <w:t>号・社援発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112587">
        <w:rPr>
          <w:rFonts w:ascii="ＭＳ ゴシック" w:hAnsi="ＭＳ ゴシック"/>
          <w:sz w:val="28"/>
          <w:szCs w:val="28"/>
        </w:rPr>
        <w:t>39</w:t>
      </w:r>
      <w:r w:rsidR="00F04443" w:rsidRPr="00112587">
        <w:rPr>
          <w:rFonts w:ascii="ＭＳ ゴシック" w:hAnsi="ＭＳ ゴシック" w:hint="eastAsia"/>
          <w:sz w:val="28"/>
          <w:szCs w:val="28"/>
        </w:rPr>
        <w:t>号・老発</w:t>
      </w:r>
      <w:r w:rsidR="00F04443" w:rsidRPr="00112587">
        <w:rPr>
          <w:rFonts w:ascii="ＭＳ ゴシック" w:hAnsi="ＭＳ ゴシック"/>
          <w:sz w:val="28"/>
          <w:szCs w:val="28"/>
        </w:rPr>
        <w:t>0331</w:t>
      </w:r>
      <w:r w:rsidR="00BE0C74" w:rsidRPr="00112587">
        <w:rPr>
          <w:rFonts w:ascii="ＭＳ ゴシック" w:hAnsi="ＭＳ ゴシック" w:hint="eastAsia"/>
          <w:sz w:val="28"/>
          <w:szCs w:val="28"/>
        </w:rPr>
        <w:t>第</w:t>
      </w:r>
      <w:r w:rsidR="00BE0C74" w:rsidRPr="00112587">
        <w:rPr>
          <w:rFonts w:ascii="ＭＳ ゴシック" w:hAnsi="ＭＳ ゴシック"/>
          <w:sz w:val="28"/>
          <w:szCs w:val="28"/>
        </w:rPr>
        <w:t>45</w:t>
      </w:r>
      <w:r w:rsidR="00F04443" w:rsidRPr="00112587">
        <w:rPr>
          <w:rFonts w:ascii="ＭＳ ゴシック" w:hAnsi="ＭＳ ゴシック" w:hint="eastAsia"/>
          <w:sz w:val="28"/>
          <w:szCs w:val="28"/>
        </w:rPr>
        <w:t>号</w:t>
      </w:r>
      <w:r w:rsidR="00BE0C74" w:rsidRPr="00112587">
        <w:rPr>
          <w:rFonts w:ascii="ＭＳ ゴシック" w:hAnsi="ＭＳ ゴシック" w:hint="eastAsia"/>
          <w:sz w:val="28"/>
          <w:szCs w:val="28"/>
        </w:rPr>
        <w:t>厚生労働省雇用均等・児童家庭局長、厚生労働省社会・援護局長、厚生労働省老健</w:t>
      </w:r>
      <w:r w:rsidRPr="00112587">
        <w:rPr>
          <w:rFonts w:ascii="ＭＳ ゴシック" w:hAnsi="ＭＳ ゴシック" w:hint="eastAsia"/>
          <w:sz w:val="28"/>
          <w:szCs w:val="28"/>
        </w:rPr>
        <w:t>局長連名通知）</w:t>
      </w:r>
    </w:p>
    <w:p w:rsidR="003262EC" w:rsidRPr="00112587" w:rsidRDefault="003262EC" w:rsidP="00BB6941">
      <w:pPr>
        <w:spacing w:line="480" w:lineRule="exact"/>
        <w:ind w:leftChars="100" w:left="1559" w:hangingChars="471" w:hanging="1319"/>
        <w:rPr>
          <w:rFonts w:ascii="ＭＳ ゴシック" w:hAnsi="ＭＳ ゴシック"/>
          <w:sz w:val="28"/>
          <w:szCs w:val="28"/>
        </w:rPr>
      </w:pPr>
      <w:r w:rsidRPr="00112587">
        <w:rPr>
          <w:rFonts w:ascii="ＭＳ ゴシック" w:hAnsi="ＭＳ ゴシック" w:hint="eastAsia"/>
          <w:sz w:val="28"/>
          <w:szCs w:val="28"/>
        </w:rPr>
        <w:t>留意事項：「社会福祉法人会計基準の制定に伴う会計処理等に関する運用上の留意事項について」（平成</w:t>
      </w:r>
      <w:r w:rsidRPr="00112587">
        <w:rPr>
          <w:rFonts w:ascii="ＭＳ ゴシック" w:hAnsi="ＭＳ ゴシック"/>
          <w:sz w:val="28"/>
          <w:szCs w:val="28"/>
        </w:rPr>
        <w:t>28年</w:t>
      </w:r>
      <w:r w:rsidR="00D02BAE" w:rsidRPr="00112587">
        <w:rPr>
          <w:rFonts w:ascii="ＭＳ ゴシック" w:hAnsi="ＭＳ ゴシック" w:hint="eastAsia"/>
          <w:sz w:val="28"/>
          <w:szCs w:val="28"/>
        </w:rPr>
        <w:t>３</w:t>
      </w:r>
      <w:r w:rsidRPr="00112587">
        <w:rPr>
          <w:rFonts w:ascii="ＭＳ ゴシック" w:hAnsi="ＭＳ ゴシック" w:hint="eastAsia"/>
          <w:sz w:val="28"/>
          <w:szCs w:val="28"/>
        </w:rPr>
        <w:t>月</w:t>
      </w:r>
      <w:r w:rsidRPr="00112587">
        <w:rPr>
          <w:rFonts w:ascii="ＭＳ ゴシック" w:hAnsi="ＭＳ ゴシック"/>
          <w:sz w:val="28"/>
          <w:szCs w:val="28"/>
        </w:rPr>
        <w:t>31日</w:t>
      </w:r>
      <w:r w:rsidR="00BE0C74" w:rsidRPr="00112587">
        <w:rPr>
          <w:rFonts w:ascii="ＭＳ ゴシック" w:hAnsi="ＭＳ ゴシック" w:hint="eastAsia"/>
          <w:sz w:val="28"/>
          <w:szCs w:val="28"/>
        </w:rPr>
        <w:t>付け雇児総発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７</w:t>
      </w:r>
      <w:r w:rsidR="00BE0C74" w:rsidRPr="00112587">
        <w:rPr>
          <w:rFonts w:ascii="ＭＳ ゴシック" w:hAnsi="ＭＳ ゴシック" w:hint="eastAsia"/>
          <w:sz w:val="28"/>
          <w:szCs w:val="28"/>
        </w:rPr>
        <w:t>号・社援基発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号・障障発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号・老総発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４</w:t>
      </w:r>
      <w:r w:rsidR="00BE0C74" w:rsidRPr="00112587">
        <w:rPr>
          <w:rFonts w:ascii="ＭＳ ゴシック" w:hAnsi="ＭＳ ゴシック" w:hint="eastAsia"/>
          <w:sz w:val="28"/>
          <w:szCs w:val="28"/>
        </w:rPr>
        <w:t>号厚生労働省雇用均等・児童家庭局総務課長、厚生労働省社会・援護局福祉基盤課長、厚生労働省社会・援護局障害保健福祉部障害福祉課長、厚生労働省老健局総務</w:t>
      </w:r>
      <w:r w:rsidRPr="00112587">
        <w:rPr>
          <w:rFonts w:ascii="ＭＳ ゴシック" w:hAnsi="ＭＳ ゴシック" w:hint="eastAsia"/>
          <w:sz w:val="28"/>
          <w:szCs w:val="28"/>
        </w:rPr>
        <w:t>課長連名通知）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28年改正法：社会福祉法等の一部を改正する法律（平成28年法律第21号）</w:t>
      </w:r>
    </w:p>
    <w:p w:rsidR="000A73EB" w:rsidRDefault="003262EC" w:rsidP="003A76BE">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28年改正政令：社会福祉法等の一部を改正する法律の施行に伴う関係政令の整備等及び経過措置に関する政令（平成28年政令第349号）</w:t>
      </w:r>
    </w:p>
    <w:p w:rsidR="00A33766" w:rsidRDefault="00A33766" w:rsidP="003A76BE">
      <w:pPr>
        <w:spacing w:line="480" w:lineRule="exact"/>
        <w:ind w:leftChars="100" w:left="520" w:hangingChars="100" w:hanging="280"/>
        <w:rPr>
          <w:rFonts w:ascii="ＭＳ ゴシック" w:hAnsi="ＭＳ ゴシック"/>
          <w:sz w:val="28"/>
          <w:szCs w:val="28"/>
        </w:rPr>
      </w:pPr>
    </w:p>
    <w:tbl>
      <w:tblPr>
        <w:tblStyle w:val="af"/>
        <w:tblW w:w="22397" w:type="dxa"/>
        <w:tblInd w:w="-459" w:type="dxa"/>
        <w:tblLook w:val="04A0" w:firstRow="1" w:lastRow="0" w:firstColumn="1" w:lastColumn="0" w:noHBand="0" w:noVBand="1"/>
      </w:tblPr>
      <w:tblGrid>
        <w:gridCol w:w="1134"/>
        <w:gridCol w:w="2977"/>
        <w:gridCol w:w="2268"/>
        <w:gridCol w:w="4253"/>
        <w:gridCol w:w="11765"/>
      </w:tblGrid>
      <w:tr w:rsidR="00302D8D" w:rsidRPr="00112587" w:rsidTr="001A3B80">
        <w:trPr>
          <w:trHeight w:val="581"/>
          <w:tblHeader/>
        </w:trPr>
        <w:tc>
          <w:tcPr>
            <w:tcW w:w="1134"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lastRenderedPageBreak/>
              <w:t>項目</w:t>
            </w:r>
          </w:p>
        </w:tc>
        <w:tc>
          <w:tcPr>
            <w:tcW w:w="2977"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監査事項</w:t>
            </w:r>
          </w:p>
        </w:tc>
        <w:tc>
          <w:tcPr>
            <w:tcW w:w="2268"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根拠</w:t>
            </w:r>
          </w:p>
        </w:tc>
        <w:tc>
          <w:tcPr>
            <w:tcW w:w="4253"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チェックポイント</w:t>
            </w:r>
          </w:p>
        </w:tc>
        <w:tc>
          <w:tcPr>
            <w:tcW w:w="11765" w:type="dxa"/>
            <w:shd w:val="clear" w:color="auto" w:fill="auto"/>
            <w:vAlign w:val="center"/>
          </w:tcPr>
          <w:p w:rsidR="00302D8D" w:rsidRPr="00112587" w:rsidRDefault="00302D8D" w:rsidP="00302D8D">
            <w:pPr>
              <w:jc w:val="center"/>
              <w:rPr>
                <w:sz w:val="22"/>
              </w:rPr>
            </w:pPr>
            <w:r w:rsidRPr="00112587">
              <w:rPr>
                <w:rFonts w:asciiTheme="majorEastAsia" w:eastAsiaTheme="majorEastAsia" w:hAnsiTheme="majorEastAsia" w:hint="eastAsia"/>
                <w:color w:val="000000" w:themeColor="text1"/>
                <w:sz w:val="22"/>
              </w:rPr>
              <w:t>着眼点、</w:t>
            </w:r>
            <w:r w:rsidRPr="00112587">
              <w:rPr>
                <w:rFonts w:hint="eastAsia"/>
                <w:sz w:val="22"/>
              </w:rPr>
              <w:t>指摘基準、確認書類</w:t>
            </w:r>
          </w:p>
        </w:tc>
      </w:tr>
      <w:tr w:rsidR="00F90F48" w:rsidRPr="00112587" w:rsidTr="00F90F48">
        <w:trPr>
          <w:trHeight w:val="770"/>
        </w:trPr>
        <w:tc>
          <w:tcPr>
            <w:tcW w:w="1134" w:type="dxa"/>
          </w:tcPr>
          <w:p w:rsidR="00F90F48" w:rsidRPr="00112587" w:rsidRDefault="00F90F48" w:rsidP="00302D8D">
            <w:pPr>
              <w:rPr>
                <w:rFonts w:asciiTheme="majorEastAsia" w:eastAsiaTheme="majorEastAsia" w:hAnsiTheme="majorEastAsia"/>
                <w:sz w:val="20"/>
                <w:szCs w:val="20"/>
              </w:rPr>
            </w:pPr>
            <w:r w:rsidRPr="00112587">
              <w:rPr>
                <w:rFonts w:asciiTheme="majorEastAsia" w:eastAsiaTheme="majorEastAsia" w:hAnsiTheme="majorEastAsia" w:hint="eastAsia"/>
                <w:sz w:val="20"/>
                <w:szCs w:val="20"/>
              </w:rPr>
              <w:t>Ⅰ　法人運営</w:t>
            </w:r>
          </w:p>
        </w:tc>
        <w:tc>
          <w:tcPr>
            <w:tcW w:w="21263" w:type="dxa"/>
            <w:gridSpan w:val="4"/>
          </w:tcPr>
          <w:p w:rsidR="00F90F48" w:rsidRPr="00112587" w:rsidRDefault="00F90F48" w:rsidP="00110592">
            <w:pPr>
              <w:widowControl/>
              <w:ind w:left="210" w:hangingChars="100" w:hanging="210"/>
              <w:jc w:val="left"/>
              <w:rPr>
                <w:sz w:val="21"/>
                <w:szCs w:val="21"/>
              </w:rPr>
            </w:pPr>
            <w:r w:rsidRPr="00112587">
              <w:rPr>
                <w:rFonts w:hint="eastAsia"/>
                <w:sz w:val="21"/>
                <w:szCs w:val="21"/>
              </w:rPr>
              <w:t>○　法人の業務執行は、社会福祉法関係法令、通知、定款及び法人で定めた各種内部規程（以下「内部規程等」という。）に基づき、理事会の決定を経て、理事長等により行われるものである。そして、当該業務執行に対する法人内部の牽制の仕組みとして、法令上、理事会による理事長等の監督及び選定・解職、評議員会による定款変更・計算書類等の承認及び理事の選任・解任、監事による理事の職務の執行の監査、会計監査人による会計監査等が定められている。</w:t>
            </w:r>
          </w:p>
          <w:p w:rsidR="00F90F48" w:rsidRDefault="00F90F48" w:rsidP="00110592">
            <w:pPr>
              <w:widowControl/>
              <w:ind w:left="210" w:hangingChars="100" w:hanging="210"/>
              <w:jc w:val="left"/>
              <w:rPr>
                <w:sz w:val="21"/>
                <w:szCs w:val="21"/>
              </w:rPr>
            </w:pPr>
            <w:r w:rsidRPr="00112587">
              <w:rPr>
                <w:rFonts w:hint="eastAsia"/>
                <w:sz w:val="21"/>
                <w:szCs w:val="21"/>
              </w:rPr>
              <w:t>○　指導監査を行うに当たっては、そのような牽制の仕組みが適正に運営されているかどうかを確認するため、ガイドラインに定める事項を確認の対象としつつ、それ以外の事項についても、必要と認める場合には、その確認を行うことができる。確認の結果、法人に内部規程等の違反が見受けられた場合の当該法人に対して行う指導については、次のとおりとする。</w:t>
            </w:r>
          </w:p>
          <w:p w:rsidR="00F90F48" w:rsidRPr="00112587" w:rsidRDefault="00F90F48" w:rsidP="005E646A">
            <w:pPr>
              <w:widowControl/>
              <w:jc w:val="left"/>
              <w:rPr>
                <w:sz w:val="21"/>
                <w:szCs w:val="21"/>
              </w:rPr>
            </w:pPr>
            <w:r>
              <w:rPr>
                <w:rFonts w:hint="eastAsia"/>
                <w:sz w:val="21"/>
                <w:szCs w:val="21"/>
              </w:rPr>
              <w:t>＜指摘基準＞</w:t>
            </w:r>
          </w:p>
          <w:p w:rsidR="00F90F48" w:rsidRPr="00112587" w:rsidRDefault="00F90F48" w:rsidP="00F57809">
            <w:pPr>
              <w:widowControl/>
              <w:ind w:leftChars="100" w:left="450" w:hangingChars="100" w:hanging="210"/>
              <w:jc w:val="left"/>
              <w:rPr>
                <w:sz w:val="21"/>
                <w:szCs w:val="21"/>
              </w:rPr>
            </w:pPr>
            <w:r w:rsidRPr="00112587">
              <w:rPr>
                <w:rFonts w:hint="eastAsia"/>
                <w:sz w:val="21"/>
                <w:szCs w:val="21"/>
              </w:rPr>
              <w:t>・　ガイドラインに定める指摘基準に該当しない内部規程等の違反があった場合には、原則として、当該内部規程等の違反の是正を求める口頭指摘によること。</w:t>
            </w:r>
          </w:p>
          <w:p w:rsidR="00F90F48" w:rsidRPr="00112587" w:rsidRDefault="00F90F48" w:rsidP="00110592">
            <w:pPr>
              <w:widowControl/>
              <w:ind w:leftChars="100" w:left="450" w:hangingChars="100" w:hanging="210"/>
              <w:jc w:val="left"/>
              <w:rPr>
                <w:sz w:val="21"/>
                <w:szCs w:val="21"/>
              </w:rPr>
            </w:pPr>
            <w:r w:rsidRPr="00112587">
              <w:rPr>
                <w:rFonts w:hint="eastAsia"/>
                <w:sz w:val="21"/>
                <w:szCs w:val="21"/>
              </w:rPr>
              <w:t>・　上記にかかわらず、重大な違反や直ちに是正が必要であって、口頭指摘によることでは是正が見込まれない場合等法人運営の適正を確保するために必要と判断する場合文書指摘によることができること。</w:t>
            </w:r>
          </w:p>
          <w:p w:rsidR="00F90F48" w:rsidRPr="00112587" w:rsidRDefault="00F90F48" w:rsidP="00110592">
            <w:pPr>
              <w:widowControl/>
              <w:ind w:left="210" w:hangingChars="100" w:hanging="210"/>
              <w:jc w:val="left"/>
              <w:rPr>
                <w:sz w:val="21"/>
                <w:szCs w:val="21"/>
              </w:rPr>
            </w:pPr>
            <w:r w:rsidRPr="00112587">
              <w:rPr>
                <w:rFonts w:hint="eastAsia"/>
                <w:sz w:val="21"/>
                <w:szCs w:val="21"/>
              </w:rPr>
              <w:t>○　内部規程が法令、通知若しくは定款に違反する場合又は当該規程が法人の実情に</w:t>
            </w:r>
            <w:r w:rsidR="00BD0CD0">
              <w:rPr>
                <w:rFonts w:hint="eastAsia"/>
                <w:sz w:val="21"/>
                <w:szCs w:val="21"/>
              </w:rPr>
              <w:t>即して</w:t>
            </w:r>
            <w:r w:rsidRPr="00112587">
              <w:rPr>
                <w:rFonts w:hint="eastAsia"/>
                <w:sz w:val="21"/>
                <w:szCs w:val="21"/>
              </w:rPr>
              <w:t>いない場合で、当該規程の変更により是正が可能な場合には、当該規程の変更のための適切な指導を行うこととする。</w:t>
            </w:r>
          </w:p>
          <w:p w:rsidR="00F90F48" w:rsidRPr="00112587" w:rsidRDefault="00F90F48" w:rsidP="00110592">
            <w:pPr>
              <w:widowControl/>
              <w:ind w:left="210" w:hangingChars="100" w:hanging="210"/>
              <w:jc w:val="left"/>
              <w:rPr>
                <w:sz w:val="20"/>
                <w:szCs w:val="20"/>
              </w:rPr>
            </w:pPr>
            <w:r w:rsidRPr="00112587">
              <w:rPr>
                <w:rFonts w:hint="eastAsia"/>
                <w:sz w:val="21"/>
                <w:szCs w:val="21"/>
              </w:rPr>
              <w:t>○　指導に当たっては、違反の内容及びその根拠を明確にした上で行うこととする。</w:t>
            </w:r>
          </w:p>
        </w:tc>
      </w:tr>
      <w:tr w:rsidR="00302D8D" w:rsidRPr="00112587" w:rsidTr="001A3B80">
        <w:trPr>
          <w:trHeight w:val="344"/>
        </w:trPr>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定款</w:t>
            </w: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定款は、法令等に従い、必要事項が記載されているか。</w: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tc>
        <w:tc>
          <w:tcPr>
            <w:tcW w:w="2268"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31条第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41D04" w:rsidP="00302D8D">
            <w:pPr>
              <w:rPr>
                <w:rFonts w:asciiTheme="majorEastAsia" w:eastAsiaTheme="majorEastAsia" w:hAnsiTheme="majorEastAsia"/>
                <w:sz w:val="21"/>
                <w:szCs w:val="21"/>
              </w:rPr>
            </w:pPr>
            <w:r>
              <w:rPr>
                <w:rFonts w:hint="eastAsia"/>
                <w:noProof/>
              </w:rPr>
              <mc:AlternateContent>
                <mc:Choice Requires="wps">
                  <w:drawing>
                    <wp:anchor distT="0" distB="0" distL="114300" distR="114300" simplePos="0" relativeHeight="251584512" behindDoc="0" locked="0" layoutInCell="1" allowOverlap="1" wp14:anchorId="0081CB68" wp14:editId="0E651719">
                      <wp:simplePos x="0" y="0"/>
                      <wp:positionH relativeFrom="column">
                        <wp:posOffset>-1847850</wp:posOffset>
                      </wp:positionH>
                      <wp:positionV relativeFrom="paragraph">
                        <wp:posOffset>271145</wp:posOffset>
                      </wp:positionV>
                      <wp:extent cx="5838825" cy="2581275"/>
                      <wp:effectExtent l="19050" t="19050" r="47625" b="47625"/>
                      <wp:wrapNone/>
                      <wp:docPr id="448" name="テキスト ボックス 448"/>
                      <wp:cNvGraphicFramePr/>
                      <a:graphic xmlns:a="http://schemas.openxmlformats.org/drawingml/2006/main">
                        <a:graphicData uri="http://schemas.microsoft.com/office/word/2010/wordprocessingShape">
                          <wps:wsp>
                            <wps:cNvSpPr txBox="1"/>
                            <wps:spPr>
                              <a:xfrm>
                                <a:off x="0" y="0"/>
                                <a:ext cx="5838825" cy="2581275"/>
                              </a:xfrm>
                              <a:prstGeom prst="rect">
                                <a:avLst/>
                              </a:prstGeom>
                              <a:solidFill>
                                <a:schemeClr val="lt1"/>
                              </a:solidFill>
                              <a:ln w="57150" cmpd="dbl">
                                <a:solidFill>
                                  <a:prstClr val="black"/>
                                </a:solidFill>
                              </a:ln>
                            </wps:spPr>
                            <wps:txbx>
                              <w:txbxContent>
                                <w:p w:rsidR="00C722EB" w:rsidRPr="00A95998" w:rsidRDefault="00C722EB" w:rsidP="00717F8E">
                                  <w:pPr>
                                    <w:rPr>
                                      <w:rFonts w:ascii="ＤＨＰ特太ゴシック体" w:eastAsia="ＤＨＰ特太ゴシック体" w:hAnsi="ＤＨＰ特太ゴシック体"/>
                                    </w:rPr>
                                  </w:pPr>
                                  <w:r w:rsidRPr="00A95998">
                                    <w:rPr>
                                      <w:rFonts w:ascii="ＤＨＰ特太ゴシック体" w:eastAsia="ＤＨＰ特太ゴシック体" w:hAnsi="ＤＨＰ特太ゴシック体" w:hint="eastAsia"/>
                                    </w:rPr>
                                    <w:t>１　記入上の注意</w:t>
                                  </w:r>
                                </w:p>
                                <w:p w:rsidR="00C722EB" w:rsidRPr="00A95998" w:rsidRDefault="00C722EB" w:rsidP="00717F8E">
                                  <w:pPr>
                                    <w:rPr>
                                      <w:rFonts w:ascii="ＤＨＰ特太ゴシック体" w:eastAsia="ＤＨＰ特太ゴシック体" w:hAnsi="ＤＨＰ特太ゴシック体"/>
                                    </w:rPr>
                                  </w:pPr>
                                  <w:r w:rsidRPr="00A95998">
                                    <w:rPr>
                                      <w:rFonts w:ascii="ＤＨＰ特太ゴシック体" w:eastAsia="ＤＨＰ特太ゴシック体" w:hAnsi="ＤＨＰ特太ゴシック体"/>
                                    </w:rPr>
                                    <w:t>(1)  指導監査事項の各項目ごとに、当</w:t>
                                  </w:r>
                                  <w:r>
                                    <w:rPr>
                                      <w:rFonts w:ascii="ＤＨＰ特太ゴシック体" w:eastAsia="ＤＨＰ特太ゴシック体" w:hAnsi="ＤＨＰ特太ゴシック体"/>
                                    </w:rPr>
                                    <w:t>該法人の前年度実績又は資料作成日現在の状況に基づいて記載</w:t>
                                  </w:r>
                                  <w:r>
                                    <w:rPr>
                                      <w:rFonts w:ascii="ＤＨＰ特太ゴシック体" w:eastAsia="ＤＨＰ特太ゴシック体" w:hAnsi="ＤＨＰ特太ゴシック体" w:hint="eastAsia"/>
                                    </w:rPr>
                                    <w:t>してください</w:t>
                                  </w:r>
                                  <w:r w:rsidRPr="00A95998">
                                    <w:rPr>
                                      <w:rFonts w:ascii="ＤＨＰ特太ゴシック体" w:eastAsia="ＤＨＰ特太ゴシック体" w:hAnsi="ＤＨＰ特太ゴシック体"/>
                                    </w:rPr>
                                    <w:t>。</w:t>
                                  </w:r>
                                </w:p>
                                <w:p w:rsidR="00C722EB" w:rsidRDefault="00C722EB" w:rsidP="00717F8E">
                                  <w:pPr>
                                    <w:rPr>
                                      <w:rFonts w:ascii="ＤＨＰ特太ゴシック体" w:eastAsia="ＤＨＰ特太ゴシック体" w:hAnsi="ＤＨＰ特太ゴシック体"/>
                                    </w:rPr>
                                  </w:pPr>
                                  <w:r w:rsidRPr="00E42E10">
                                    <w:rPr>
                                      <w:rFonts w:ascii="ＤＨＰ特太ゴシック体" w:eastAsia="ＤＨＰ特太ゴシック体" w:hAnsi="ＤＨＰ特太ゴシック体"/>
                                    </w:rPr>
                                    <w:t>(2)</w:t>
                                  </w:r>
                                  <w:r>
                                    <w:rPr>
                                      <w:rFonts w:ascii="ＤＨＰ特太ゴシック体" w:eastAsia="ＤＨＰ特太ゴシック体" w:hAnsi="ＤＨＰ特太ゴシック体"/>
                                    </w:rPr>
                                    <w:t xml:space="preserve">　「自主点検</w:t>
                                  </w:r>
                                  <w:r w:rsidRPr="00E42E10">
                                    <w:rPr>
                                      <w:rFonts w:ascii="ＤＨＰ特太ゴシック体" w:eastAsia="ＤＨＰ特太ゴシック体" w:hAnsi="ＤＨＰ特太ゴシック体"/>
                                    </w:rPr>
                                    <w:t>」は、所定の別表資料に記入した後、自主点検結果に基づき下記の基準で</w:t>
                                  </w:r>
                                  <w:r>
                                    <w:rPr>
                                      <w:rFonts w:ascii="ＤＨＰ特太ゴシック体" w:eastAsia="ＤＨＰ特太ゴシック体" w:hAnsi="ＤＨＰ特太ゴシック体" w:hint="eastAsia"/>
                                    </w:rPr>
                                    <w:t xml:space="preserve">選択してください。　</w:t>
                                  </w:r>
                                </w:p>
                                <w:p w:rsidR="00C722EB" w:rsidRDefault="00C722EB" w:rsidP="00717F8E">
                                  <w:pPr>
                                    <w:ind w:firstLineChars="200" w:firstLine="480"/>
                                    <w:rPr>
                                      <w:rFonts w:ascii="ＤＨＰ特太ゴシック体" w:eastAsia="ＤＨＰ特太ゴシック体" w:hAnsi="ＤＨＰ特太ゴシック体"/>
                                    </w:rPr>
                                  </w:pPr>
                                  <w:r w:rsidRPr="00A95998">
                                    <w:rPr>
                                      <w:rFonts w:ascii="ＤＨＰ特太ゴシック体" w:eastAsia="ＤＨＰ特太ゴシック体" w:hAnsi="ＤＨＰ特太ゴシック体" w:hint="eastAsia"/>
                                    </w:rPr>
                                    <w:t>Ａ→実施できている、Ｂ→実施できているが不十分、Ｃ→実施できていない</w:t>
                                  </w:r>
                                </w:p>
                                <w:p w:rsidR="00C722EB" w:rsidRDefault="00C722EB" w:rsidP="00717F8E">
                                  <w:pP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(3)</w:t>
                                  </w:r>
                                  <w:r>
                                    <w:rPr>
                                      <w:rFonts w:ascii="ＤＨＰ特太ゴシック体" w:eastAsia="ＤＨＰ特太ゴシック体" w:hAnsi="ＤＨＰ特太ゴシック体"/>
                                    </w:rPr>
                                    <w:t xml:space="preserve">　</w:t>
                                  </w:r>
                                  <w:r>
                                    <w:rPr>
                                      <w:rFonts w:ascii="ＤＨＰ特太ゴシック体" w:eastAsia="ＤＨＰ特太ゴシック体" w:hAnsi="ＤＨＰ特太ゴシック体" w:hint="eastAsia"/>
                                    </w:rPr>
                                    <w:t>下記のように■を</w:t>
                                  </w:r>
                                  <w:r>
                                    <w:rPr>
                                      <w:rFonts w:ascii="ＤＨＰ特太ゴシック体" w:eastAsia="ＤＨＰ特太ゴシック体" w:hAnsi="ＤＨＰ特太ゴシック体"/>
                                    </w:rPr>
                                    <w:t>入力</w:t>
                                  </w:r>
                                  <w:r>
                                    <w:rPr>
                                      <w:rFonts w:ascii="ＤＨＰ特太ゴシック体" w:eastAsia="ＤＨＰ特太ゴシック体" w:hAnsi="ＤＨＰ特太ゴシック体" w:hint="eastAsia"/>
                                    </w:rPr>
                                    <w:t>（「</w:t>
                                  </w:r>
                                  <w:r>
                                    <w:rPr>
                                      <w:rFonts w:ascii="ＤＨＰ特太ゴシック体" w:eastAsia="ＤＨＰ特太ゴシック体" w:hAnsi="ＤＨＰ特太ゴシック体"/>
                                    </w:rPr>
                                    <w:t>しかく</w:t>
                                  </w:r>
                                  <w:r>
                                    <w:rPr>
                                      <w:rFonts w:ascii="ＤＨＰ特太ゴシック体" w:eastAsia="ＤＨＰ特太ゴシック体" w:hAnsi="ＤＨＰ特太ゴシック体" w:hint="eastAsia"/>
                                    </w:rPr>
                                    <w:t>」</w:t>
                                  </w:r>
                                  <w:r>
                                    <w:rPr>
                                      <w:rFonts w:ascii="ＤＨＰ特太ゴシック体" w:eastAsia="ＤＨＰ特太ゴシック体" w:hAnsi="ＤＨＰ特太ゴシック体"/>
                                    </w:rPr>
                                    <w:t>と入力して</w:t>
                                  </w:r>
                                  <w:r>
                                    <w:rPr>
                                      <w:rFonts w:ascii="ＤＨＰ特太ゴシック体" w:eastAsia="ＤＨＰ特太ゴシック体" w:hAnsi="ＤＨＰ特太ゴシック体" w:hint="eastAsia"/>
                                    </w:rPr>
                                    <w:t>変換</w:t>
                                  </w:r>
                                  <w:r>
                                    <w:rPr>
                                      <w:rFonts w:ascii="ＤＨＰ特太ゴシック体" w:eastAsia="ＤＨＰ特太ゴシック体" w:hAnsi="ＤＨＰ特太ゴシック体"/>
                                    </w:rPr>
                                    <w:t>）</w:t>
                                  </w:r>
                                  <w:r>
                                    <w:rPr>
                                      <w:rFonts w:ascii="ＤＨＰ特太ゴシック体" w:eastAsia="ＤＨＰ特太ゴシック体" w:hAnsi="ＤＨＰ特太ゴシック体" w:hint="eastAsia"/>
                                    </w:rPr>
                                    <w:t>するか、</w:t>
                                  </w:r>
                                  <w:r>
                                    <w:rPr>
                                      <w:rFonts w:ascii="ＤＨＰ特太ゴシック体" w:eastAsia="ＤＨＰ特太ゴシック体" w:hAnsi="ＤＨＰ特太ゴシック体"/>
                                    </w:rPr>
                                    <w:t>印刷後、手書きでチェックをつけて</w:t>
                                  </w:r>
                                  <w:r>
                                    <w:rPr>
                                      <w:rFonts w:ascii="ＤＨＰ特太ゴシック体" w:eastAsia="ＤＨＰ特太ゴシック体" w:hAnsi="ＤＨＰ特太ゴシック体" w:hint="eastAsia"/>
                                    </w:rPr>
                                    <w:t>ください</w:t>
                                  </w:r>
                                  <w:r>
                                    <w:rPr>
                                      <w:rFonts w:ascii="ＤＨＰ特太ゴシック体" w:eastAsia="ＤＨＰ特太ゴシック体" w:hAnsi="ＤＨＰ特太ゴシック体"/>
                                    </w:rPr>
                                    <w:t>。</w:t>
                                  </w:r>
                                </w:p>
                                <w:p w:rsidR="00C722EB" w:rsidRPr="00A95998" w:rsidRDefault="00C722EB" w:rsidP="00717F8E">
                                  <w:pPr>
                                    <w:rPr>
                                      <w:rFonts w:ascii="ＤＨＰ特太ゴシック体" w:eastAsia="ＤＨＰ特太ゴシック体" w:hAnsi="ＤＨＰ特太ゴシック体"/>
                                    </w:rPr>
                                  </w:pPr>
                                  <w:r w:rsidRPr="00717F8E">
                                    <w:rPr>
                                      <w:rFonts w:ascii="ＤＨＰ特太ゴシック体" w:eastAsia="ＤＨＰ特太ゴシック体" w:hAnsi="ＤＨＰ特太ゴシック体" w:hint="eastAsia"/>
                                      <w:noProof/>
                                      <w:bdr w:val="single" w:sz="4" w:space="0" w:color="auto"/>
                                    </w:rPr>
                                    <w:t>自主点検</w:t>
                                  </w:r>
                                  <w:r w:rsidRPr="00717F8E">
                                    <w:rPr>
                                      <w:rFonts w:ascii="ＤＨＰ特太ゴシック体" w:eastAsia="ＤＨＰ特太ゴシック体" w:hAnsi="ＤＨＰ特太ゴシック体"/>
                                      <w:noProof/>
                                      <w:bdr w:val="single" w:sz="4" w:space="0" w:color="auto"/>
                                    </w:rPr>
                                    <w:t>：■Ａ　□Ｂ　□Ｃ</w:t>
                                  </w:r>
                                  <w:r>
                                    <w:rPr>
                                      <w:rFonts w:ascii="ＤＨＰ特太ゴシック体" w:eastAsia="ＤＨＰ特太ゴシック体" w:hAnsi="ＤＨＰ特太ゴシック体" w:hint="eastAsia"/>
                                      <w:noProof/>
                                      <w:bdr w:val="single" w:sz="4" w:space="0" w:color="auto"/>
                                    </w:rPr>
                                    <w:t xml:space="preserve">　</w:t>
                                  </w:r>
                                  <w:r>
                                    <w:rPr>
                                      <w:rFonts w:ascii="ＤＨＰ特太ゴシック体" w:eastAsia="ＤＨＰ特太ゴシック体" w:hAnsi="ＤＨＰ特太ゴシック体"/>
                                      <w:noProof/>
                                      <w:bdr w:val="single" w:sz="4" w:space="0" w:color="auto"/>
                                    </w:rPr>
                                    <w:t>□</w:t>
                                  </w:r>
                                  <w:r>
                                    <w:rPr>
                                      <w:rFonts w:ascii="ＤＨＰ特太ゴシック体" w:eastAsia="ＤＨＰ特太ゴシック体" w:hAnsi="ＤＨＰ特太ゴシック体" w:hint="eastAsia"/>
                                      <w:noProof/>
                                      <w:bdr w:val="single" w:sz="4" w:space="0" w:color="auto"/>
                                    </w:rPr>
                                    <w:t>該当</w:t>
                                  </w:r>
                                  <w:r>
                                    <w:rPr>
                                      <w:rFonts w:ascii="ＤＨＰ特太ゴシック体" w:eastAsia="ＤＨＰ特太ゴシック体" w:hAnsi="ＤＨＰ特太ゴシック体"/>
                                      <w:noProof/>
                                      <w:bdr w:val="single" w:sz="4" w:space="0" w:color="auto"/>
                                    </w:rPr>
                                    <w:t>なし</w:t>
                                  </w:r>
                                </w:p>
                                <w:p w:rsidR="00C722EB" w:rsidRPr="00A95998" w:rsidRDefault="00C722EB" w:rsidP="00717F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CB68" id="テキスト ボックス 448" o:spid="_x0000_s1032" type="#_x0000_t202" style="position:absolute;left:0;text-align:left;margin-left:-145.5pt;margin-top:21.35pt;width:459.75pt;height:203.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" fillcolor="white [3201]" strokeweight="4.5pt">
                      <v:stroke linestyle="thinThin"/>
                      <v:textbox>
                        <w:txbxContent>
                          <w:p w:rsidR="00C722EB" w:rsidRPr="00A95998" w:rsidRDefault="00C722EB" w:rsidP="00717F8E">
                            <w:pPr>
                              <w:rPr>
                                <w:rFonts w:ascii="ＤＨＰ特太ゴシック体" w:eastAsia="ＤＨＰ特太ゴシック体" w:hAnsi="ＤＨＰ特太ゴシック体"/>
                              </w:rPr>
                            </w:pPr>
                            <w:r w:rsidRPr="00A95998">
                              <w:rPr>
                                <w:rFonts w:ascii="ＤＨＰ特太ゴシック体" w:eastAsia="ＤＨＰ特太ゴシック体" w:hAnsi="ＤＨＰ特太ゴシック体" w:hint="eastAsia"/>
                              </w:rPr>
                              <w:t>１　記入上の注意</w:t>
                            </w:r>
                          </w:p>
                          <w:p w:rsidR="00C722EB" w:rsidRPr="00A95998" w:rsidRDefault="00C722EB" w:rsidP="00717F8E">
                            <w:pPr>
                              <w:rPr>
                                <w:rFonts w:ascii="ＤＨＰ特太ゴシック体" w:eastAsia="ＤＨＰ特太ゴシック体" w:hAnsi="ＤＨＰ特太ゴシック体"/>
                              </w:rPr>
                            </w:pPr>
                            <w:r w:rsidRPr="00A95998">
                              <w:rPr>
                                <w:rFonts w:ascii="ＤＨＰ特太ゴシック体" w:eastAsia="ＤＨＰ特太ゴシック体" w:hAnsi="ＤＨＰ特太ゴシック体"/>
                              </w:rPr>
                              <w:t>(1)  指導監査事項の各項目ごとに、当</w:t>
                            </w:r>
                            <w:r>
                              <w:rPr>
                                <w:rFonts w:ascii="ＤＨＰ特太ゴシック体" w:eastAsia="ＤＨＰ特太ゴシック体" w:hAnsi="ＤＨＰ特太ゴシック体"/>
                              </w:rPr>
                              <w:t>該法人の前年度実績又は資料作成日現在の状況に基づいて記載</w:t>
                            </w:r>
                            <w:r>
                              <w:rPr>
                                <w:rFonts w:ascii="ＤＨＰ特太ゴシック体" w:eastAsia="ＤＨＰ特太ゴシック体" w:hAnsi="ＤＨＰ特太ゴシック体" w:hint="eastAsia"/>
                              </w:rPr>
                              <w:t>してください</w:t>
                            </w:r>
                            <w:r w:rsidRPr="00A95998">
                              <w:rPr>
                                <w:rFonts w:ascii="ＤＨＰ特太ゴシック体" w:eastAsia="ＤＨＰ特太ゴシック体" w:hAnsi="ＤＨＰ特太ゴシック体"/>
                              </w:rPr>
                              <w:t>。</w:t>
                            </w:r>
                          </w:p>
                          <w:p w:rsidR="00C722EB" w:rsidRDefault="00C722EB" w:rsidP="00717F8E">
                            <w:pPr>
                              <w:rPr>
                                <w:rFonts w:ascii="ＤＨＰ特太ゴシック体" w:eastAsia="ＤＨＰ特太ゴシック体" w:hAnsi="ＤＨＰ特太ゴシック体"/>
                              </w:rPr>
                            </w:pPr>
                            <w:r w:rsidRPr="00E42E10">
                              <w:rPr>
                                <w:rFonts w:ascii="ＤＨＰ特太ゴシック体" w:eastAsia="ＤＨＰ特太ゴシック体" w:hAnsi="ＤＨＰ特太ゴシック体"/>
                              </w:rPr>
                              <w:t>(2)</w:t>
                            </w:r>
                            <w:r>
                              <w:rPr>
                                <w:rFonts w:ascii="ＤＨＰ特太ゴシック体" w:eastAsia="ＤＨＰ特太ゴシック体" w:hAnsi="ＤＨＰ特太ゴシック体"/>
                              </w:rPr>
                              <w:t xml:space="preserve">　「自主点検</w:t>
                            </w:r>
                            <w:r w:rsidRPr="00E42E10">
                              <w:rPr>
                                <w:rFonts w:ascii="ＤＨＰ特太ゴシック体" w:eastAsia="ＤＨＰ特太ゴシック体" w:hAnsi="ＤＨＰ特太ゴシック体"/>
                              </w:rPr>
                              <w:t>」は、所定の別表資料に記入した後、自主点検結果に基づき下記の基準で</w:t>
                            </w:r>
                            <w:r>
                              <w:rPr>
                                <w:rFonts w:ascii="ＤＨＰ特太ゴシック体" w:eastAsia="ＤＨＰ特太ゴシック体" w:hAnsi="ＤＨＰ特太ゴシック体" w:hint="eastAsia"/>
                              </w:rPr>
                              <w:t xml:space="preserve">選択してください。　</w:t>
                            </w:r>
                          </w:p>
                          <w:p w:rsidR="00C722EB" w:rsidRDefault="00C722EB" w:rsidP="00717F8E">
                            <w:pPr>
                              <w:ind w:firstLineChars="200" w:firstLine="480"/>
                              <w:rPr>
                                <w:rFonts w:ascii="ＤＨＰ特太ゴシック体" w:eastAsia="ＤＨＰ特太ゴシック体" w:hAnsi="ＤＨＰ特太ゴシック体"/>
                              </w:rPr>
                            </w:pPr>
                            <w:r w:rsidRPr="00A95998">
                              <w:rPr>
                                <w:rFonts w:ascii="ＤＨＰ特太ゴシック体" w:eastAsia="ＤＨＰ特太ゴシック体" w:hAnsi="ＤＨＰ特太ゴシック体" w:hint="eastAsia"/>
                              </w:rPr>
                              <w:t>Ａ→実施できている、Ｂ→実施できているが不十分、Ｃ→実施できていない</w:t>
                            </w:r>
                          </w:p>
                          <w:p w:rsidR="00C722EB" w:rsidRDefault="00C722EB" w:rsidP="00717F8E">
                            <w:pP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(3)</w:t>
                            </w:r>
                            <w:r>
                              <w:rPr>
                                <w:rFonts w:ascii="ＤＨＰ特太ゴシック体" w:eastAsia="ＤＨＰ特太ゴシック体" w:hAnsi="ＤＨＰ特太ゴシック体"/>
                              </w:rPr>
                              <w:t xml:space="preserve">　</w:t>
                            </w:r>
                            <w:r>
                              <w:rPr>
                                <w:rFonts w:ascii="ＤＨＰ特太ゴシック体" w:eastAsia="ＤＨＰ特太ゴシック体" w:hAnsi="ＤＨＰ特太ゴシック体" w:hint="eastAsia"/>
                              </w:rPr>
                              <w:t>下記のように■を</w:t>
                            </w:r>
                            <w:r>
                              <w:rPr>
                                <w:rFonts w:ascii="ＤＨＰ特太ゴシック体" w:eastAsia="ＤＨＰ特太ゴシック体" w:hAnsi="ＤＨＰ特太ゴシック体"/>
                              </w:rPr>
                              <w:t>入力</w:t>
                            </w:r>
                            <w:r>
                              <w:rPr>
                                <w:rFonts w:ascii="ＤＨＰ特太ゴシック体" w:eastAsia="ＤＨＰ特太ゴシック体" w:hAnsi="ＤＨＰ特太ゴシック体" w:hint="eastAsia"/>
                              </w:rPr>
                              <w:t>（「</w:t>
                            </w:r>
                            <w:r>
                              <w:rPr>
                                <w:rFonts w:ascii="ＤＨＰ特太ゴシック体" w:eastAsia="ＤＨＰ特太ゴシック体" w:hAnsi="ＤＨＰ特太ゴシック体"/>
                              </w:rPr>
                              <w:t>しかく</w:t>
                            </w:r>
                            <w:r>
                              <w:rPr>
                                <w:rFonts w:ascii="ＤＨＰ特太ゴシック体" w:eastAsia="ＤＨＰ特太ゴシック体" w:hAnsi="ＤＨＰ特太ゴシック体" w:hint="eastAsia"/>
                              </w:rPr>
                              <w:t>」</w:t>
                            </w:r>
                            <w:r>
                              <w:rPr>
                                <w:rFonts w:ascii="ＤＨＰ特太ゴシック体" w:eastAsia="ＤＨＰ特太ゴシック体" w:hAnsi="ＤＨＰ特太ゴシック体"/>
                              </w:rPr>
                              <w:t>と入力して</w:t>
                            </w:r>
                            <w:r>
                              <w:rPr>
                                <w:rFonts w:ascii="ＤＨＰ特太ゴシック体" w:eastAsia="ＤＨＰ特太ゴシック体" w:hAnsi="ＤＨＰ特太ゴシック体" w:hint="eastAsia"/>
                              </w:rPr>
                              <w:t>変換</w:t>
                            </w:r>
                            <w:r>
                              <w:rPr>
                                <w:rFonts w:ascii="ＤＨＰ特太ゴシック体" w:eastAsia="ＤＨＰ特太ゴシック体" w:hAnsi="ＤＨＰ特太ゴシック体"/>
                              </w:rPr>
                              <w:t>）</w:t>
                            </w:r>
                            <w:r>
                              <w:rPr>
                                <w:rFonts w:ascii="ＤＨＰ特太ゴシック体" w:eastAsia="ＤＨＰ特太ゴシック体" w:hAnsi="ＤＨＰ特太ゴシック体" w:hint="eastAsia"/>
                              </w:rPr>
                              <w:t>するか、</w:t>
                            </w:r>
                            <w:r>
                              <w:rPr>
                                <w:rFonts w:ascii="ＤＨＰ特太ゴシック体" w:eastAsia="ＤＨＰ特太ゴシック体" w:hAnsi="ＤＨＰ特太ゴシック体"/>
                              </w:rPr>
                              <w:t>印刷後、手書きでチェックをつけて</w:t>
                            </w:r>
                            <w:r>
                              <w:rPr>
                                <w:rFonts w:ascii="ＤＨＰ特太ゴシック体" w:eastAsia="ＤＨＰ特太ゴシック体" w:hAnsi="ＤＨＰ特太ゴシック体" w:hint="eastAsia"/>
                              </w:rPr>
                              <w:t>ください</w:t>
                            </w:r>
                            <w:r>
                              <w:rPr>
                                <w:rFonts w:ascii="ＤＨＰ特太ゴシック体" w:eastAsia="ＤＨＰ特太ゴシック体" w:hAnsi="ＤＨＰ特太ゴシック体"/>
                              </w:rPr>
                              <w:t>。</w:t>
                            </w:r>
                          </w:p>
                          <w:p w:rsidR="00C722EB" w:rsidRPr="00A95998" w:rsidRDefault="00C722EB" w:rsidP="00717F8E">
                            <w:pPr>
                              <w:rPr>
                                <w:rFonts w:ascii="ＤＨＰ特太ゴシック体" w:eastAsia="ＤＨＰ特太ゴシック体" w:hAnsi="ＤＨＰ特太ゴシック体"/>
                              </w:rPr>
                            </w:pPr>
                            <w:r w:rsidRPr="00717F8E">
                              <w:rPr>
                                <w:rFonts w:ascii="ＤＨＰ特太ゴシック体" w:eastAsia="ＤＨＰ特太ゴシック体" w:hAnsi="ＤＨＰ特太ゴシック体" w:hint="eastAsia"/>
                                <w:noProof/>
                                <w:bdr w:val="single" w:sz="4" w:space="0" w:color="auto"/>
                              </w:rPr>
                              <w:t>自主点検</w:t>
                            </w:r>
                            <w:r w:rsidRPr="00717F8E">
                              <w:rPr>
                                <w:rFonts w:ascii="ＤＨＰ特太ゴシック体" w:eastAsia="ＤＨＰ特太ゴシック体" w:hAnsi="ＤＨＰ特太ゴシック体"/>
                                <w:noProof/>
                                <w:bdr w:val="single" w:sz="4" w:space="0" w:color="auto"/>
                              </w:rPr>
                              <w:t>：■Ａ　□Ｂ　□Ｃ</w:t>
                            </w:r>
                            <w:r>
                              <w:rPr>
                                <w:rFonts w:ascii="ＤＨＰ特太ゴシック体" w:eastAsia="ＤＨＰ特太ゴシック体" w:hAnsi="ＤＨＰ特太ゴシック体" w:hint="eastAsia"/>
                                <w:noProof/>
                                <w:bdr w:val="single" w:sz="4" w:space="0" w:color="auto"/>
                              </w:rPr>
                              <w:t xml:space="preserve">　</w:t>
                            </w:r>
                            <w:r>
                              <w:rPr>
                                <w:rFonts w:ascii="ＤＨＰ特太ゴシック体" w:eastAsia="ＤＨＰ特太ゴシック体" w:hAnsi="ＤＨＰ特太ゴシック体"/>
                                <w:noProof/>
                                <w:bdr w:val="single" w:sz="4" w:space="0" w:color="auto"/>
                              </w:rPr>
                              <w:t>□</w:t>
                            </w:r>
                            <w:r>
                              <w:rPr>
                                <w:rFonts w:ascii="ＤＨＰ特太ゴシック体" w:eastAsia="ＤＨＰ特太ゴシック体" w:hAnsi="ＤＨＰ特太ゴシック体" w:hint="eastAsia"/>
                                <w:noProof/>
                                <w:bdr w:val="single" w:sz="4" w:space="0" w:color="auto"/>
                              </w:rPr>
                              <w:t>該当</w:t>
                            </w:r>
                            <w:r>
                              <w:rPr>
                                <w:rFonts w:ascii="ＤＨＰ特太ゴシック体" w:eastAsia="ＤＨＰ特太ゴシック体" w:hAnsi="ＤＨＰ特太ゴシック体"/>
                                <w:noProof/>
                                <w:bdr w:val="single" w:sz="4" w:space="0" w:color="auto"/>
                              </w:rPr>
                              <w:t>なし</w:t>
                            </w:r>
                          </w:p>
                          <w:p w:rsidR="00C722EB" w:rsidRPr="00A95998" w:rsidRDefault="00C722EB" w:rsidP="00717F8E"/>
                        </w:txbxContent>
                      </v:textbox>
                    </v:shape>
                  </w:pict>
                </mc:Fallback>
              </mc:AlternateConten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tc>
        <w:tc>
          <w:tcPr>
            <w:tcW w:w="4253" w:type="dxa"/>
          </w:tcPr>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C14EB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定款の必要的記載事項（法第</w:t>
            </w:r>
            <w:r w:rsidRPr="00112587">
              <w:rPr>
                <w:rFonts w:asciiTheme="majorEastAsia" w:eastAsiaTheme="majorEastAsia" w:hAnsiTheme="majorEastAsia"/>
                <w:sz w:val="21"/>
                <w:szCs w:val="21"/>
              </w:rPr>
              <w:t>31条第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項）が事実に反するもの</w:t>
            </w:r>
            <w:r w:rsidR="004652E3" w:rsidRPr="00112587">
              <w:rPr>
                <w:rFonts w:asciiTheme="majorEastAsia" w:eastAsiaTheme="majorEastAsia" w:hAnsiTheme="majorEastAsia" w:hint="eastAsia"/>
                <w:sz w:val="21"/>
                <w:szCs w:val="21"/>
              </w:rPr>
              <w:t>となってい</w:t>
            </w:r>
            <w:r w:rsidRPr="00112587">
              <w:rPr>
                <w:rFonts w:asciiTheme="majorEastAsia" w:eastAsiaTheme="majorEastAsia" w:hAnsiTheme="majorEastAsia" w:hint="eastAsia"/>
                <w:sz w:val="21"/>
                <w:szCs w:val="21"/>
              </w:rPr>
              <w:t>ないか。</w:t>
            </w:r>
          </w:p>
          <w:p w:rsidR="00983942" w:rsidRDefault="00B00A23" w:rsidP="00302D8D">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563008" behindDoc="0" locked="0" layoutInCell="1" allowOverlap="1" wp14:anchorId="6212A9B2" wp14:editId="0105025C">
                      <wp:simplePos x="0" y="0"/>
                      <wp:positionH relativeFrom="column">
                        <wp:posOffset>47256</wp:posOffset>
                      </wp:positionH>
                      <wp:positionV relativeFrom="paragraph">
                        <wp:posOffset>137368</wp:posOffset>
                      </wp:positionV>
                      <wp:extent cx="2508058" cy="584790"/>
                      <wp:effectExtent l="0" t="0" r="26035" b="25400"/>
                      <wp:wrapNone/>
                      <wp:docPr id="6" name="テキスト ボックス 6"/>
                      <wp:cNvGraphicFramePr/>
                      <a:graphic xmlns:a="http://schemas.openxmlformats.org/drawingml/2006/main">
                        <a:graphicData uri="http://schemas.microsoft.com/office/word/2010/wordprocessingShape">
                          <wps:wsp>
                            <wps:cNvSpPr txBox="1"/>
                            <wps:spPr>
                              <a:xfrm>
                                <a:off x="0" y="0"/>
                                <a:ext cx="2508058" cy="58479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2A9B2" id="テキスト ボックス 6" o:spid="_x0000_s1033" type="#_x0000_t202" style="position:absolute;left:0;text-align:left;margin-left:3.7pt;margin-top:10.8pt;width:197.5pt;height:46.0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983942" w:rsidRDefault="00983942" w:rsidP="00302D8D">
            <w:pPr>
              <w:rPr>
                <w:rFonts w:asciiTheme="majorEastAsia" w:eastAsiaTheme="majorEastAsia" w:hAnsiTheme="majorEastAsia"/>
                <w:sz w:val="21"/>
                <w:szCs w:val="21"/>
              </w:rPr>
            </w:pPr>
          </w:p>
          <w:p w:rsidR="00983942" w:rsidRDefault="00983942" w:rsidP="00302D8D">
            <w:pPr>
              <w:rPr>
                <w:rFonts w:asciiTheme="majorEastAsia" w:eastAsiaTheme="majorEastAsia" w:hAnsiTheme="majorEastAsia"/>
                <w:sz w:val="21"/>
                <w:szCs w:val="21"/>
              </w:rPr>
            </w:pPr>
          </w:p>
          <w:p w:rsidR="00983942" w:rsidRDefault="00983942" w:rsidP="00302D8D">
            <w:pPr>
              <w:rPr>
                <w:rFonts w:asciiTheme="majorEastAsia" w:eastAsiaTheme="majorEastAsia" w:hAnsiTheme="majorEastAsia"/>
                <w:sz w:val="21"/>
                <w:szCs w:val="21"/>
              </w:rPr>
            </w:pPr>
          </w:p>
          <w:p w:rsidR="00983942" w:rsidRDefault="00983942" w:rsidP="00302D8D">
            <w:pPr>
              <w:rPr>
                <w:rFonts w:asciiTheme="majorEastAsia" w:eastAsiaTheme="majorEastAsia" w:hAnsiTheme="majorEastAsia"/>
                <w:sz w:val="21"/>
                <w:szCs w:val="21"/>
              </w:rPr>
            </w:pPr>
          </w:p>
          <w:p w:rsidR="00983942" w:rsidRDefault="00983942" w:rsidP="00302D8D">
            <w:pPr>
              <w:rPr>
                <w:rFonts w:asciiTheme="majorEastAsia" w:eastAsiaTheme="majorEastAsia" w:hAnsiTheme="majorEastAsia"/>
                <w:sz w:val="21"/>
                <w:szCs w:val="21"/>
              </w:rPr>
            </w:pPr>
          </w:p>
          <w:p w:rsidR="00983942" w:rsidRDefault="00983942" w:rsidP="00302D8D">
            <w:pPr>
              <w:rPr>
                <w:rFonts w:asciiTheme="majorEastAsia" w:eastAsiaTheme="majorEastAsia" w:hAnsiTheme="majorEastAsia"/>
                <w:sz w:val="21"/>
                <w:szCs w:val="21"/>
              </w:rPr>
            </w:pPr>
          </w:p>
          <w:p w:rsidR="00983942" w:rsidRPr="00112587" w:rsidRDefault="00983942"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704E65">
            <w:pPr>
              <w:overflowPunct w:val="0"/>
              <w:ind w:left="149" w:hangingChars="71" w:hanging="149"/>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704E65">
            <w:pPr>
              <w:overflowPunct w:val="0"/>
              <w:ind w:left="149" w:hangingChars="71" w:hanging="149"/>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法人の定款については、平成</w:t>
            </w:r>
            <w:r w:rsidRPr="00112587">
              <w:rPr>
                <w:rFonts w:asciiTheme="majorEastAsia" w:eastAsiaTheme="majorEastAsia" w:hAnsiTheme="majorEastAsia"/>
                <w:sz w:val="21"/>
                <w:szCs w:val="21"/>
              </w:rPr>
              <w:t>28年改正</w:t>
            </w:r>
            <w:r w:rsidR="00EC5502" w:rsidRPr="00112587">
              <w:rPr>
                <w:rFonts w:asciiTheme="majorEastAsia" w:eastAsiaTheme="majorEastAsia" w:hAnsiTheme="majorEastAsia" w:hint="eastAsia"/>
                <w:sz w:val="21"/>
                <w:szCs w:val="21"/>
              </w:rPr>
              <w:t>法の施行</w:t>
            </w:r>
            <w:r w:rsidRPr="00112587">
              <w:rPr>
                <w:rFonts w:asciiTheme="majorEastAsia" w:eastAsiaTheme="majorEastAsia" w:hAnsiTheme="majorEastAsia" w:hint="eastAsia"/>
                <w:sz w:val="21"/>
                <w:szCs w:val="21"/>
              </w:rPr>
              <w:t>に伴い、</w:t>
            </w:r>
            <w:r w:rsidR="00B20637" w:rsidRPr="00112587">
              <w:rPr>
                <w:rFonts w:asciiTheme="majorEastAsia" w:eastAsiaTheme="majorEastAsia" w:hAnsiTheme="majorEastAsia" w:hint="eastAsia"/>
                <w:sz w:val="21"/>
                <w:szCs w:val="21"/>
              </w:rPr>
              <w:t>認可通知について</w:t>
            </w:r>
            <w:r w:rsidRPr="00112587">
              <w:rPr>
                <w:rFonts w:asciiTheme="majorEastAsia" w:eastAsiaTheme="majorEastAsia" w:hAnsiTheme="majorEastAsia" w:hint="eastAsia"/>
                <w:sz w:val="21"/>
                <w:szCs w:val="21"/>
              </w:rPr>
              <w:t>、法人の自主性を尊重する観点から、</w:t>
            </w:r>
            <w:r w:rsidR="00EC5502" w:rsidRPr="00112587">
              <w:rPr>
                <w:rFonts w:asciiTheme="majorEastAsia" w:eastAsiaTheme="majorEastAsia" w:hAnsiTheme="majorEastAsia" w:hint="eastAsia"/>
                <w:sz w:val="21"/>
                <w:szCs w:val="21"/>
              </w:rPr>
              <w:t>別紙２が</w:t>
            </w:r>
            <w:r w:rsidR="00B20637" w:rsidRPr="00112587">
              <w:rPr>
                <w:rFonts w:asciiTheme="majorEastAsia" w:eastAsiaTheme="majorEastAsia" w:hAnsiTheme="majorEastAsia" w:hint="eastAsia"/>
                <w:sz w:val="21"/>
                <w:szCs w:val="21"/>
              </w:rPr>
              <w:t>「定款準則」から「定款例」へと改められ</w:t>
            </w:r>
            <w:r w:rsidRPr="00112587">
              <w:rPr>
                <w:rFonts w:asciiTheme="majorEastAsia" w:eastAsiaTheme="majorEastAsia" w:hAnsiTheme="majorEastAsia" w:hint="eastAsia"/>
                <w:sz w:val="21"/>
                <w:szCs w:val="21"/>
              </w:rPr>
              <w:t>、法人の定款に記載されることが一般的に多いと思われる事項についての定款の定め方の一例</w:t>
            </w:r>
            <w:r w:rsidR="00B20637" w:rsidRPr="00112587">
              <w:rPr>
                <w:rFonts w:asciiTheme="majorEastAsia" w:eastAsiaTheme="majorEastAsia" w:hAnsiTheme="majorEastAsia" w:hint="eastAsia"/>
                <w:sz w:val="21"/>
                <w:szCs w:val="21"/>
              </w:rPr>
              <w:t>となり</w:t>
            </w:r>
            <w:r w:rsidRPr="00112587">
              <w:rPr>
                <w:rFonts w:asciiTheme="majorEastAsia" w:eastAsiaTheme="majorEastAsia" w:hAnsiTheme="majorEastAsia" w:hint="eastAsia"/>
                <w:sz w:val="21"/>
                <w:szCs w:val="21"/>
              </w:rPr>
              <w:t>、定款例の文言</w:t>
            </w:r>
            <w:r w:rsidR="00B20637" w:rsidRPr="00112587">
              <w:rPr>
                <w:rFonts w:asciiTheme="majorEastAsia" w:eastAsiaTheme="majorEastAsia" w:hAnsiTheme="majorEastAsia" w:hint="eastAsia"/>
                <w:sz w:val="21"/>
                <w:szCs w:val="21"/>
              </w:rPr>
              <w:t>の全て</w:t>
            </w:r>
            <w:r w:rsidRPr="00112587">
              <w:rPr>
                <w:rFonts w:asciiTheme="majorEastAsia" w:eastAsiaTheme="majorEastAsia" w:hAnsiTheme="majorEastAsia" w:hint="eastAsia"/>
                <w:sz w:val="21"/>
                <w:szCs w:val="21"/>
              </w:rPr>
              <w:t>に</w:t>
            </w:r>
            <w:r w:rsidR="00125A15" w:rsidRPr="00112587">
              <w:rPr>
                <w:rFonts w:asciiTheme="majorEastAsia" w:eastAsiaTheme="majorEastAsia" w:hAnsiTheme="majorEastAsia" w:hint="eastAsia"/>
                <w:sz w:val="21"/>
                <w:szCs w:val="21"/>
              </w:rPr>
              <w:t>法人が</w:t>
            </w:r>
            <w:r w:rsidRPr="00112587">
              <w:rPr>
                <w:rFonts w:asciiTheme="majorEastAsia" w:eastAsiaTheme="majorEastAsia" w:hAnsiTheme="majorEastAsia" w:hint="eastAsia"/>
                <w:sz w:val="21"/>
                <w:szCs w:val="21"/>
              </w:rPr>
              <w:t>拘束されるものではな</w:t>
            </w:r>
            <w:r w:rsidR="00B20637" w:rsidRPr="00112587">
              <w:rPr>
                <w:rFonts w:asciiTheme="majorEastAsia" w:eastAsiaTheme="majorEastAsia" w:hAnsiTheme="majorEastAsia" w:hint="eastAsia"/>
                <w:sz w:val="21"/>
                <w:szCs w:val="21"/>
              </w:rPr>
              <w:t>くなった</w:t>
            </w:r>
            <w:r w:rsidRPr="00112587">
              <w:rPr>
                <w:rFonts w:asciiTheme="majorEastAsia" w:eastAsiaTheme="majorEastAsia" w:hAnsiTheme="majorEastAsia" w:hint="eastAsia"/>
                <w:sz w:val="21"/>
                <w:szCs w:val="21"/>
              </w:rPr>
              <w:t>ことに留意する</w:t>
            </w:r>
            <w:r w:rsidR="00B20637"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125A15" w:rsidP="00125A15">
            <w:pPr>
              <w:overflowPunct w:val="0"/>
              <w:ind w:left="210" w:hangingChars="100" w:hanging="210"/>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302D8D" w:rsidRPr="00112587">
              <w:rPr>
                <w:rFonts w:asciiTheme="majorEastAsia" w:eastAsiaTheme="majorEastAsia" w:hAnsiTheme="majorEastAsia" w:hint="eastAsia"/>
                <w:sz w:val="21"/>
                <w:szCs w:val="21"/>
              </w:rPr>
              <w:t>各法人</w:t>
            </w:r>
            <w:r w:rsidR="00B20637" w:rsidRPr="00112587">
              <w:rPr>
                <w:rFonts w:asciiTheme="majorEastAsia" w:eastAsiaTheme="majorEastAsia" w:hAnsiTheme="majorEastAsia" w:hint="eastAsia"/>
                <w:sz w:val="21"/>
                <w:szCs w:val="21"/>
              </w:rPr>
              <w:t>の</w:t>
            </w:r>
            <w:r w:rsidR="00302D8D" w:rsidRPr="00112587">
              <w:rPr>
                <w:rFonts w:asciiTheme="majorEastAsia" w:eastAsiaTheme="majorEastAsia" w:hAnsiTheme="majorEastAsia" w:hint="eastAsia"/>
                <w:sz w:val="21"/>
                <w:szCs w:val="21"/>
              </w:rPr>
              <w:t>定款</w:t>
            </w:r>
            <w:r w:rsidR="00B20637" w:rsidRPr="00112587">
              <w:rPr>
                <w:rFonts w:asciiTheme="majorEastAsia" w:eastAsiaTheme="majorEastAsia" w:hAnsiTheme="majorEastAsia" w:hint="eastAsia"/>
                <w:sz w:val="21"/>
                <w:szCs w:val="21"/>
              </w:rPr>
              <w:t>に</w:t>
            </w:r>
            <w:r w:rsidR="00302D8D" w:rsidRPr="00112587">
              <w:rPr>
                <w:rFonts w:asciiTheme="majorEastAsia" w:eastAsiaTheme="majorEastAsia" w:hAnsiTheme="majorEastAsia" w:hint="eastAsia"/>
                <w:sz w:val="21"/>
                <w:szCs w:val="21"/>
              </w:rPr>
              <w:t>記載</w:t>
            </w:r>
            <w:r w:rsidR="00B20637" w:rsidRPr="00112587">
              <w:rPr>
                <w:rFonts w:asciiTheme="majorEastAsia" w:eastAsiaTheme="majorEastAsia" w:hAnsiTheme="majorEastAsia" w:hint="eastAsia"/>
                <w:sz w:val="21"/>
                <w:szCs w:val="21"/>
              </w:rPr>
              <w:t>された</w:t>
            </w:r>
            <w:r w:rsidR="00302D8D" w:rsidRPr="00112587">
              <w:rPr>
                <w:rFonts w:asciiTheme="majorEastAsia" w:eastAsiaTheme="majorEastAsia" w:hAnsiTheme="majorEastAsia" w:hint="eastAsia"/>
                <w:sz w:val="21"/>
                <w:szCs w:val="21"/>
              </w:rPr>
              <w:t>必要的記載事項</w:t>
            </w:r>
            <w:r w:rsidRPr="00112587">
              <w:rPr>
                <w:rFonts w:asciiTheme="majorEastAsia" w:eastAsiaTheme="majorEastAsia" w:hAnsiTheme="majorEastAsia" w:hint="eastAsia"/>
                <w:sz w:val="21"/>
                <w:szCs w:val="21"/>
              </w:rPr>
              <w:t>については、</w:t>
            </w:r>
            <w:r w:rsidR="00302D8D" w:rsidRPr="00112587">
              <w:rPr>
                <w:rFonts w:asciiTheme="majorEastAsia" w:eastAsiaTheme="majorEastAsia" w:hAnsiTheme="majorEastAsia" w:hint="eastAsia"/>
                <w:sz w:val="21"/>
                <w:szCs w:val="21"/>
              </w:rPr>
              <w:t>事実に反するものでないかの確認を</w:t>
            </w:r>
            <w:r w:rsidRPr="00112587">
              <w:rPr>
                <w:rFonts w:asciiTheme="majorEastAsia" w:eastAsiaTheme="majorEastAsia" w:hAnsiTheme="majorEastAsia" w:hint="eastAsia"/>
                <w:sz w:val="21"/>
                <w:szCs w:val="21"/>
              </w:rPr>
              <w:t>する</w:t>
            </w:r>
            <w:r w:rsidR="00302D8D" w:rsidRPr="00112587">
              <w:rPr>
                <w:rFonts w:asciiTheme="majorEastAsia" w:eastAsiaTheme="majorEastAsia" w:hAnsiTheme="majorEastAsia" w:hint="eastAsia"/>
                <w:sz w:val="21"/>
                <w:szCs w:val="21"/>
              </w:rPr>
              <w:t>。なお、相対的記載事項及び任意的記載事項については</w:t>
            </w:r>
            <w:r w:rsidR="00EC5502" w:rsidRPr="00112587">
              <w:rPr>
                <w:rFonts w:asciiTheme="majorEastAsia" w:eastAsiaTheme="majorEastAsia" w:hAnsiTheme="majorEastAsia" w:hint="eastAsia"/>
                <w:sz w:val="21"/>
                <w:szCs w:val="21"/>
              </w:rPr>
              <w:t>、</w:t>
            </w:r>
            <w:r w:rsidR="00302D8D" w:rsidRPr="00112587">
              <w:rPr>
                <w:rFonts w:asciiTheme="majorEastAsia" w:eastAsiaTheme="majorEastAsia" w:hAnsiTheme="majorEastAsia" w:hint="eastAsia"/>
                <w:sz w:val="21"/>
                <w:szCs w:val="21"/>
              </w:rPr>
              <w:t>必要に応じ</w:t>
            </w:r>
            <w:r w:rsidR="00EC5502" w:rsidRPr="00112587">
              <w:rPr>
                <w:rFonts w:asciiTheme="majorEastAsia" w:eastAsiaTheme="majorEastAsia" w:hAnsiTheme="majorEastAsia" w:hint="eastAsia"/>
                <w:sz w:val="21"/>
                <w:szCs w:val="21"/>
              </w:rPr>
              <w:t>、</w:t>
            </w:r>
            <w:r w:rsidR="00302D8D" w:rsidRPr="00112587">
              <w:rPr>
                <w:rFonts w:asciiTheme="majorEastAsia" w:eastAsiaTheme="majorEastAsia" w:hAnsiTheme="majorEastAsia" w:hint="eastAsia"/>
                <w:sz w:val="21"/>
                <w:szCs w:val="21"/>
              </w:rPr>
              <w:t>事実に反</w:t>
            </w:r>
            <w:r w:rsidR="00E905D0" w:rsidRPr="00112587">
              <w:rPr>
                <w:rFonts w:asciiTheme="majorEastAsia" w:eastAsiaTheme="majorEastAsia" w:hAnsiTheme="majorEastAsia" w:hint="eastAsia"/>
                <w:sz w:val="21"/>
                <w:szCs w:val="21"/>
              </w:rPr>
              <w:t>するもので</w:t>
            </w:r>
            <w:r w:rsidR="00302D8D" w:rsidRPr="00112587">
              <w:rPr>
                <w:rFonts w:asciiTheme="majorEastAsia" w:eastAsiaTheme="majorEastAsia" w:hAnsiTheme="majorEastAsia" w:hint="eastAsia"/>
                <w:sz w:val="21"/>
                <w:szCs w:val="21"/>
              </w:rPr>
              <w:t>ないか</w:t>
            </w:r>
            <w:r w:rsidR="004652E3" w:rsidRPr="00112587">
              <w:rPr>
                <w:rFonts w:asciiTheme="majorEastAsia" w:eastAsiaTheme="majorEastAsia" w:hAnsiTheme="majorEastAsia" w:hint="eastAsia"/>
                <w:sz w:val="21"/>
                <w:szCs w:val="21"/>
              </w:rPr>
              <w:t>の</w:t>
            </w:r>
            <w:r w:rsidR="00302D8D" w:rsidRPr="00112587">
              <w:rPr>
                <w:rFonts w:asciiTheme="majorEastAsia" w:eastAsiaTheme="majorEastAsia" w:hAnsiTheme="majorEastAsia" w:hint="eastAsia"/>
                <w:sz w:val="21"/>
                <w:szCs w:val="21"/>
              </w:rPr>
              <w:t>確認を</w:t>
            </w:r>
            <w:r w:rsidR="004652E3" w:rsidRPr="00112587">
              <w:rPr>
                <w:rFonts w:asciiTheme="majorEastAsia" w:eastAsiaTheme="majorEastAsia" w:hAnsiTheme="majorEastAsia" w:hint="eastAsia"/>
                <w:sz w:val="21"/>
                <w:szCs w:val="21"/>
              </w:rPr>
              <w:t>する</w:t>
            </w:r>
            <w:r w:rsidR="00302D8D" w:rsidRPr="00112587">
              <w:rPr>
                <w:rFonts w:asciiTheme="majorEastAsia" w:eastAsiaTheme="majorEastAsia" w:hAnsiTheme="majorEastAsia" w:hint="eastAsia"/>
                <w:sz w:val="21"/>
                <w:szCs w:val="21"/>
              </w:rPr>
              <w:t>。</w:t>
            </w:r>
          </w:p>
          <w:p w:rsidR="00302D8D" w:rsidRPr="00112587" w:rsidRDefault="00302D8D" w:rsidP="00704E65">
            <w:pPr>
              <w:ind w:left="210" w:hangingChars="100" w:hanging="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定款の必要的記載事項</w:t>
            </w:r>
            <w:r w:rsidR="00125A15" w:rsidRPr="00112587">
              <w:rPr>
                <w:rFonts w:asciiTheme="majorEastAsia" w:eastAsiaTheme="majorEastAsia" w:hAnsiTheme="majorEastAsia" w:hint="eastAsia"/>
                <w:sz w:val="21"/>
                <w:szCs w:val="21"/>
              </w:rPr>
              <w:t>に</w:t>
            </w:r>
            <w:r w:rsidRPr="00112587">
              <w:rPr>
                <w:rFonts w:asciiTheme="majorEastAsia" w:eastAsiaTheme="majorEastAsia" w:hAnsiTheme="majorEastAsia" w:hint="eastAsia"/>
                <w:sz w:val="21"/>
                <w:szCs w:val="21"/>
              </w:rPr>
              <w:t>は法第</w:t>
            </w:r>
            <w:r w:rsidRPr="00112587">
              <w:rPr>
                <w:rFonts w:asciiTheme="majorEastAsia" w:eastAsiaTheme="majorEastAsia" w:hAnsiTheme="majorEastAsia"/>
                <w:sz w:val="21"/>
                <w:szCs w:val="21"/>
              </w:rPr>
              <w:t>31条第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項各号に掲げる事項</w:t>
            </w:r>
            <w:r w:rsidR="00C14EBA" w:rsidRPr="00112587">
              <w:rPr>
                <w:rFonts w:asciiTheme="majorEastAsia" w:eastAsiaTheme="majorEastAsia" w:hAnsiTheme="majorEastAsia" w:hint="eastAsia"/>
                <w:sz w:val="21"/>
                <w:szCs w:val="21"/>
              </w:rPr>
              <w:t>等</w:t>
            </w:r>
            <w:r w:rsidR="00125A15" w:rsidRPr="00112587">
              <w:rPr>
                <w:rFonts w:asciiTheme="majorEastAsia" w:eastAsiaTheme="majorEastAsia" w:hAnsiTheme="majorEastAsia" w:hint="eastAsia"/>
                <w:sz w:val="21"/>
                <w:szCs w:val="21"/>
              </w:rPr>
              <w:t>が該当し</w:t>
            </w:r>
            <w:r w:rsidRPr="00112587">
              <w:rPr>
                <w:rFonts w:asciiTheme="majorEastAsia" w:eastAsiaTheme="majorEastAsia" w:hAnsiTheme="majorEastAsia" w:hint="eastAsia"/>
                <w:sz w:val="21"/>
                <w:szCs w:val="21"/>
              </w:rPr>
              <w:t>、</w:t>
            </w:r>
            <w:r w:rsidR="00125A15" w:rsidRPr="00112587">
              <w:rPr>
                <w:rFonts w:asciiTheme="majorEastAsia" w:eastAsiaTheme="majorEastAsia" w:hAnsiTheme="majorEastAsia" w:hint="eastAsia"/>
                <w:sz w:val="21"/>
                <w:szCs w:val="21"/>
              </w:rPr>
              <w:t>当該</w:t>
            </w:r>
            <w:r w:rsidRPr="00112587">
              <w:rPr>
                <w:rFonts w:asciiTheme="majorEastAsia" w:eastAsiaTheme="majorEastAsia" w:hAnsiTheme="majorEastAsia" w:hint="eastAsia"/>
                <w:sz w:val="21"/>
                <w:szCs w:val="21"/>
              </w:rPr>
              <w:t>事項</w:t>
            </w:r>
            <w:r w:rsidR="00125A15" w:rsidRPr="00112587">
              <w:rPr>
                <w:rFonts w:asciiTheme="majorEastAsia" w:eastAsiaTheme="majorEastAsia" w:hAnsiTheme="majorEastAsia" w:hint="eastAsia"/>
                <w:sz w:val="21"/>
                <w:szCs w:val="21"/>
              </w:rPr>
              <w:t>の全て</w:t>
            </w:r>
            <w:r w:rsidRPr="00112587">
              <w:rPr>
                <w:rFonts w:asciiTheme="majorEastAsia" w:eastAsiaTheme="majorEastAsia" w:hAnsiTheme="majorEastAsia" w:hint="eastAsia"/>
                <w:sz w:val="21"/>
                <w:szCs w:val="21"/>
              </w:rPr>
              <w:t>を定款に記載する必要があ</w:t>
            </w:r>
            <w:r w:rsidR="00E905D0" w:rsidRPr="00112587">
              <w:rPr>
                <w:rFonts w:asciiTheme="majorEastAsia" w:eastAsiaTheme="majorEastAsia" w:hAnsiTheme="majorEastAsia" w:hint="eastAsia"/>
                <w:sz w:val="21"/>
                <w:szCs w:val="21"/>
              </w:rPr>
              <w:t>り</w:t>
            </w:r>
            <w:r w:rsidRPr="00112587">
              <w:rPr>
                <w:rFonts w:asciiTheme="majorEastAsia" w:eastAsiaTheme="majorEastAsia" w:hAnsiTheme="majorEastAsia" w:hint="eastAsia"/>
                <w:sz w:val="21"/>
                <w:szCs w:val="21"/>
              </w:rPr>
              <w:t>、その一つでも記載が欠けると、</w:t>
            </w:r>
            <w:r w:rsidR="00E905D0" w:rsidRPr="00112587">
              <w:rPr>
                <w:rFonts w:asciiTheme="majorEastAsia" w:eastAsiaTheme="majorEastAsia" w:hAnsiTheme="majorEastAsia" w:hint="eastAsia"/>
                <w:sz w:val="21"/>
                <w:szCs w:val="21"/>
              </w:rPr>
              <w:t>当該</w:t>
            </w:r>
            <w:r w:rsidRPr="00112587">
              <w:rPr>
                <w:rFonts w:asciiTheme="majorEastAsia" w:eastAsiaTheme="majorEastAsia" w:hAnsiTheme="majorEastAsia" w:hint="eastAsia"/>
                <w:sz w:val="21"/>
                <w:szCs w:val="21"/>
              </w:rPr>
              <w:t>定款の効力が生じないことに留意する必要がある。</w:t>
            </w:r>
          </w:p>
          <w:p w:rsidR="00302D8D" w:rsidRPr="00112587" w:rsidRDefault="00302D8D" w:rsidP="00C14EBA">
            <w:pPr>
              <w:ind w:firstLineChars="100" w:firstLine="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31条第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項各号に</w:t>
            </w:r>
            <w:r w:rsidR="00125A15" w:rsidRPr="00112587">
              <w:rPr>
                <w:rFonts w:asciiTheme="majorEastAsia" w:eastAsiaTheme="majorEastAsia" w:hAnsiTheme="majorEastAsia" w:hint="eastAsia"/>
                <w:sz w:val="21"/>
                <w:szCs w:val="21"/>
              </w:rPr>
              <w:t>掲げ</w:t>
            </w:r>
            <w:r w:rsidRPr="00112587">
              <w:rPr>
                <w:rFonts w:asciiTheme="majorEastAsia" w:eastAsiaTheme="majorEastAsia" w:hAnsiTheme="majorEastAsia" w:hint="eastAsia"/>
                <w:sz w:val="21"/>
                <w:szCs w:val="21"/>
              </w:rPr>
              <w:t>る事項＞</w:t>
            </w:r>
          </w:p>
          <w:p w:rsidR="00302D8D" w:rsidRPr="00112587" w:rsidRDefault="00302D8D" w:rsidP="00C14EBA">
            <w:pPr>
              <w:ind w:leftChars="100" w:left="240" w:firstLineChars="100" w:firstLine="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目的（第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号）、名称（第</w:t>
            </w:r>
            <w:r w:rsidR="00C14EBA"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号）、社会福祉事業の種類（第</w:t>
            </w:r>
            <w:r w:rsidR="00C14EBA"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号）、事務所の所在地（第</w:t>
            </w:r>
            <w:r w:rsidR="00C14EBA"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号）、評議員及び評議員会に関する事項（第</w:t>
            </w:r>
            <w:r w:rsidR="00C14EBA"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号）、役員（理事及び監事をいう。</w:t>
            </w:r>
            <w:r w:rsidR="00E905D0" w:rsidRPr="00112587">
              <w:rPr>
                <w:rFonts w:asciiTheme="majorEastAsia" w:eastAsiaTheme="majorEastAsia" w:hAnsiTheme="majorEastAsia" w:hint="eastAsia"/>
                <w:sz w:val="21"/>
                <w:szCs w:val="21"/>
              </w:rPr>
              <w:t>以下同じ。</w:t>
            </w:r>
            <w:r w:rsidRPr="00112587">
              <w:rPr>
                <w:rFonts w:asciiTheme="majorEastAsia" w:eastAsiaTheme="majorEastAsia" w:hAnsiTheme="majorEastAsia" w:hint="eastAsia"/>
                <w:sz w:val="21"/>
                <w:szCs w:val="21"/>
              </w:rPr>
              <w:t>）の定数その他役員に関する事項（第</w:t>
            </w:r>
            <w:r w:rsidR="00C14EBA" w:rsidRPr="00112587">
              <w:rPr>
                <w:rFonts w:asciiTheme="majorEastAsia" w:eastAsiaTheme="majorEastAsia" w:hAnsiTheme="majorEastAsia" w:hint="eastAsia"/>
                <w:sz w:val="21"/>
                <w:szCs w:val="21"/>
              </w:rPr>
              <w:t>６</w:t>
            </w:r>
            <w:r w:rsidRPr="00112587">
              <w:rPr>
                <w:rFonts w:asciiTheme="majorEastAsia" w:eastAsiaTheme="majorEastAsia" w:hAnsiTheme="majorEastAsia" w:hint="eastAsia"/>
                <w:sz w:val="21"/>
                <w:szCs w:val="21"/>
              </w:rPr>
              <w:t>号）、理事会に関する事項（第</w:t>
            </w:r>
            <w:r w:rsidR="00C14EBA"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号）、会計監査人に関する事項（</w:t>
            </w:r>
            <w:r w:rsidR="00C14EBA" w:rsidRPr="00112587">
              <w:rPr>
                <w:rFonts w:asciiTheme="majorEastAsia" w:eastAsiaTheme="majorEastAsia" w:hAnsiTheme="majorEastAsia" w:hint="eastAsia"/>
                <w:sz w:val="21"/>
                <w:szCs w:val="21"/>
              </w:rPr>
              <w:t>会計監査人を</w:t>
            </w:r>
            <w:r w:rsidRPr="00112587">
              <w:rPr>
                <w:rFonts w:asciiTheme="majorEastAsia" w:eastAsiaTheme="majorEastAsia" w:hAnsiTheme="majorEastAsia" w:hint="eastAsia"/>
                <w:sz w:val="21"/>
                <w:szCs w:val="21"/>
              </w:rPr>
              <w:t>設置する場合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00C14EBA" w:rsidRPr="00112587">
              <w:rPr>
                <w:rFonts w:asciiTheme="majorEastAsia" w:eastAsiaTheme="majorEastAsia" w:hAnsiTheme="majorEastAsia" w:hint="eastAsia"/>
                <w:sz w:val="21"/>
                <w:szCs w:val="21"/>
              </w:rPr>
              <w:t>８</w:t>
            </w:r>
            <w:r w:rsidRPr="00112587">
              <w:rPr>
                <w:rFonts w:asciiTheme="majorEastAsia" w:eastAsiaTheme="majorEastAsia" w:hAnsiTheme="majorEastAsia" w:hint="eastAsia"/>
                <w:sz w:val="21"/>
                <w:szCs w:val="21"/>
              </w:rPr>
              <w:t>号）、資産に関する事項（第</w:t>
            </w:r>
            <w:r w:rsidR="00C14EBA"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号）、会計に関する事項（第</w:t>
            </w:r>
            <w:r w:rsidRPr="00112587">
              <w:rPr>
                <w:rFonts w:asciiTheme="majorEastAsia" w:eastAsiaTheme="majorEastAsia" w:hAnsiTheme="majorEastAsia"/>
                <w:sz w:val="21"/>
                <w:szCs w:val="21"/>
              </w:rPr>
              <w:t>10号）、公益事業の種類（</w:t>
            </w:r>
            <w:r w:rsidR="00C14EBA" w:rsidRPr="00112587">
              <w:rPr>
                <w:rFonts w:asciiTheme="majorEastAsia" w:eastAsiaTheme="majorEastAsia" w:hAnsiTheme="majorEastAsia" w:hint="eastAsia"/>
                <w:sz w:val="21"/>
                <w:szCs w:val="21"/>
              </w:rPr>
              <w:t>公益事業を</w:t>
            </w:r>
            <w:r w:rsidRPr="00112587">
              <w:rPr>
                <w:rFonts w:asciiTheme="majorEastAsia" w:eastAsiaTheme="majorEastAsia" w:hAnsiTheme="majorEastAsia" w:hint="eastAsia"/>
                <w:sz w:val="21"/>
                <w:szCs w:val="21"/>
              </w:rPr>
              <w:t>行う場合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11号）、収益事業の種類（</w:t>
            </w:r>
            <w:r w:rsidR="00C14EBA" w:rsidRPr="00112587">
              <w:rPr>
                <w:rFonts w:asciiTheme="majorEastAsia" w:eastAsiaTheme="majorEastAsia" w:hAnsiTheme="majorEastAsia" w:hint="eastAsia"/>
                <w:sz w:val="21"/>
                <w:szCs w:val="21"/>
              </w:rPr>
              <w:t>収益事業を</w:t>
            </w:r>
            <w:r w:rsidRPr="00112587">
              <w:rPr>
                <w:rFonts w:asciiTheme="majorEastAsia" w:eastAsiaTheme="majorEastAsia" w:hAnsiTheme="majorEastAsia" w:hint="eastAsia"/>
                <w:sz w:val="21"/>
                <w:szCs w:val="21"/>
              </w:rPr>
              <w:t>行う場合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12号）</w:t>
            </w:r>
            <w:r w:rsidR="00F15F69"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解散に関する事項（第</w:t>
            </w:r>
            <w:r w:rsidRPr="00112587">
              <w:rPr>
                <w:rFonts w:asciiTheme="majorEastAsia" w:eastAsiaTheme="majorEastAsia" w:hAnsiTheme="majorEastAsia"/>
                <w:sz w:val="21"/>
                <w:szCs w:val="21"/>
              </w:rPr>
              <w:t>13号）、定款の変更に関する事項（第14号）、公告の方法（第15号）</w:t>
            </w:r>
          </w:p>
          <w:p w:rsidR="007625D4" w:rsidRDefault="007625D4"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必要的記載事項が記載されていない場合、</w:t>
            </w:r>
            <w:r w:rsidR="00EC5502" w:rsidRPr="00112587">
              <w:rPr>
                <w:rFonts w:asciiTheme="majorEastAsia" w:eastAsiaTheme="majorEastAsia" w:hAnsiTheme="majorEastAsia" w:hint="eastAsia"/>
                <w:sz w:val="21"/>
                <w:szCs w:val="21"/>
              </w:rPr>
              <w:t>又は</w:t>
            </w:r>
            <w:r w:rsidR="00C14EBA" w:rsidRPr="00112587">
              <w:rPr>
                <w:rFonts w:asciiTheme="majorEastAsia" w:eastAsiaTheme="majorEastAsia" w:hAnsiTheme="majorEastAsia" w:hint="eastAsia"/>
                <w:sz w:val="21"/>
                <w:szCs w:val="21"/>
              </w:rPr>
              <w:t>定款に記載された内容と</w:t>
            </w:r>
            <w:r w:rsidRPr="00112587">
              <w:rPr>
                <w:rFonts w:asciiTheme="majorEastAsia" w:eastAsiaTheme="majorEastAsia" w:hAnsiTheme="majorEastAsia" w:hint="eastAsia"/>
                <w:sz w:val="21"/>
                <w:szCs w:val="21"/>
              </w:rPr>
              <w:t>事実と</w:t>
            </w:r>
            <w:r w:rsidR="00C14EBA"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異なる場合は</w:t>
            </w:r>
            <w:r w:rsidR="00EC5502"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文書指摘</w:t>
            </w:r>
            <w:r w:rsidR="00C14EBA"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7625D4" w:rsidRDefault="007625D4"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定款</w:t>
            </w:r>
          </w:p>
          <w:p w:rsidR="006941D1" w:rsidRDefault="006941D1" w:rsidP="00302D8D">
            <w:pPr>
              <w:widowControl/>
              <w:jc w:val="left"/>
              <w:rPr>
                <w:rFonts w:asciiTheme="majorEastAsia" w:eastAsiaTheme="majorEastAsia" w:hAnsiTheme="majorEastAsia"/>
                <w:sz w:val="21"/>
                <w:szCs w:val="21"/>
              </w:rPr>
            </w:pPr>
          </w:p>
          <w:p w:rsidR="00C53A82" w:rsidRDefault="00C53A82" w:rsidP="00302D8D">
            <w:pPr>
              <w:widowControl/>
              <w:jc w:val="left"/>
              <w:rPr>
                <w:rFonts w:asciiTheme="majorEastAsia" w:eastAsiaTheme="majorEastAsia" w:hAnsiTheme="majorEastAsia"/>
                <w:sz w:val="21"/>
                <w:szCs w:val="21"/>
              </w:rPr>
            </w:pPr>
          </w:p>
          <w:p w:rsidR="00C53A82" w:rsidRDefault="00C53A82" w:rsidP="00302D8D">
            <w:pPr>
              <w:widowControl/>
              <w:jc w:val="left"/>
              <w:rPr>
                <w:rFonts w:asciiTheme="majorEastAsia" w:eastAsiaTheme="majorEastAsia" w:hAnsiTheme="majorEastAsia"/>
                <w:sz w:val="21"/>
                <w:szCs w:val="21"/>
              </w:rPr>
            </w:pPr>
          </w:p>
          <w:p w:rsidR="00F11268" w:rsidRDefault="00F11268" w:rsidP="00302D8D">
            <w:pPr>
              <w:widowControl/>
              <w:jc w:val="left"/>
              <w:rPr>
                <w:rFonts w:asciiTheme="majorEastAsia" w:eastAsiaTheme="majorEastAsia" w:hAnsiTheme="majorEastAsia"/>
                <w:sz w:val="21"/>
                <w:szCs w:val="21"/>
              </w:rPr>
            </w:pPr>
          </w:p>
          <w:p w:rsidR="00F11268" w:rsidRDefault="00F11268" w:rsidP="00302D8D">
            <w:pPr>
              <w:widowControl/>
              <w:jc w:val="left"/>
              <w:rPr>
                <w:rFonts w:asciiTheme="majorEastAsia" w:eastAsiaTheme="majorEastAsia" w:hAnsiTheme="majorEastAsia"/>
                <w:sz w:val="21"/>
                <w:szCs w:val="21"/>
              </w:rPr>
            </w:pPr>
          </w:p>
          <w:p w:rsidR="00AC1C19" w:rsidRDefault="00AC1C19" w:rsidP="00302D8D">
            <w:pPr>
              <w:widowControl/>
              <w:jc w:val="left"/>
              <w:rPr>
                <w:rFonts w:asciiTheme="majorEastAsia" w:eastAsiaTheme="majorEastAsia" w:hAnsiTheme="majorEastAsia"/>
                <w:sz w:val="21"/>
                <w:szCs w:val="21"/>
              </w:rPr>
            </w:pPr>
          </w:p>
          <w:p w:rsidR="00AC1C19" w:rsidRPr="00112587" w:rsidRDefault="00AC1C19" w:rsidP="00302D8D">
            <w:pPr>
              <w:widowControl/>
              <w:jc w:val="left"/>
              <w:rPr>
                <w:rFonts w:asciiTheme="majorEastAsia" w:eastAsiaTheme="majorEastAsia" w:hAnsiTheme="majorEastAsia"/>
                <w:sz w:val="21"/>
                <w:szCs w:val="21"/>
              </w:rPr>
            </w:pP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p>
        </w:tc>
        <w:tc>
          <w:tcPr>
            <w:tcW w:w="2977" w:type="dxa"/>
          </w:tcPr>
          <w:p w:rsidR="00302D8D" w:rsidRDefault="00302D8D" w:rsidP="00C14EBA">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２　定款の変更が所定の手続を経て行われているか。</w:t>
            </w:r>
          </w:p>
          <w:p w:rsidR="001C64F4" w:rsidRPr="003A76BE" w:rsidRDefault="001C64F4" w:rsidP="00C14EBA">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85536" behindDoc="0" locked="0" layoutInCell="1" allowOverlap="1">
                      <wp:simplePos x="0" y="0"/>
                      <wp:positionH relativeFrom="column">
                        <wp:posOffset>-8255</wp:posOffset>
                      </wp:positionH>
                      <wp:positionV relativeFrom="paragraph">
                        <wp:posOffset>793115</wp:posOffset>
                      </wp:positionV>
                      <wp:extent cx="2138346" cy="1204331"/>
                      <wp:effectExtent l="19050" t="19050" r="33655" b="34290"/>
                      <wp:wrapNone/>
                      <wp:docPr id="23" name="角丸四角形 23"/>
                      <wp:cNvGraphicFramePr/>
                      <a:graphic xmlns:a="http://schemas.openxmlformats.org/drawingml/2006/main">
                        <a:graphicData uri="http://schemas.microsoft.com/office/word/2010/wordprocessingShape">
                          <wps:wsp>
                            <wps:cNvSpPr/>
                            <wps:spPr>
                              <a:xfrm>
                                <a:off x="0" y="0"/>
                                <a:ext cx="2138346" cy="1204331"/>
                              </a:xfrm>
                              <a:prstGeom prst="roundRect">
                                <a:avLst/>
                              </a:prstGeom>
                              <a:ln w="57150">
                                <a:solidFill>
                                  <a:srgbClr val="0070C0"/>
                                </a:solidFill>
                              </a:ln>
                            </wps:spPr>
                            <wps:style>
                              <a:lnRef idx="2">
                                <a:schemeClr val="accent1"/>
                              </a:lnRef>
                              <a:fillRef idx="1">
                                <a:schemeClr val="lt1"/>
                              </a:fillRef>
                              <a:effectRef idx="0">
                                <a:schemeClr val="accent1"/>
                              </a:effectRef>
                              <a:fontRef idx="minor">
                                <a:schemeClr val="dk1"/>
                              </a:fontRef>
                            </wps:style>
                            <wps:txbx>
                              <w:txbxContent>
                                <w:p w:rsidR="00C722EB" w:rsidRDefault="00C722EB" w:rsidP="001C64F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1C64F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sidRPr="001C64F4">
                                    <w:rPr>
                                      <w:rFonts w:ascii="ＤＦ特太ゴシック体" w:eastAsia="ＤＦ特太ゴシック体" w:hAnsi="ＤＦ特太ゴシック体"/>
                                      <w:sz w:val="40"/>
                                      <w:szCs w:val="40"/>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3" o:spid="_x0000_s1034" style="position:absolute;left:0;text-align:left;margin-left:-.65pt;margin-top:62.45pt;width:168.35pt;height:94.85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" fillcolor="white [3201]" strokecolor="#0070c0" strokeweight="4.5pt">
                      <v:textbox>
                        <w:txbxContent>
                          <w:p w:rsidR="00C722EB" w:rsidRDefault="00C722EB" w:rsidP="001C64F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1C64F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sidRPr="001C64F4">
                              <w:rPr>
                                <w:rFonts w:ascii="ＤＦ特太ゴシック体" w:eastAsia="ＤＦ特太ゴシック体" w:hAnsi="ＤＦ特太ゴシック体"/>
                                <w:sz w:val="40"/>
                                <w:szCs w:val="40"/>
                              </w:rPr>
                              <w:t>３</w:t>
                            </w:r>
                          </w:p>
                        </w:txbxContent>
                      </v:textbox>
                    </v:roundrect>
                  </w:pict>
                </mc:Fallback>
              </mc:AlternateContent>
            </w: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4652E3" w:rsidRPr="00112587">
              <w:rPr>
                <w:rFonts w:asciiTheme="majorEastAsia" w:eastAsiaTheme="majorEastAsia" w:hAnsiTheme="majorEastAsia" w:hint="eastAsia"/>
                <w:sz w:val="21"/>
                <w:szCs w:val="21"/>
              </w:rPr>
              <w:t>第２項、</w:t>
            </w:r>
            <w:r w:rsidR="00125A15" w:rsidRPr="00112587">
              <w:rPr>
                <w:rFonts w:asciiTheme="majorEastAsia" w:eastAsiaTheme="majorEastAsia" w:hAnsiTheme="majorEastAsia" w:hint="eastAsia"/>
                <w:sz w:val="21"/>
                <w:szCs w:val="21"/>
              </w:rPr>
              <w:t>第４項、</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45条の</w:t>
            </w:r>
            <w:r w:rsidR="00C14EBA"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第</w:t>
            </w:r>
            <w:r w:rsidR="00C14EBA"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項第</w:t>
            </w:r>
            <w:r w:rsidR="00C14EBA"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w:t>
            </w:r>
            <w:r w:rsidR="00C14EBA"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25A15"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条</w:t>
            </w:r>
          </w:p>
        </w:tc>
        <w:tc>
          <w:tcPr>
            <w:tcW w:w="4253" w:type="dxa"/>
          </w:tcPr>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C14EB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定款の変更が評議員会の特別決議を経て</w:t>
            </w:r>
            <w:r w:rsidR="00125A15" w:rsidRPr="00112587">
              <w:rPr>
                <w:rFonts w:asciiTheme="majorEastAsia" w:eastAsiaTheme="majorEastAsia" w:hAnsiTheme="majorEastAsia" w:hint="eastAsia"/>
                <w:sz w:val="21"/>
                <w:szCs w:val="21"/>
              </w:rPr>
              <w:t>行われて</w:t>
            </w:r>
            <w:r w:rsidRPr="00112587">
              <w:rPr>
                <w:rFonts w:asciiTheme="majorEastAsia" w:eastAsiaTheme="majorEastAsia" w:hAnsiTheme="majorEastAsia" w:hint="eastAsia"/>
                <w:sz w:val="21"/>
                <w:szCs w:val="21"/>
              </w:rPr>
              <w:t>いるか。</w:t>
            </w:r>
          </w:p>
          <w:p w:rsidR="00AC1C19" w:rsidRPr="00112587" w:rsidRDefault="00B00A23" w:rsidP="00302D8D">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564032" behindDoc="0" locked="0" layoutInCell="1" allowOverlap="1" wp14:anchorId="0C50ADA1" wp14:editId="0E21BE6D">
                      <wp:simplePos x="0" y="0"/>
                      <wp:positionH relativeFrom="column">
                        <wp:posOffset>-4445</wp:posOffset>
                      </wp:positionH>
                      <wp:positionV relativeFrom="paragraph">
                        <wp:posOffset>67310</wp:posOffset>
                      </wp:positionV>
                      <wp:extent cx="2508058" cy="627797"/>
                      <wp:effectExtent l="0" t="0" r="26035" b="20320"/>
                      <wp:wrapNone/>
                      <wp:docPr id="7" name="テキスト ボックス 7"/>
                      <wp:cNvGraphicFramePr/>
                      <a:graphic xmlns:a="http://schemas.openxmlformats.org/drawingml/2006/main">
                        <a:graphicData uri="http://schemas.microsoft.com/office/word/2010/wordprocessingShape">
                          <wps:wsp>
                            <wps:cNvSpPr txBox="1"/>
                            <wps:spPr>
                              <a:xfrm>
                                <a:off x="0" y="0"/>
                                <a:ext cx="2508058" cy="627797"/>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0ADA1" id="テキスト ボックス 7" o:spid="_x0000_s1035" type="#_x0000_t202" style="position:absolute;left:0;text-align:left;margin-left:-.35pt;margin-top:5.3pt;width:197.5pt;height:49.4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Default="00BE792F" w:rsidP="00C14EBA">
            <w:pPr>
              <w:rPr>
                <w:rFonts w:asciiTheme="majorEastAsia" w:eastAsiaTheme="majorEastAsia" w:hAnsiTheme="majorEastAsia"/>
                <w:sz w:val="21"/>
                <w:szCs w:val="21"/>
              </w:rPr>
            </w:pPr>
          </w:p>
          <w:p w:rsidR="00BE792F" w:rsidRDefault="00BE792F" w:rsidP="00C14EBA">
            <w:pPr>
              <w:rPr>
                <w:rFonts w:asciiTheme="majorEastAsia" w:eastAsiaTheme="majorEastAsia" w:hAnsiTheme="majorEastAsia"/>
                <w:sz w:val="21"/>
                <w:szCs w:val="21"/>
              </w:rPr>
            </w:pPr>
          </w:p>
          <w:p w:rsidR="00BE792F" w:rsidRDefault="00BE792F" w:rsidP="00C14EBA">
            <w:pPr>
              <w:rPr>
                <w:rFonts w:asciiTheme="majorEastAsia" w:eastAsiaTheme="majorEastAsia" w:hAnsiTheme="majorEastAsia"/>
                <w:sz w:val="21"/>
                <w:szCs w:val="21"/>
              </w:rPr>
            </w:pPr>
          </w:p>
          <w:p w:rsidR="007625D4" w:rsidRDefault="007625D4" w:rsidP="00C14EBA">
            <w:pPr>
              <w:rPr>
                <w:rFonts w:asciiTheme="majorEastAsia" w:eastAsiaTheme="majorEastAsia" w:hAnsiTheme="majorEastAsia"/>
                <w:sz w:val="21"/>
                <w:szCs w:val="21"/>
              </w:rPr>
            </w:pPr>
          </w:p>
          <w:p w:rsidR="00302D8D" w:rsidRDefault="00302D8D" w:rsidP="00C14EBA">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C14EB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定款の変更が所轄庁の認可を受けて</w:t>
            </w:r>
            <w:r w:rsidR="00125A15" w:rsidRPr="00112587">
              <w:rPr>
                <w:rFonts w:asciiTheme="majorEastAsia" w:eastAsiaTheme="majorEastAsia" w:hAnsiTheme="majorEastAsia" w:hint="eastAsia"/>
                <w:sz w:val="21"/>
                <w:szCs w:val="21"/>
              </w:rPr>
              <w:t>行われて</w:t>
            </w:r>
            <w:r w:rsidRPr="00112587">
              <w:rPr>
                <w:rFonts w:asciiTheme="majorEastAsia" w:eastAsiaTheme="majorEastAsia" w:hAnsiTheme="majorEastAsia" w:hint="eastAsia"/>
                <w:sz w:val="21"/>
                <w:szCs w:val="21"/>
              </w:rPr>
              <w:t>いるか（所轄庁の認可が不要</w:t>
            </w:r>
            <w:r w:rsidR="00C14EBA" w:rsidRPr="00112587">
              <w:rPr>
                <w:rFonts w:asciiTheme="majorEastAsia" w:eastAsiaTheme="majorEastAsia" w:hAnsiTheme="majorEastAsia" w:hint="eastAsia"/>
                <w:sz w:val="21"/>
                <w:szCs w:val="21"/>
              </w:rPr>
              <w:t>とされる</w:t>
            </w:r>
            <w:r w:rsidRPr="00112587">
              <w:rPr>
                <w:rFonts w:asciiTheme="majorEastAsia" w:eastAsiaTheme="majorEastAsia" w:hAnsiTheme="majorEastAsia" w:hint="eastAsia"/>
                <w:sz w:val="21"/>
                <w:szCs w:val="21"/>
              </w:rPr>
              <w:t>事項の変更</w:t>
            </w:r>
            <w:r w:rsidR="00C14EBA"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は</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所轄庁への届出</w:t>
            </w:r>
            <w:r w:rsidR="00125A15"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行</w:t>
            </w:r>
            <w:r w:rsidR="00125A15" w:rsidRPr="00112587">
              <w:rPr>
                <w:rFonts w:asciiTheme="majorEastAsia" w:eastAsiaTheme="majorEastAsia" w:hAnsiTheme="majorEastAsia" w:hint="eastAsia"/>
                <w:sz w:val="21"/>
                <w:szCs w:val="21"/>
              </w:rPr>
              <w:t>われ</w:t>
            </w:r>
            <w:r w:rsidRPr="00112587">
              <w:rPr>
                <w:rFonts w:asciiTheme="majorEastAsia" w:eastAsiaTheme="majorEastAsia" w:hAnsiTheme="majorEastAsia" w:hint="eastAsia"/>
                <w:sz w:val="21"/>
                <w:szCs w:val="21"/>
              </w:rPr>
              <w:t>ているか。）。</w:t>
            </w:r>
          </w:p>
          <w:p w:rsidR="00AC1C19" w:rsidRDefault="00B00A23" w:rsidP="00C14EBA">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565056" behindDoc="0" locked="0" layoutInCell="1" allowOverlap="1" wp14:anchorId="408BB045" wp14:editId="49F61AC3">
                      <wp:simplePos x="0" y="0"/>
                      <wp:positionH relativeFrom="column">
                        <wp:posOffset>-4445</wp:posOffset>
                      </wp:positionH>
                      <wp:positionV relativeFrom="paragraph">
                        <wp:posOffset>51435</wp:posOffset>
                      </wp:positionV>
                      <wp:extent cx="2508058" cy="627797"/>
                      <wp:effectExtent l="0" t="0" r="26035" b="20320"/>
                      <wp:wrapNone/>
                      <wp:docPr id="8" name="テキスト ボックス 8"/>
                      <wp:cNvGraphicFramePr/>
                      <a:graphic xmlns:a="http://schemas.openxmlformats.org/drawingml/2006/main">
                        <a:graphicData uri="http://schemas.microsoft.com/office/word/2010/wordprocessingShape">
                          <wps:wsp>
                            <wps:cNvSpPr txBox="1"/>
                            <wps:spPr>
                              <a:xfrm>
                                <a:off x="0" y="0"/>
                                <a:ext cx="2508058" cy="627797"/>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BB045" id="テキスト ボックス 8" o:spid="_x0000_s1036" type="#_x0000_t202" style="position:absolute;left:0;text-align:left;margin-left:-.35pt;margin-top:4.05pt;width:197.5pt;height:49.4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Pr="00112587" w:rsidRDefault="00BE792F" w:rsidP="00C14EBA">
            <w:pPr>
              <w:rPr>
                <w:rFonts w:asciiTheme="majorEastAsia" w:eastAsiaTheme="majorEastAsia" w:hAnsiTheme="majorEastAsia"/>
                <w:sz w:val="21"/>
                <w:szCs w:val="21"/>
              </w:rPr>
            </w:pP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定款は</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法人の基本的事項を定めるものであることから、その変更は</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評議員会の特別決議（注）をもって行い（法第</w:t>
            </w:r>
            <w:r w:rsidRPr="00112587">
              <w:rPr>
                <w:rFonts w:asciiTheme="majorEastAsia" w:eastAsiaTheme="majorEastAsia" w:hAnsiTheme="majorEastAsia"/>
                <w:sz w:val="21"/>
                <w:szCs w:val="21"/>
              </w:rPr>
              <w:t>45条の</w:t>
            </w:r>
            <w:r w:rsidR="00125A15"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第</w:t>
            </w:r>
            <w:r w:rsidR="00125A15"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項第</w:t>
            </w:r>
            <w:r w:rsidR="00125A15"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項）、所轄庁の認可又は所轄庁への届出が必要</w:t>
            </w:r>
            <w:r w:rsidR="00C14EBA" w:rsidRPr="00112587">
              <w:rPr>
                <w:rFonts w:asciiTheme="majorEastAsia" w:eastAsiaTheme="majorEastAsia" w:hAnsiTheme="majorEastAsia" w:hint="eastAsia"/>
                <w:sz w:val="21"/>
                <w:szCs w:val="21"/>
              </w:rPr>
              <w:t>とされるところ</w:t>
            </w: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項、第</w:t>
            </w:r>
            <w:r w:rsidR="00125A15"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項）、指導監査</w:t>
            </w:r>
            <w:r w:rsidR="00B20637"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ては、これら</w:t>
            </w:r>
            <w:r w:rsidR="00C14EBA"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必要な手続</w:t>
            </w:r>
            <w:r w:rsidR="00C14EBA"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とられているか</w:t>
            </w:r>
            <w:r w:rsidR="00B20637"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w:t>
            </w:r>
          </w:p>
          <w:p w:rsidR="00302D8D" w:rsidRPr="00112587" w:rsidRDefault="00302D8D" w:rsidP="00302D8D">
            <w:pPr>
              <w:widowControl/>
              <w:ind w:leftChars="100" w:left="24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なお、定款</w:t>
            </w:r>
            <w:r w:rsidR="00B20637" w:rsidRPr="00112587">
              <w:rPr>
                <w:rFonts w:asciiTheme="majorEastAsia" w:eastAsiaTheme="majorEastAsia" w:hAnsiTheme="majorEastAsia" w:hint="eastAsia"/>
                <w:sz w:val="21"/>
                <w:szCs w:val="21"/>
              </w:rPr>
              <w:t>に記載された事項の</w:t>
            </w:r>
            <w:r w:rsidRPr="00112587">
              <w:rPr>
                <w:rFonts w:asciiTheme="majorEastAsia" w:eastAsiaTheme="majorEastAsia" w:hAnsiTheme="majorEastAsia" w:hint="eastAsia"/>
                <w:sz w:val="21"/>
                <w:szCs w:val="21"/>
              </w:rPr>
              <w:t>変更</w:t>
            </w:r>
            <w:r w:rsidR="00B20637" w:rsidRPr="00112587">
              <w:rPr>
                <w:rFonts w:asciiTheme="majorEastAsia" w:eastAsiaTheme="majorEastAsia" w:hAnsiTheme="majorEastAsia" w:hint="eastAsia"/>
                <w:sz w:val="21"/>
                <w:szCs w:val="21"/>
              </w:rPr>
              <w:t>のうち、</w:t>
            </w:r>
            <w:r w:rsidRPr="00112587">
              <w:rPr>
                <w:rFonts w:asciiTheme="majorEastAsia" w:eastAsiaTheme="majorEastAsia" w:hAnsiTheme="majorEastAsia" w:hint="eastAsia"/>
                <w:sz w:val="21"/>
                <w:szCs w:val="21"/>
              </w:rPr>
              <w:t>所轄庁の認可を要さない（</w:t>
            </w:r>
            <w:r w:rsidR="00B20637" w:rsidRPr="00112587">
              <w:rPr>
                <w:rFonts w:asciiTheme="majorEastAsia" w:eastAsiaTheme="majorEastAsia" w:hAnsiTheme="majorEastAsia" w:hint="eastAsia"/>
                <w:sz w:val="21"/>
                <w:szCs w:val="21"/>
              </w:rPr>
              <w:t>所轄庁への</w:t>
            </w:r>
            <w:r w:rsidRPr="00112587">
              <w:rPr>
                <w:rFonts w:asciiTheme="majorEastAsia" w:eastAsiaTheme="majorEastAsia" w:hAnsiTheme="majorEastAsia" w:hint="eastAsia"/>
                <w:sz w:val="21"/>
                <w:szCs w:val="21"/>
              </w:rPr>
              <w:t>届出で足りる）</w:t>
            </w:r>
            <w:r w:rsidR="00B20637" w:rsidRPr="00112587">
              <w:rPr>
                <w:rFonts w:asciiTheme="majorEastAsia" w:eastAsiaTheme="majorEastAsia" w:hAnsiTheme="majorEastAsia" w:hint="eastAsia"/>
                <w:sz w:val="21"/>
                <w:szCs w:val="21"/>
              </w:rPr>
              <w:t>事項</w:t>
            </w:r>
            <w:r w:rsidRPr="00112587">
              <w:rPr>
                <w:rFonts w:asciiTheme="majorEastAsia" w:eastAsiaTheme="majorEastAsia" w:hAnsiTheme="majorEastAsia" w:hint="eastAsia"/>
                <w:sz w:val="21"/>
                <w:szCs w:val="21"/>
              </w:rPr>
              <w:t>は、法第</w:t>
            </w:r>
            <w:r w:rsidRPr="00112587">
              <w:rPr>
                <w:rFonts w:asciiTheme="majorEastAsia" w:eastAsiaTheme="majorEastAsia" w:hAnsiTheme="majorEastAsia"/>
                <w:sz w:val="21"/>
                <w:szCs w:val="21"/>
              </w:rPr>
              <w:t>31条第</w:t>
            </w:r>
            <w:r w:rsidR="00B20637"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項に定める必要的記載事項のうち、事務所の所在地（第</w:t>
            </w:r>
            <w:r w:rsidR="00B20637"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号）</w:t>
            </w:r>
            <w:r w:rsidR="00B20637" w:rsidRPr="00112587">
              <w:rPr>
                <w:rFonts w:asciiTheme="majorEastAsia" w:eastAsiaTheme="majorEastAsia" w:hAnsiTheme="majorEastAsia" w:hint="eastAsia"/>
                <w:sz w:val="21"/>
                <w:szCs w:val="21"/>
              </w:rPr>
              <w:t>の変更</w:t>
            </w:r>
            <w:r w:rsidRPr="00112587">
              <w:rPr>
                <w:rFonts w:asciiTheme="majorEastAsia" w:eastAsiaTheme="majorEastAsia" w:hAnsiTheme="majorEastAsia" w:hint="eastAsia"/>
                <w:sz w:val="21"/>
                <w:szCs w:val="21"/>
              </w:rPr>
              <w:t>、資産に関する事項（第</w:t>
            </w:r>
            <w:r w:rsidR="003D5922" w:rsidRPr="00D360E4">
              <w:rPr>
                <w:rFonts w:asciiTheme="majorEastAsia" w:eastAsiaTheme="majorEastAsia" w:hAnsiTheme="majorEastAsia" w:hint="eastAsia"/>
                <w:color w:val="000000" w:themeColor="text1"/>
                <w:sz w:val="21"/>
                <w:szCs w:val="21"/>
              </w:rPr>
              <w:t>９</w:t>
            </w:r>
            <w:r w:rsidRPr="00112587">
              <w:rPr>
                <w:rFonts w:asciiTheme="majorEastAsia" w:eastAsiaTheme="majorEastAsia" w:hAnsiTheme="majorEastAsia"/>
                <w:sz w:val="21"/>
                <w:szCs w:val="21"/>
              </w:rPr>
              <w:t>号）</w:t>
            </w:r>
            <w:r w:rsidR="00B20637" w:rsidRPr="00112587">
              <w:rPr>
                <w:rFonts w:asciiTheme="majorEastAsia" w:eastAsiaTheme="majorEastAsia" w:hAnsiTheme="majorEastAsia" w:hint="eastAsia"/>
                <w:sz w:val="21"/>
                <w:szCs w:val="21"/>
              </w:rPr>
              <w:t>の変更（基本財産が増加する場合に限る。）</w:t>
            </w:r>
            <w:r w:rsidRPr="00112587">
              <w:rPr>
                <w:rFonts w:asciiTheme="majorEastAsia" w:eastAsiaTheme="majorEastAsia" w:hAnsiTheme="majorEastAsia" w:hint="eastAsia"/>
                <w:sz w:val="21"/>
                <w:szCs w:val="21"/>
              </w:rPr>
              <w:t>及び公告の方法（第</w:t>
            </w:r>
            <w:r w:rsidRPr="00112587">
              <w:rPr>
                <w:rFonts w:asciiTheme="majorEastAsia" w:eastAsiaTheme="majorEastAsia" w:hAnsiTheme="majorEastAsia"/>
                <w:sz w:val="21"/>
                <w:szCs w:val="21"/>
              </w:rPr>
              <w:t>15号）の変更のみであり（規則第</w:t>
            </w:r>
            <w:r w:rsidR="00B20637"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条）、相対的記載事項及び任意的記載事項の変更については、軽微な変更であっても所轄庁の認可が必要</w:t>
            </w:r>
            <w:r w:rsidR="00B20637" w:rsidRPr="00112587">
              <w:rPr>
                <w:rFonts w:asciiTheme="majorEastAsia" w:eastAsiaTheme="majorEastAsia" w:hAnsiTheme="majorEastAsia" w:hint="eastAsia"/>
                <w:sz w:val="21"/>
                <w:szCs w:val="21"/>
              </w:rPr>
              <w:t>である</w:t>
            </w:r>
            <w:r w:rsidRPr="00112587">
              <w:rPr>
                <w:rFonts w:asciiTheme="majorEastAsia" w:eastAsiaTheme="majorEastAsia" w:hAnsiTheme="majorEastAsia" w:hint="eastAsia"/>
                <w:sz w:val="21"/>
                <w:szCs w:val="21"/>
              </w:rPr>
              <w:t>ことに留意する</w:t>
            </w:r>
            <w:r w:rsidR="00B20637"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302D8D" w:rsidP="00302D8D">
            <w:pPr>
              <w:widowControl/>
              <w:ind w:leftChars="100" w:left="24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（注）評議員会の特別決議については、３の（２）の２を参照</w:t>
            </w:r>
            <w:r w:rsidR="004652E3" w:rsidRPr="00112587">
              <w:rPr>
                <w:rFonts w:asciiTheme="majorEastAsia" w:eastAsiaTheme="majorEastAsia" w:hAnsiTheme="majorEastAsia" w:hint="eastAsia"/>
                <w:sz w:val="21"/>
                <w:szCs w:val="21"/>
              </w:rPr>
              <w:t>。</w:t>
            </w:r>
          </w:p>
          <w:p w:rsidR="007625D4" w:rsidRDefault="007625D4"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2729AA"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定款変更についての</w:t>
            </w:r>
            <w:r w:rsidRPr="00112587">
              <w:rPr>
                <w:rFonts w:asciiTheme="majorEastAsia" w:eastAsiaTheme="majorEastAsia" w:hAnsiTheme="majorEastAsia" w:hint="eastAsia"/>
                <w:sz w:val="21"/>
                <w:szCs w:val="21"/>
              </w:rPr>
              <w:t>評議員会の特別決議が出席者不足又は賛成数不足により成立していない</w:t>
            </w:r>
            <w:r w:rsidR="002729AA" w:rsidRPr="00112587">
              <w:rPr>
                <w:rFonts w:asciiTheme="majorEastAsia" w:eastAsiaTheme="majorEastAsia" w:hAnsiTheme="majorEastAsia" w:hint="eastAsia"/>
                <w:sz w:val="21"/>
                <w:szCs w:val="21"/>
              </w:rPr>
              <w:t>にもかかわらず、認可の申請</w:t>
            </w:r>
            <w:r w:rsidR="003D5922" w:rsidRPr="00D360E4">
              <w:rPr>
                <w:rFonts w:asciiTheme="majorEastAsia" w:eastAsiaTheme="majorEastAsia" w:hAnsiTheme="majorEastAsia" w:hint="eastAsia"/>
                <w:color w:val="000000" w:themeColor="text1"/>
                <w:sz w:val="21"/>
                <w:szCs w:val="21"/>
              </w:rPr>
              <w:t>若</w:t>
            </w:r>
            <w:r w:rsidR="00125A15" w:rsidRPr="00112587">
              <w:rPr>
                <w:rFonts w:asciiTheme="majorEastAsia" w:eastAsiaTheme="majorEastAsia" w:hAnsiTheme="majorEastAsia" w:hint="eastAsia"/>
                <w:sz w:val="21"/>
                <w:szCs w:val="21"/>
              </w:rPr>
              <w:t>しくは届出</w:t>
            </w:r>
            <w:r w:rsidR="002729AA" w:rsidRPr="00112587">
              <w:rPr>
                <w:rFonts w:asciiTheme="majorEastAsia" w:eastAsiaTheme="majorEastAsia" w:hAnsiTheme="majorEastAsia" w:hint="eastAsia"/>
                <w:sz w:val="21"/>
                <w:szCs w:val="21"/>
              </w:rPr>
              <w:t>がされている</w:t>
            </w:r>
            <w:r w:rsidRPr="00112587">
              <w:rPr>
                <w:rFonts w:asciiTheme="majorEastAsia" w:eastAsiaTheme="majorEastAsia" w:hAnsiTheme="majorEastAsia" w:hint="eastAsia"/>
                <w:sz w:val="21"/>
                <w:szCs w:val="21"/>
              </w:rPr>
              <w:t>場合</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定款変更の決議を行った評議員会の招集手続又は議案の提出手続が法令</w:t>
            </w:r>
            <w:r w:rsidR="004652E3" w:rsidRPr="00112587">
              <w:rPr>
                <w:rFonts w:asciiTheme="majorEastAsia" w:eastAsiaTheme="majorEastAsia" w:hAnsiTheme="majorEastAsia" w:hint="eastAsia"/>
                <w:sz w:val="21"/>
                <w:szCs w:val="21"/>
              </w:rPr>
              <w:t>、</w:t>
            </w:r>
            <w:r w:rsidR="00E905D0" w:rsidRPr="00112587">
              <w:rPr>
                <w:rFonts w:asciiTheme="majorEastAsia" w:eastAsiaTheme="majorEastAsia" w:hAnsiTheme="majorEastAsia" w:hint="eastAsia"/>
                <w:sz w:val="21"/>
                <w:szCs w:val="21"/>
              </w:rPr>
              <w:t>通知又は</w:t>
            </w:r>
            <w:r w:rsidRPr="00112587">
              <w:rPr>
                <w:rFonts w:asciiTheme="majorEastAsia" w:eastAsiaTheme="majorEastAsia" w:hAnsiTheme="majorEastAsia" w:hint="eastAsia"/>
                <w:sz w:val="21"/>
                <w:szCs w:val="21"/>
              </w:rPr>
              <w:t>定款に違反している場合</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w:t>
            </w:r>
            <w:r w:rsidR="00125A15" w:rsidRPr="00112587">
              <w:rPr>
                <w:rFonts w:asciiTheme="majorEastAsia" w:eastAsiaTheme="majorEastAsia" w:hAnsiTheme="majorEastAsia" w:hint="eastAsia"/>
                <w:sz w:val="21"/>
                <w:szCs w:val="21"/>
              </w:rPr>
              <w:t>定款変更について評議員会の決議が成立しているにもかかわらず、</w:t>
            </w:r>
            <w:r w:rsidRPr="00112587">
              <w:rPr>
                <w:rFonts w:asciiTheme="majorEastAsia" w:eastAsiaTheme="majorEastAsia" w:hAnsiTheme="majorEastAsia" w:hint="eastAsia"/>
                <w:sz w:val="21"/>
                <w:szCs w:val="21"/>
              </w:rPr>
              <w:t>所轄庁の認可を受け</w:t>
            </w:r>
            <w:r w:rsidR="00125A15" w:rsidRPr="00112587">
              <w:rPr>
                <w:rFonts w:asciiTheme="majorEastAsia" w:eastAsiaTheme="majorEastAsia" w:hAnsiTheme="majorEastAsia" w:hint="eastAsia"/>
                <w:sz w:val="21"/>
                <w:szCs w:val="21"/>
              </w:rPr>
              <w:t>る手続</w:t>
            </w:r>
            <w:r w:rsidRPr="00112587">
              <w:rPr>
                <w:rFonts w:asciiTheme="majorEastAsia" w:eastAsiaTheme="majorEastAsia" w:hAnsiTheme="majorEastAsia" w:hint="eastAsia"/>
                <w:sz w:val="21"/>
                <w:szCs w:val="21"/>
              </w:rPr>
              <w:t>又は所轄庁の認可を要さない場合</w:t>
            </w:r>
            <w:r w:rsidR="00125A15"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所轄庁への届出</w:t>
            </w:r>
            <w:r w:rsidR="00125A15" w:rsidRPr="00112587">
              <w:rPr>
                <w:rFonts w:asciiTheme="majorEastAsia" w:eastAsiaTheme="majorEastAsia" w:hAnsiTheme="majorEastAsia" w:hint="eastAsia"/>
                <w:sz w:val="21"/>
                <w:szCs w:val="21"/>
              </w:rPr>
              <w:t>の手続が</w:t>
            </w:r>
            <w:r w:rsidRPr="00112587">
              <w:rPr>
                <w:rFonts w:asciiTheme="majorEastAsia" w:eastAsiaTheme="majorEastAsia" w:hAnsiTheme="majorEastAsia" w:hint="eastAsia"/>
                <w:sz w:val="21"/>
                <w:szCs w:val="21"/>
              </w:rPr>
              <w:t>行</w:t>
            </w:r>
            <w:r w:rsidR="00125A15" w:rsidRPr="00112587">
              <w:rPr>
                <w:rFonts w:asciiTheme="majorEastAsia" w:eastAsiaTheme="majorEastAsia" w:hAnsiTheme="majorEastAsia" w:hint="eastAsia"/>
                <w:sz w:val="21"/>
                <w:szCs w:val="21"/>
              </w:rPr>
              <w:t>われ</w:t>
            </w:r>
            <w:r w:rsidRPr="00112587">
              <w:rPr>
                <w:rFonts w:asciiTheme="majorEastAsia" w:eastAsiaTheme="majorEastAsia" w:hAnsiTheme="majorEastAsia" w:hint="eastAsia"/>
                <w:sz w:val="21"/>
                <w:szCs w:val="21"/>
              </w:rPr>
              <w:t>ていない場合</w:t>
            </w:r>
          </w:p>
          <w:p w:rsidR="007625D4" w:rsidRDefault="007625D4"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Pr="00112587" w:rsidRDefault="00302D8D" w:rsidP="00E905D0">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決議を行った評議員会の議事録、評議員会の招集通知、評議員会の議題・議案を決定した理事会の議事録</w:t>
            </w:r>
            <w:r w:rsidR="00404DEF"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所轄庁の変更認可書又は所轄庁に提出した定款変更の届出書（所轄庁</w:t>
            </w:r>
            <w:r w:rsidR="00E905D0" w:rsidRPr="00112587">
              <w:rPr>
                <w:rFonts w:asciiTheme="majorEastAsia" w:eastAsiaTheme="majorEastAsia" w:hAnsiTheme="majorEastAsia" w:hint="eastAsia"/>
                <w:sz w:val="21"/>
                <w:szCs w:val="21"/>
              </w:rPr>
              <w:t>で</w:t>
            </w:r>
            <w:r w:rsidRPr="00112587">
              <w:rPr>
                <w:rFonts w:asciiTheme="majorEastAsia" w:eastAsiaTheme="majorEastAsia" w:hAnsiTheme="majorEastAsia" w:hint="eastAsia"/>
                <w:sz w:val="21"/>
                <w:szCs w:val="21"/>
              </w:rPr>
              <w:t>保存している書類</w:t>
            </w:r>
            <w:r w:rsidR="00E905D0" w:rsidRPr="00112587">
              <w:rPr>
                <w:rFonts w:asciiTheme="majorEastAsia" w:eastAsiaTheme="majorEastAsia" w:hAnsiTheme="majorEastAsia" w:hint="eastAsia"/>
                <w:sz w:val="21"/>
                <w:szCs w:val="21"/>
              </w:rPr>
              <w:t>を</w:t>
            </w:r>
            <w:r w:rsidRPr="00112587">
              <w:rPr>
                <w:rFonts w:asciiTheme="majorEastAsia" w:eastAsiaTheme="majorEastAsia" w:hAnsiTheme="majorEastAsia" w:hint="eastAsia"/>
                <w:sz w:val="21"/>
                <w:szCs w:val="21"/>
              </w:rPr>
              <w:t>確認</w:t>
            </w:r>
            <w:r w:rsidR="00E905D0" w:rsidRPr="00112587">
              <w:rPr>
                <w:rFonts w:asciiTheme="majorEastAsia" w:eastAsiaTheme="majorEastAsia" w:hAnsiTheme="majorEastAsia" w:hint="eastAsia"/>
                <w:sz w:val="21"/>
                <w:szCs w:val="21"/>
              </w:rPr>
              <w:t>すること</w:t>
            </w:r>
            <w:r w:rsidRPr="00112587">
              <w:rPr>
                <w:rFonts w:asciiTheme="majorEastAsia" w:eastAsiaTheme="majorEastAsia" w:hAnsiTheme="majorEastAsia" w:hint="eastAsia"/>
                <w:sz w:val="21"/>
                <w:szCs w:val="21"/>
              </w:rPr>
              <w:t>）</w:t>
            </w:r>
          </w:p>
        </w:tc>
      </w:tr>
      <w:tr w:rsidR="00302D8D" w:rsidRPr="00112587" w:rsidTr="001A3B80">
        <w:trPr>
          <w:trHeight w:val="1680"/>
        </w:trPr>
        <w:tc>
          <w:tcPr>
            <w:tcW w:w="1134" w:type="dxa"/>
          </w:tcPr>
          <w:p w:rsidR="00302D8D" w:rsidRPr="00112587" w:rsidRDefault="00302D8D" w:rsidP="00302D8D">
            <w:pPr>
              <w:rPr>
                <w:rFonts w:asciiTheme="majorEastAsia" w:eastAsiaTheme="majorEastAsia" w:hAnsiTheme="majorEastAsia"/>
                <w:sz w:val="21"/>
                <w:szCs w:val="21"/>
              </w:rPr>
            </w:pPr>
          </w:p>
        </w:tc>
        <w:tc>
          <w:tcPr>
            <w:tcW w:w="2977" w:type="dxa"/>
          </w:tcPr>
          <w:p w:rsidR="00302D8D" w:rsidRPr="00112587" w:rsidRDefault="00302D8D" w:rsidP="00B34C96">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３　法令に従い、</w:t>
            </w:r>
            <w:r w:rsidR="004652E3" w:rsidRPr="00112587">
              <w:rPr>
                <w:rFonts w:asciiTheme="majorEastAsia" w:eastAsiaTheme="majorEastAsia" w:hAnsiTheme="majorEastAsia" w:hint="eastAsia"/>
                <w:sz w:val="21"/>
                <w:szCs w:val="21"/>
              </w:rPr>
              <w:t>定款の</w:t>
            </w:r>
            <w:r w:rsidR="00B34C96" w:rsidRPr="00112587">
              <w:rPr>
                <w:rFonts w:asciiTheme="majorEastAsia" w:eastAsiaTheme="majorEastAsia" w:hAnsiTheme="majorEastAsia" w:hint="eastAsia"/>
                <w:sz w:val="21"/>
                <w:szCs w:val="21"/>
              </w:rPr>
              <w:t>備置き</w:t>
            </w:r>
            <w:r w:rsidRPr="00112587">
              <w:rPr>
                <w:rFonts w:asciiTheme="majorEastAsia" w:eastAsiaTheme="majorEastAsia" w:hAnsiTheme="majorEastAsia" w:hint="eastAsia"/>
                <w:sz w:val="21"/>
                <w:szCs w:val="21"/>
              </w:rPr>
              <w:t>・公表</w:t>
            </w:r>
            <w:r w:rsidR="00B34C96"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されているか。</w:t>
            </w: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34条の</w:t>
            </w:r>
            <w:r w:rsidR="00125A15"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9952E8"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第４項</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59条の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w:t>
            </w:r>
            <w:r w:rsidR="001B0B43" w:rsidRPr="00112587">
              <w:rPr>
                <w:rFonts w:asciiTheme="majorEastAsia" w:eastAsiaTheme="majorEastAsia" w:hAnsiTheme="majorEastAsia" w:hint="eastAsia"/>
                <w:sz w:val="21"/>
                <w:szCs w:val="21"/>
              </w:rPr>
              <w:t>、</w:t>
            </w:r>
          </w:p>
          <w:p w:rsidR="001B0B43"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10条第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定款を事務所に備え置いているか。</w:t>
            </w:r>
          </w:p>
          <w:p w:rsidR="00AC1C19" w:rsidRPr="00112587" w:rsidRDefault="00B00A23" w:rsidP="00302D8D">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566080" behindDoc="0" locked="0" layoutInCell="1" allowOverlap="1" wp14:anchorId="4C323992" wp14:editId="3DD783CF">
                      <wp:simplePos x="0" y="0"/>
                      <wp:positionH relativeFrom="column">
                        <wp:posOffset>-4445</wp:posOffset>
                      </wp:positionH>
                      <wp:positionV relativeFrom="paragraph">
                        <wp:posOffset>50342</wp:posOffset>
                      </wp:positionV>
                      <wp:extent cx="2507615" cy="627380"/>
                      <wp:effectExtent l="0" t="0" r="26035" b="20320"/>
                      <wp:wrapNone/>
                      <wp:docPr id="9" name="テキスト ボックス 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23992" id="テキスト ボックス 9" o:spid="_x0000_s1037" type="#_x0000_t202" style="position:absolute;left:0;text-align:left;margin-left:-.35pt;margin-top:3.95pt;width:197.45pt;height:49.4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定款の内容をインターネットを利用して公表しているか。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67104" behindDoc="0" locked="0" layoutInCell="1" allowOverlap="1" wp14:anchorId="4373E7BE" wp14:editId="508E3CF6">
                      <wp:simplePos x="0" y="0"/>
                      <wp:positionH relativeFrom="column">
                        <wp:posOffset>6187</wp:posOffset>
                      </wp:positionH>
                      <wp:positionV relativeFrom="paragraph">
                        <wp:posOffset>71741</wp:posOffset>
                      </wp:positionV>
                      <wp:extent cx="2507615" cy="627380"/>
                      <wp:effectExtent l="0" t="0" r="26035" b="20320"/>
                      <wp:wrapNone/>
                      <wp:docPr id="10" name="テキスト ボックス 1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3E7BE" id="テキスト ボックス 10" o:spid="_x0000_s1038" type="#_x0000_t202" style="position:absolute;left:0;text-align:left;margin-left:.5pt;margin-top:5.65pt;width:197.45pt;height:49.4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公表している定款は直近のものであるか。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68128" behindDoc="0" locked="0" layoutInCell="1" allowOverlap="1" wp14:anchorId="70D0C626" wp14:editId="144EA5A1">
                      <wp:simplePos x="0" y="0"/>
                      <wp:positionH relativeFrom="column">
                        <wp:posOffset>6188</wp:posOffset>
                      </wp:positionH>
                      <wp:positionV relativeFrom="paragraph">
                        <wp:posOffset>61477</wp:posOffset>
                      </wp:positionV>
                      <wp:extent cx="2507615" cy="627380"/>
                      <wp:effectExtent l="0" t="0" r="26035" b="20320"/>
                      <wp:wrapNone/>
                      <wp:docPr id="11" name="テキスト ボックス 1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0C626" id="テキスト ボックス 11" o:spid="_x0000_s1039" type="#_x0000_t202" style="position:absolute;left:0;text-align:left;margin-left:.5pt;margin-top:4.85pt;width:197.45pt;height:49.4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BE792F" w:rsidRPr="00101EF7" w:rsidRDefault="00BE792F"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法人の高い公益性に照らし、</w:t>
            </w:r>
            <w:r w:rsidR="001B0B43" w:rsidRPr="00112587">
              <w:rPr>
                <w:rFonts w:asciiTheme="majorEastAsia" w:eastAsiaTheme="majorEastAsia" w:hAnsiTheme="majorEastAsia" w:hint="eastAsia"/>
                <w:sz w:val="21"/>
                <w:szCs w:val="21"/>
              </w:rPr>
              <w:t>その事業の</w:t>
            </w:r>
            <w:r w:rsidRPr="00112587">
              <w:rPr>
                <w:rFonts w:asciiTheme="majorEastAsia" w:eastAsiaTheme="majorEastAsia" w:hAnsiTheme="majorEastAsia" w:hint="eastAsia"/>
                <w:sz w:val="21"/>
                <w:szCs w:val="21"/>
              </w:rPr>
              <w:t>運営の透明性を確保するため、計算書類等と同様に、定款についても事務所への備置き（法第</w:t>
            </w:r>
            <w:r w:rsidRPr="00112587">
              <w:rPr>
                <w:rFonts w:asciiTheme="majorEastAsia" w:eastAsiaTheme="majorEastAsia" w:hAnsiTheme="majorEastAsia"/>
                <w:sz w:val="21"/>
                <w:szCs w:val="21"/>
              </w:rPr>
              <w:t>34条の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項）及び公表（法第</w:t>
            </w:r>
            <w:r w:rsidRPr="00112587">
              <w:rPr>
                <w:rFonts w:asciiTheme="majorEastAsia" w:eastAsiaTheme="majorEastAsia" w:hAnsiTheme="majorEastAsia"/>
                <w:sz w:val="21"/>
                <w:szCs w:val="21"/>
              </w:rPr>
              <w:t>59条の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号）が</w:t>
            </w:r>
            <w:r w:rsidR="00E905D0" w:rsidRPr="00112587">
              <w:rPr>
                <w:rFonts w:asciiTheme="majorEastAsia" w:eastAsiaTheme="majorEastAsia" w:hAnsiTheme="majorEastAsia" w:hint="eastAsia"/>
                <w:sz w:val="21"/>
                <w:szCs w:val="21"/>
              </w:rPr>
              <w:t>法人に</w:t>
            </w:r>
            <w:r w:rsidRPr="00112587">
              <w:rPr>
                <w:rFonts w:asciiTheme="majorEastAsia" w:eastAsiaTheme="majorEastAsia" w:hAnsiTheme="majorEastAsia" w:hint="eastAsia"/>
                <w:sz w:val="21"/>
                <w:szCs w:val="21"/>
              </w:rPr>
              <w:t>義務付けられている。</w:t>
            </w:r>
            <w:r w:rsidR="00B65675" w:rsidRPr="00112587">
              <w:rPr>
                <w:rFonts w:asciiTheme="majorEastAsia" w:eastAsiaTheme="majorEastAsia" w:hAnsiTheme="majorEastAsia" w:hint="eastAsia"/>
                <w:sz w:val="21"/>
                <w:szCs w:val="21"/>
              </w:rPr>
              <w:t>なお、公表の範囲については、個人の権利利益が害されるおそれがある部分（例：公表することにより個人又は利用者の安全に支障を来す恐れがある母子生活支援施設や婦人保護施設等の所在地）を除く。</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定款の事務所への備置きについては、主たる事務所及び従たる事務所に</w:t>
            </w:r>
            <w:r w:rsidR="001B0B43" w:rsidRPr="00112587">
              <w:rPr>
                <w:rFonts w:asciiTheme="majorEastAsia" w:eastAsiaTheme="majorEastAsia" w:hAnsiTheme="majorEastAsia" w:hint="eastAsia"/>
                <w:sz w:val="21"/>
                <w:szCs w:val="21"/>
              </w:rPr>
              <w:t>おいて行われる</w:t>
            </w:r>
            <w:r w:rsidR="0015058D" w:rsidRPr="00112587">
              <w:rPr>
                <w:rFonts w:asciiTheme="majorEastAsia" w:eastAsiaTheme="majorEastAsia" w:hAnsiTheme="majorEastAsia" w:hint="eastAsia"/>
                <w:sz w:val="21"/>
                <w:szCs w:val="21"/>
              </w:rPr>
              <w:t>必要が</w:t>
            </w:r>
            <w:r w:rsidRPr="00112587">
              <w:rPr>
                <w:rFonts w:asciiTheme="majorEastAsia" w:eastAsiaTheme="majorEastAsia" w:hAnsiTheme="majorEastAsia" w:hint="eastAsia"/>
                <w:sz w:val="21"/>
                <w:szCs w:val="21"/>
              </w:rPr>
              <w:t>あるが、従たる事務所については、定款が電磁的記録で作成され、従たる事務所の電子計算機（パソコン）に当該電磁的記録の内容が記録されている場合は</w:t>
            </w:r>
            <w:r w:rsidR="0015058D"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備置き</w:t>
            </w:r>
            <w:r w:rsidR="0015058D"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不要となる（法第</w:t>
            </w:r>
            <w:r w:rsidRPr="00112587">
              <w:rPr>
                <w:rFonts w:asciiTheme="majorEastAsia" w:eastAsiaTheme="majorEastAsia" w:hAnsiTheme="majorEastAsia"/>
                <w:sz w:val="21"/>
                <w:szCs w:val="21"/>
              </w:rPr>
              <w:t>34条の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w:t>
            </w:r>
          </w:p>
          <w:p w:rsidR="00302D8D" w:rsidRPr="00112587" w:rsidRDefault="00302D8D" w:rsidP="00404DEF">
            <w:pPr>
              <w:widowControl/>
              <w:ind w:leftChars="100" w:left="240"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指導監査</w:t>
            </w:r>
            <w:r w:rsidR="001B0B43"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w:t>
            </w:r>
            <w:r w:rsidR="001B0B43" w:rsidRPr="00112587">
              <w:rPr>
                <w:rFonts w:asciiTheme="majorEastAsia" w:eastAsiaTheme="majorEastAsia" w:hAnsiTheme="majorEastAsia" w:hint="eastAsia"/>
                <w:sz w:val="21"/>
                <w:szCs w:val="21"/>
              </w:rPr>
              <w:t>定款が</w:t>
            </w:r>
            <w:r w:rsidRPr="00112587">
              <w:rPr>
                <w:rFonts w:asciiTheme="majorEastAsia" w:eastAsiaTheme="majorEastAsia" w:hAnsiTheme="majorEastAsia" w:hint="eastAsia"/>
                <w:sz w:val="21"/>
                <w:szCs w:val="21"/>
              </w:rPr>
              <w:t>主たる事務所に実際に備え置かれているか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w:t>
            </w:r>
            <w:r w:rsidR="00E905D0" w:rsidRPr="00112587">
              <w:rPr>
                <w:rFonts w:asciiTheme="majorEastAsia" w:eastAsiaTheme="majorEastAsia" w:hAnsiTheme="majorEastAsia" w:hint="eastAsia"/>
                <w:sz w:val="21"/>
                <w:szCs w:val="21"/>
              </w:rPr>
              <w:t>し、</w:t>
            </w:r>
            <w:r w:rsidRPr="00112587">
              <w:rPr>
                <w:rFonts w:asciiTheme="majorEastAsia" w:eastAsiaTheme="majorEastAsia" w:hAnsiTheme="majorEastAsia" w:hint="eastAsia"/>
                <w:sz w:val="21"/>
                <w:szCs w:val="21"/>
              </w:rPr>
              <w:t>また、従たる事務所の指導監査を実施する場合は、当該従たる事務所に実際に備え置かれているか</w:t>
            </w:r>
            <w:r w:rsidR="004857F2"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又は電子計算機（パソコン）に電磁的記録が記録されているか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定款の公表については、インターネットの利用により行うこととされて</w:t>
            </w:r>
            <w:r w:rsidR="00B65675" w:rsidRPr="00112587">
              <w:rPr>
                <w:rFonts w:asciiTheme="majorEastAsia" w:eastAsiaTheme="majorEastAsia" w:hAnsiTheme="majorEastAsia" w:hint="eastAsia"/>
                <w:sz w:val="21"/>
                <w:szCs w:val="21"/>
              </w:rPr>
              <w:t>おり</w:t>
            </w:r>
            <w:r w:rsidRPr="00112587">
              <w:rPr>
                <w:rFonts w:asciiTheme="majorEastAsia" w:eastAsiaTheme="majorEastAsia" w:hAnsiTheme="majorEastAsia" w:hint="eastAsia"/>
                <w:sz w:val="21"/>
                <w:szCs w:val="21"/>
              </w:rPr>
              <w:t>（規則第</w:t>
            </w:r>
            <w:r w:rsidRPr="00112587">
              <w:rPr>
                <w:rFonts w:asciiTheme="majorEastAsia" w:eastAsiaTheme="majorEastAsia" w:hAnsiTheme="majorEastAsia"/>
                <w:sz w:val="21"/>
                <w:szCs w:val="21"/>
              </w:rPr>
              <w:t>10条第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B65675" w:rsidRPr="00112587">
              <w:rPr>
                <w:rFonts w:asciiTheme="majorEastAsia" w:eastAsiaTheme="majorEastAsia" w:hAnsiTheme="majorEastAsia" w:hint="eastAsia"/>
                <w:sz w:val="21"/>
                <w:szCs w:val="21"/>
              </w:rPr>
              <w:t>、原則として、法人（又は法人が加入する団体）のホームページへの掲載による</w:t>
            </w:r>
            <w:r w:rsidR="00317191" w:rsidRPr="00D360E4">
              <w:rPr>
                <w:rFonts w:asciiTheme="majorEastAsia" w:eastAsiaTheme="majorEastAsia" w:hAnsiTheme="majorEastAsia" w:hint="eastAsia"/>
                <w:color w:val="000000" w:themeColor="text1"/>
                <w:sz w:val="21"/>
                <w:szCs w:val="21"/>
              </w:rPr>
              <w:t>が、「社会福祉法人の財務諸表等電子開示システム」に記録する方法による届出を行い、内容が公表された場合には、インターネットの利用による公表が行われたものとみなされる（規則第10条第２項）</w:t>
            </w:r>
            <w:r w:rsidR="00B65675"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指導監査</w:t>
            </w:r>
            <w:r w:rsidR="001B0B43"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ては、具体的な公表の方法</w:t>
            </w:r>
            <w:r w:rsidR="0015058D" w:rsidRPr="00112587">
              <w:rPr>
                <w:rFonts w:asciiTheme="majorEastAsia" w:eastAsiaTheme="majorEastAsia" w:hAnsiTheme="majorEastAsia" w:hint="eastAsia"/>
                <w:sz w:val="21"/>
                <w:szCs w:val="21"/>
              </w:rPr>
              <w:t>に関する</w:t>
            </w:r>
            <w:r w:rsidR="00E905D0" w:rsidRPr="00112587">
              <w:rPr>
                <w:rFonts w:asciiTheme="majorEastAsia" w:eastAsiaTheme="majorEastAsia" w:hAnsiTheme="majorEastAsia" w:hint="eastAsia"/>
                <w:sz w:val="21"/>
                <w:szCs w:val="21"/>
              </w:rPr>
              <w:t>規程</w:t>
            </w:r>
            <w:r w:rsidRPr="00112587">
              <w:rPr>
                <w:rFonts w:asciiTheme="majorEastAsia" w:eastAsiaTheme="majorEastAsia" w:hAnsiTheme="majorEastAsia" w:hint="eastAsia"/>
                <w:sz w:val="21"/>
                <w:szCs w:val="21"/>
              </w:rPr>
              <w:t>及び当該</w:t>
            </w:r>
            <w:r w:rsidR="00E905D0" w:rsidRPr="00112587">
              <w:rPr>
                <w:rFonts w:asciiTheme="majorEastAsia" w:eastAsiaTheme="majorEastAsia" w:hAnsiTheme="majorEastAsia" w:hint="eastAsia"/>
                <w:sz w:val="21"/>
                <w:szCs w:val="21"/>
              </w:rPr>
              <w:t>規程</w:t>
            </w:r>
            <w:r w:rsidRPr="00112587">
              <w:rPr>
                <w:rFonts w:asciiTheme="majorEastAsia" w:eastAsiaTheme="majorEastAsia" w:hAnsiTheme="majorEastAsia" w:hint="eastAsia"/>
                <w:sz w:val="21"/>
                <w:szCs w:val="21"/>
              </w:rPr>
              <w:t>により</w:t>
            </w:r>
            <w:r w:rsidR="001B0B43" w:rsidRPr="00112587">
              <w:rPr>
                <w:rFonts w:asciiTheme="majorEastAsia" w:eastAsiaTheme="majorEastAsia" w:hAnsiTheme="majorEastAsia" w:hint="eastAsia"/>
                <w:sz w:val="21"/>
                <w:szCs w:val="21"/>
              </w:rPr>
              <w:t>実際に</w:t>
            </w:r>
            <w:r w:rsidRPr="00112587">
              <w:rPr>
                <w:rFonts w:asciiTheme="majorEastAsia" w:eastAsiaTheme="majorEastAsia" w:hAnsiTheme="majorEastAsia" w:hint="eastAsia"/>
                <w:sz w:val="21"/>
                <w:szCs w:val="21"/>
              </w:rPr>
              <w:t>公表されていることを確認する。</w:t>
            </w:r>
          </w:p>
          <w:p w:rsidR="007625D4" w:rsidRDefault="007625D4"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lastRenderedPageBreak/>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1B0B43"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主たる事務所</w:t>
            </w:r>
            <w:r w:rsidR="001B0B43" w:rsidRPr="00112587">
              <w:rPr>
                <w:rFonts w:asciiTheme="majorEastAsia" w:eastAsiaTheme="majorEastAsia" w:hAnsiTheme="majorEastAsia" w:hint="eastAsia"/>
                <w:sz w:val="21"/>
                <w:szCs w:val="21"/>
              </w:rPr>
              <w:t>における</w:t>
            </w:r>
            <w:r w:rsidRPr="00112587">
              <w:rPr>
                <w:rFonts w:asciiTheme="majorEastAsia" w:eastAsiaTheme="majorEastAsia" w:hAnsiTheme="majorEastAsia" w:hint="eastAsia"/>
                <w:sz w:val="21"/>
                <w:szCs w:val="21"/>
              </w:rPr>
              <w:t>定款の備置き</w:t>
            </w:r>
            <w:r w:rsidR="001B0B43" w:rsidRPr="00112587">
              <w:rPr>
                <w:rFonts w:asciiTheme="majorEastAsia" w:eastAsiaTheme="majorEastAsia" w:hAnsiTheme="majorEastAsia" w:hint="eastAsia"/>
                <w:sz w:val="21"/>
                <w:szCs w:val="21"/>
              </w:rPr>
              <w:t>が行われていない場合、</w:t>
            </w:r>
            <w:r w:rsidRPr="00112587">
              <w:rPr>
                <w:rFonts w:asciiTheme="majorEastAsia" w:eastAsiaTheme="majorEastAsia" w:hAnsiTheme="majorEastAsia" w:hint="eastAsia"/>
                <w:sz w:val="21"/>
                <w:szCs w:val="21"/>
              </w:rPr>
              <w:t>又は従たる事務所</w:t>
            </w:r>
            <w:r w:rsidR="001B0B43" w:rsidRPr="00112587">
              <w:rPr>
                <w:rFonts w:asciiTheme="majorEastAsia" w:eastAsiaTheme="majorEastAsia" w:hAnsiTheme="majorEastAsia" w:hint="eastAsia"/>
                <w:sz w:val="21"/>
                <w:szCs w:val="21"/>
              </w:rPr>
              <w:t>における</w:t>
            </w:r>
            <w:r w:rsidRPr="00112587">
              <w:rPr>
                <w:rFonts w:asciiTheme="majorEastAsia" w:eastAsiaTheme="majorEastAsia" w:hAnsiTheme="majorEastAsia" w:hint="eastAsia"/>
                <w:sz w:val="21"/>
                <w:szCs w:val="21"/>
              </w:rPr>
              <w:t>定款の備置き若しくは電磁的記録で作成され</w:t>
            </w:r>
            <w:r w:rsidR="001B0B43" w:rsidRPr="00112587">
              <w:rPr>
                <w:rFonts w:asciiTheme="majorEastAsia" w:eastAsiaTheme="majorEastAsia" w:hAnsiTheme="majorEastAsia" w:hint="eastAsia"/>
                <w:sz w:val="21"/>
                <w:szCs w:val="21"/>
              </w:rPr>
              <w:t>た定款</w:t>
            </w:r>
            <w:r w:rsidRPr="00112587">
              <w:rPr>
                <w:rFonts w:asciiTheme="majorEastAsia" w:eastAsiaTheme="majorEastAsia" w:hAnsiTheme="majorEastAsia" w:hint="eastAsia"/>
                <w:sz w:val="21"/>
                <w:szCs w:val="21"/>
              </w:rPr>
              <w:t>の電子計算機（パソコン）への記録が行われていない場合</w:t>
            </w:r>
          </w:p>
          <w:p w:rsidR="00302D8D" w:rsidRPr="00112587"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00B65675" w:rsidRPr="00112587">
              <w:rPr>
                <w:rFonts w:asciiTheme="majorEastAsia" w:eastAsiaTheme="majorEastAsia" w:hAnsiTheme="majorEastAsia" w:hint="eastAsia"/>
                <w:sz w:val="21"/>
                <w:szCs w:val="21"/>
              </w:rPr>
              <w:t>定款が</w:t>
            </w:r>
            <w:r w:rsidRPr="00112587">
              <w:rPr>
                <w:rFonts w:asciiTheme="majorEastAsia" w:eastAsiaTheme="majorEastAsia" w:hAnsiTheme="majorEastAsia" w:hint="eastAsia"/>
                <w:sz w:val="21"/>
                <w:szCs w:val="21"/>
              </w:rPr>
              <w:t>インターネットを利用</w:t>
            </w:r>
            <w:r w:rsidR="00B65675" w:rsidRPr="00112587">
              <w:rPr>
                <w:rFonts w:asciiTheme="majorEastAsia" w:eastAsiaTheme="majorEastAsia" w:hAnsiTheme="majorEastAsia" w:hint="eastAsia"/>
                <w:sz w:val="21"/>
                <w:szCs w:val="21"/>
              </w:rPr>
              <w:t>（法人ホームページ等）により</w:t>
            </w:r>
            <w:r w:rsidRPr="00112587">
              <w:rPr>
                <w:rFonts w:asciiTheme="majorEastAsia" w:eastAsiaTheme="majorEastAsia" w:hAnsiTheme="majorEastAsia" w:hint="eastAsia"/>
                <w:sz w:val="21"/>
                <w:szCs w:val="21"/>
              </w:rPr>
              <w:t>公表が行われていない場合</w:t>
            </w:r>
            <w:r w:rsidR="00815F73" w:rsidRPr="00112587">
              <w:rPr>
                <w:rFonts w:asciiTheme="majorEastAsia" w:eastAsiaTheme="majorEastAsia" w:hAnsiTheme="majorEastAsia" w:hint="eastAsia"/>
                <w:sz w:val="21"/>
                <w:szCs w:val="21"/>
              </w:rPr>
              <w:t>（なお、所轄庁が、法人が</w:t>
            </w:r>
            <w:r w:rsidRPr="00112587">
              <w:rPr>
                <w:rFonts w:asciiTheme="majorEastAsia" w:eastAsiaTheme="majorEastAsia" w:hAnsiTheme="majorEastAsia" w:hint="eastAsia"/>
                <w:sz w:val="21"/>
                <w:szCs w:val="21"/>
              </w:rPr>
              <w:t>法人ホームページ</w:t>
            </w:r>
            <w:r w:rsidR="00815F73" w:rsidRPr="00112587">
              <w:rPr>
                <w:rFonts w:asciiTheme="majorEastAsia" w:eastAsiaTheme="majorEastAsia" w:hAnsiTheme="majorEastAsia" w:hint="eastAsia"/>
                <w:sz w:val="21"/>
                <w:szCs w:val="21"/>
              </w:rPr>
              <w:t>等の利用</w:t>
            </w:r>
            <w:r w:rsidRPr="00112587">
              <w:rPr>
                <w:rFonts w:asciiTheme="majorEastAsia" w:eastAsiaTheme="majorEastAsia" w:hAnsiTheme="majorEastAsia" w:hint="eastAsia"/>
                <w:sz w:val="21"/>
                <w:szCs w:val="21"/>
              </w:rPr>
              <w:t>により公表</w:t>
            </w:r>
            <w:r w:rsidR="00815F73" w:rsidRPr="00112587">
              <w:rPr>
                <w:rFonts w:asciiTheme="majorEastAsia" w:eastAsiaTheme="majorEastAsia" w:hAnsiTheme="majorEastAsia" w:hint="eastAsia"/>
                <w:sz w:val="21"/>
                <w:szCs w:val="21"/>
              </w:rPr>
              <w:t>を行うことが</w:t>
            </w:r>
            <w:r w:rsidRPr="00112587">
              <w:rPr>
                <w:rFonts w:asciiTheme="majorEastAsia" w:eastAsiaTheme="majorEastAsia" w:hAnsiTheme="majorEastAsia" w:hint="eastAsia"/>
                <w:sz w:val="21"/>
                <w:szCs w:val="21"/>
              </w:rPr>
              <w:t>できないやむを得ない事情がある</w:t>
            </w:r>
            <w:r w:rsidR="00815F73" w:rsidRPr="00112587">
              <w:rPr>
                <w:rFonts w:asciiTheme="majorEastAsia" w:eastAsiaTheme="majorEastAsia" w:hAnsiTheme="majorEastAsia" w:hint="eastAsia"/>
                <w:sz w:val="21"/>
                <w:szCs w:val="21"/>
              </w:rPr>
              <w:t>と認めるときは、この限りではなく、法人が適切にインターネットの利用による公表を行うことができるよう助言等の適切な支援を行うものとする</w:t>
            </w:r>
            <w:r w:rsidRPr="00112587">
              <w:rPr>
                <w:rFonts w:asciiTheme="majorEastAsia" w:eastAsiaTheme="majorEastAsia" w:hAnsiTheme="majorEastAsia" w:hint="eastAsia"/>
                <w:sz w:val="21"/>
                <w:szCs w:val="21"/>
              </w:rPr>
              <w:t>。）</w:t>
            </w:r>
          </w:p>
          <w:p w:rsidR="00302D8D" w:rsidRPr="00112587" w:rsidRDefault="00302D8D" w:rsidP="006576EE">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備置き又は公表されている定款の内容が直近のものでない場合</w:t>
            </w:r>
          </w:p>
        </w:tc>
      </w:tr>
      <w:tr w:rsidR="00302D8D" w:rsidRPr="00112587" w:rsidTr="001A3B80">
        <w:tc>
          <w:tcPr>
            <w:tcW w:w="1134" w:type="dxa"/>
          </w:tcPr>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lastRenderedPageBreak/>
              <w:t>２　内部管理体制</w:t>
            </w:r>
          </w:p>
          <w:p w:rsidR="00F021FE" w:rsidRPr="00112587" w:rsidRDefault="00F021FE" w:rsidP="00302D8D">
            <w:pPr>
              <w:rPr>
                <w:rFonts w:asciiTheme="majorEastAsia" w:eastAsiaTheme="majorEastAsia" w:hAnsiTheme="majorEastAsia"/>
                <w:sz w:val="21"/>
                <w:szCs w:val="21"/>
              </w:rPr>
            </w:pP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特定社会福祉法人において、内部管理体制が整備されているか。</w:t>
            </w:r>
          </w:p>
          <w:p w:rsidR="00302D8D" w:rsidRPr="00112587" w:rsidRDefault="00302D8D" w:rsidP="00302D8D">
            <w:pPr>
              <w:rPr>
                <w:rFonts w:asciiTheme="majorEastAsia" w:eastAsiaTheme="majorEastAsia" w:hAnsiTheme="majorEastAsia"/>
                <w:sz w:val="21"/>
                <w:szCs w:val="21"/>
              </w:rPr>
            </w:pPr>
          </w:p>
          <w:p w:rsidR="00302D8D" w:rsidRPr="003A76BE" w:rsidRDefault="00E918CB"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59264" behindDoc="0" locked="0" layoutInCell="1" allowOverlap="1" wp14:anchorId="310A437A" wp14:editId="71CB5C29">
                      <wp:simplePos x="0" y="0"/>
                      <wp:positionH relativeFrom="column">
                        <wp:posOffset>-7620</wp:posOffset>
                      </wp:positionH>
                      <wp:positionV relativeFrom="paragraph">
                        <wp:posOffset>1282700</wp:posOffset>
                      </wp:positionV>
                      <wp:extent cx="2195830" cy="1248410"/>
                      <wp:effectExtent l="19050" t="19050" r="33020" b="46990"/>
                      <wp:wrapNone/>
                      <wp:docPr id="228" name="角丸四角形 228"/>
                      <wp:cNvGraphicFramePr/>
                      <a:graphic xmlns:a="http://schemas.openxmlformats.org/drawingml/2006/main">
                        <a:graphicData uri="http://schemas.microsoft.com/office/word/2010/wordprocessingShape">
                          <wps:wsp>
                            <wps:cNvSpPr/>
                            <wps:spPr>
                              <a:xfrm>
                                <a:off x="0" y="0"/>
                                <a:ext cx="2195830" cy="124841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E918CB">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E918CB">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0A437A" id="角丸四角形 228" o:spid="_x0000_s1040" style="position:absolute;left:0;text-align:left;margin-left:-.6pt;margin-top:101pt;width:172.9pt;height:9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" fillcolor="window" strokecolor="#0070c0" strokeweight="4.5pt">
                      <v:textbox>
                        <w:txbxContent>
                          <w:p w:rsidR="00C722EB" w:rsidRDefault="00C722EB" w:rsidP="00E918CB">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E918CB">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v:textbox>
                    </v:roundrect>
                  </w:pict>
                </mc:Fallback>
              </mc:AlternateContent>
            </w:r>
            <w:r w:rsidR="004736A3">
              <w:rPr>
                <w:rFonts w:asciiTheme="majorEastAsia" w:eastAsiaTheme="majorEastAsia" w:hAnsiTheme="majorEastAsia"/>
                <w:noProof/>
                <w:sz w:val="21"/>
                <w:szCs w:val="21"/>
              </w:rPr>
              <mc:AlternateContent>
                <mc:Choice Requires="wps">
                  <w:drawing>
                    <wp:anchor distT="0" distB="0" distL="114300" distR="114300" simplePos="0" relativeHeight="251590656" behindDoc="0" locked="0" layoutInCell="1" allowOverlap="1" wp14:anchorId="47D9AEC7" wp14:editId="0512EE33">
                      <wp:simplePos x="0" y="0"/>
                      <wp:positionH relativeFrom="column">
                        <wp:posOffset>60620</wp:posOffset>
                      </wp:positionH>
                      <wp:positionV relativeFrom="paragraph">
                        <wp:posOffset>163460</wp:posOffset>
                      </wp:positionV>
                      <wp:extent cx="2796363" cy="627321"/>
                      <wp:effectExtent l="0" t="0" r="23495" b="16510"/>
                      <wp:wrapNone/>
                      <wp:docPr id="3" name="テキスト ボックス 3"/>
                      <wp:cNvGraphicFramePr/>
                      <a:graphic xmlns:a="http://schemas.openxmlformats.org/drawingml/2006/main">
                        <a:graphicData uri="http://schemas.microsoft.com/office/word/2010/wordprocessingShape">
                          <wps:wsp>
                            <wps:cNvSpPr txBox="1"/>
                            <wps:spPr>
                              <a:xfrm>
                                <a:off x="0" y="0"/>
                                <a:ext cx="2796363" cy="627321"/>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注）本項目</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は特定</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社会福祉法人のみ</w:t>
                                  </w:r>
                                </w:p>
                                <w:p w:rsidR="00C722EB" w:rsidRPr="009720D1" w:rsidRDefault="00C722EB" w:rsidP="00583B1D">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自主点検</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行って</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ください。</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9AEC7" id="テキスト ボックス 3" o:spid="_x0000_s1041" type="#_x0000_t202" style="position:absolute;left:0;text-align:left;margin-left:4.75pt;margin-top:12.85pt;width:220.2pt;height:49.4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" fillcolor="window" strokecolor="#1f497d" strokeweight="2pt">
                      <v:textbox>
                        <w:txbxContent>
                          <w:p w:rsidR="00C722EB" w:rsidRDefault="00C722EB" w:rsidP="00583B1D">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注）本項目</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は特定</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社会福祉法人のみ</w:t>
                            </w:r>
                          </w:p>
                          <w:p w:rsidR="00C722EB" w:rsidRPr="009720D1" w:rsidRDefault="00C722EB" w:rsidP="00583B1D">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自主点検</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行って</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ください。</w:t>
                            </w:r>
                          </w:p>
                          <w:p w:rsidR="00C722EB" w:rsidRDefault="00C722EB" w:rsidP="00583B1D">
                            <w:pPr>
                              <w:spacing w:line="340" w:lineRule="exact"/>
                            </w:pPr>
                          </w:p>
                        </w:txbxContent>
                      </v:textbox>
                    </v:shape>
                  </w:pict>
                </mc:Fallback>
              </mc:AlternateContent>
            </w: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項、</w:t>
            </w:r>
          </w:p>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令第</w:t>
            </w:r>
            <w:r w:rsidRPr="00112587">
              <w:rPr>
                <w:rFonts w:asciiTheme="majorEastAsia" w:eastAsiaTheme="majorEastAsia" w:hAnsiTheme="majorEastAsia"/>
                <w:sz w:val="21"/>
                <w:szCs w:val="21"/>
              </w:rPr>
              <w:t>13条の</w:t>
            </w:r>
            <w:r w:rsidR="0015058D"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Pr="00112587">
              <w:rPr>
                <w:rFonts w:asciiTheme="majorEastAsia" w:eastAsiaTheme="majorEastAsia" w:hAnsiTheme="majorEastAsia"/>
                <w:sz w:val="21"/>
                <w:szCs w:val="21"/>
              </w:rPr>
              <w:t>16</w:t>
            </w:r>
          </w:p>
          <w:p w:rsidR="00302D8D" w:rsidRPr="00112587" w:rsidRDefault="00302D8D" w:rsidP="00302D8D">
            <w:pPr>
              <w:rPr>
                <w:rFonts w:asciiTheme="majorEastAsia" w:eastAsiaTheme="majorEastAsia" w:hAnsiTheme="majorEastAsia"/>
                <w:sz w:val="21"/>
                <w:szCs w:val="21"/>
              </w:rPr>
            </w:pPr>
          </w:p>
        </w:tc>
        <w:tc>
          <w:tcPr>
            <w:tcW w:w="4253" w:type="dxa"/>
          </w:tcPr>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内部管理体制が理事会で決定されているか。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69152" behindDoc="0" locked="0" layoutInCell="1" allowOverlap="1" wp14:anchorId="3EA4F1DE" wp14:editId="58DF95AF">
                      <wp:simplePos x="0" y="0"/>
                      <wp:positionH relativeFrom="column">
                        <wp:posOffset>-4445</wp:posOffset>
                      </wp:positionH>
                      <wp:positionV relativeFrom="paragraph">
                        <wp:posOffset>71755</wp:posOffset>
                      </wp:positionV>
                      <wp:extent cx="2507615" cy="627380"/>
                      <wp:effectExtent l="0" t="0" r="26035" b="20320"/>
                      <wp:wrapNone/>
                      <wp:docPr id="12" name="テキスト ボックス 1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4F1DE" id="テキスト ボックス 12" o:spid="_x0000_s1042" type="#_x0000_t202" style="position:absolute;left:0;text-align:left;margin-left:-.35pt;margin-top:5.65pt;width:197.45pt;height:49.4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827A6B" w:rsidRDefault="00827A6B"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内部管理体制に係る必要な規程の策定が行われているか。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0176" behindDoc="0" locked="0" layoutInCell="1" allowOverlap="1" wp14:anchorId="6575725B" wp14:editId="65B0FAAD">
                      <wp:simplePos x="0" y="0"/>
                      <wp:positionH relativeFrom="column">
                        <wp:posOffset>-4445</wp:posOffset>
                      </wp:positionH>
                      <wp:positionV relativeFrom="paragraph">
                        <wp:posOffset>50549</wp:posOffset>
                      </wp:positionV>
                      <wp:extent cx="2507615" cy="627380"/>
                      <wp:effectExtent l="0" t="0" r="26035" b="20320"/>
                      <wp:wrapNone/>
                      <wp:docPr id="13" name="テキスト ボックス 1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5725B" id="テキスト ボックス 13" o:spid="_x0000_s1043" type="#_x0000_t202" style="position:absolute;left:0;text-align:left;margin-left:-.35pt;margin-top:4pt;width:197.45pt;height:49.4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Pr="00101EF7" w:rsidRDefault="00BE792F"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特定社会福祉法人（注）は、</w:t>
            </w:r>
            <w:r w:rsidR="0063796D" w:rsidRPr="00112587">
              <w:rPr>
                <w:rFonts w:asciiTheme="majorEastAsia" w:eastAsiaTheme="majorEastAsia" w:hAnsiTheme="majorEastAsia" w:hint="eastAsia"/>
                <w:sz w:val="21"/>
                <w:szCs w:val="21"/>
              </w:rPr>
              <w:t>経営組織</w:t>
            </w:r>
            <w:r w:rsidRPr="00112587">
              <w:rPr>
                <w:rFonts w:asciiTheme="majorEastAsia" w:eastAsiaTheme="majorEastAsia" w:hAnsiTheme="majorEastAsia" w:hint="eastAsia"/>
                <w:sz w:val="21"/>
                <w:szCs w:val="21"/>
              </w:rPr>
              <w:t>のガバナンス</w:t>
            </w:r>
            <w:r w:rsidR="0063796D" w:rsidRPr="00112587">
              <w:rPr>
                <w:rFonts w:asciiTheme="majorEastAsia" w:eastAsiaTheme="majorEastAsia" w:hAnsiTheme="majorEastAsia" w:hint="eastAsia"/>
                <w:sz w:val="21"/>
                <w:szCs w:val="21"/>
              </w:rPr>
              <w:t>の強化を図</w:t>
            </w:r>
            <w:r w:rsidRPr="00112587">
              <w:rPr>
                <w:rFonts w:asciiTheme="majorEastAsia" w:eastAsiaTheme="majorEastAsia" w:hAnsiTheme="majorEastAsia" w:hint="eastAsia"/>
                <w:sz w:val="21"/>
                <w:szCs w:val="21"/>
              </w:rPr>
              <w:t>るため、理事の職務の執行が法令及び定款に適合することを確保するための体制その他社会福祉法人の業務の適正を確保するために必要な体制（内部管理体制</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の整備</w:t>
            </w:r>
            <w:r w:rsidR="00E905D0" w:rsidRPr="00112587">
              <w:rPr>
                <w:rFonts w:asciiTheme="majorEastAsia" w:eastAsiaTheme="majorEastAsia" w:hAnsiTheme="majorEastAsia" w:hint="eastAsia"/>
                <w:sz w:val="21"/>
                <w:szCs w:val="21"/>
              </w:rPr>
              <w:t>の決定を</w:t>
            </w:r>
            <w:r w:rsidRPr="00112587">
              <w:rPr>
                <w:rFonts w:asciiTheme="majorEastAsia" w:eastAsiaTheme="majorEastAsia" w:hAnsiTheme="majorEastAsia" w:hint="eastAsia"/>
                <w:sz w:val="21"/>
                <w:szCs w:val="21"/>
              </w:rPr>
              <w:t>理事会で行うことが義務付けられている（法第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項）。この内部管理体制の整備に係る決定については、理事会</w:t>
            </w:r>
            <w:r w:rsidR="0063796D" w:rsidRPr="00112587">
              <w:rPr>
                <w:rFonts w:asciiTheme="majorEastAsia" w:eastAsiaTheme="majorEastAsia" w:hAnsiTheme="majorEastAsia" w:hint="eastAsia"/>
                <w:sz w:val="21"/>
                <w:szCs w:val="21"/>
              </w:rPr>
              <w:t>から</w:t>
            </w:r>
            <w:r w:rsidRPr="00112587">
              <w:rPr>
                <w:rFonts w:asciiTheme="majorEastAsia" w:eastAsiaTheme="majorEastAsia" w:hAnsiTheme="majorEastAsia" w:hint="eastAsia"/>
                <w:sz w:val="21"/>
                <w:szCs w:val="21"/>
              </w:rPr>
              <w:t>理事（理事長等）に</w:t>
            </w:r>
            <w:r w:rsidR="0063796D" w:rsidRPr="00112587">
              <w:rPr>
                <w:rFonts w:asciiTheme="majorEastAsia" w:eastAsiaTheme="majorEastAsia" w:hAnsiTheme="majorEastAsia" w:hint="eastAsia"/>
                <w:sz w:val="21"/>
                <w:szCs w:val="21"/>
              </w:rPr>
              <w:t>決定の権限を</w:t>
            </w:r>
            <w:r w:rsidRPr="00112587">
              <w:rPr>
                <w:rFonts w:asciiTheme="majorEastAsia" w:eastAsiaTheme="majorEastAsia" w:hAnsiTheme="majorEastAsia" w:hint="eastAsia"/>
                <w:sz w:val="21"/>
                <w:szCs w:val="21"/>
              </w:rPr>
              <w:t>委任することができない事項</w:t>
            </w:r>
            <w:r w:rsidR="00E905D0" w:rsidRPr="00112587">
              <w:rPr>
                <w:rFonts w:asciiTheme="majorEastAsia" w:eastAsiaTheme="majorEastAsia" w:hAnsiTheme="majorEastAsia" w:hint="eastAsia"/>
                <w:sz w:val="21"/>
                <w:szCs w:val="21"/>
              </w:rPr>
              <w:t>であ</w:t>
            </w:r>
            <w:r w:rsidRPr="00112587">
              <w:rPr>
                <w:rFonts w:asciiTheme="majorEastAsia" w:eastAsiaTheme="majorEastAsia" w:hAnsiTheme="majorEastAsia" w:hint="eastAsia"/>
                <w:sz w:val="21"/>
                <w:szCs w:val="21"/>
              </w:rPr>
              <w:t>り（法第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号）、必ず理事会</w:t>
            </w:r>
            <w:r w:rsidR="0015058D"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決定</w:t>
            </w:r>
            <w:r w:rsidR="0015058D" w:rsidRPr="00112587">
              <w:rPr>
                <w:rFonts w:asciiTheme="majorEastAsia" w:eastAsiaTheme="majorEastAsia" w:hAnsiTheme="majorEastAsia" w:hint="eastAsia"/>
                <w:sz w:val="21"/>
                <w:szCs w:val="21"/>
              </w:rPr>
              <w:t>によら</w:t>
            </w:r>
            <w:r w:rsidRPr="00112587">
              <w:rPr>
                <w:rFonts w:asciiTheme="majorEastAsia" w:eastAsiaTheme="majorEastAsia" w:hAnsiTheme="majorEastAsia" w:hint="eastAsia"/>
                <w:sz w:val="21"/>
                <w:szCs w:val="21"/>
              </w:rPr>
              <w:t>なければならない。</w:t>
            </w:r>
          </w:p>
          <w:p w:rsidR="00302D8D" w:rsidRPr="00112587" w:rsidRDefault="00302D8D" w:rsidP="00404DEF">
            <w:pPr>
              <w:widowControl/>
              <w:ind w:leftChars="100" w:left="660" w:hangingChars="200" w:hanging="42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（注）事業規模が政令で定める基準を超える法人をいう（７</w:t>
            </w:r>
            <w:r w:rsidR="0063796D" w:rsidRPr="00112587">
              <w:rPr>
                <w:rFonts w:asciiTheme="majorEastAsia" w:eastAsiaTheme="majorEastAsia" w:hAnsiTheme="majorEastAsia" w:hint="eastAsia"/>
                <w:sz w:val="21"/>
                <w:szCs w:val="21"/>
              </w:rPr>
              <w:t>「会計監査人」</w:t>
            </w:r>
            <w:r w:rsidRPr="00112587">
              <w:rPr>
                <w:rFonts w:asciiTheme="majorEastAsia" w:eastAsiaTheme="majorEastAsia" w:hAnsiTheme="majorEastAsia" w:hint="eastAsia"/>
                <w:sz w:val="21"/>
                <w:szCs w:val="21"/>
              </w:rPr>
              <w:t>の１において同じ</w:t>
            </w:r>
            <w:r w:rsidR="005374D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）。政令においては、内部管理体制の整備が義務付けられる法人の事業規模を、法人単位事業活動計算書の年間のサービス活動収益の額が</w:t>
            </w:r>
            <w:r w:rsidRPr="00112587">
              <w:rPr>
                <w:rFonts w:asciiTheme="majorEastAsia" w:eastAsiaTheme="majorEastAsia" w:hAnsiTheme="majorEastAsia"/>
                <w:sz w:val="21"/>
                <w:szCs w:val="21"/>
              </w:rPr>
              <w:t>30億円を超える</w:t>
            </w:r>
            <w:r w:rsidR="0063796D" w:rsidRPr="00112587">
              <w:rPr>
                <w:rFonts w:asciiTheme="majorEastAsia" w:eastAsiaTheme="majorEastAsia" w:hAnsiTheme="majorEastAsia" w:hint="eastAsia"/>
                <w:sz w:val="21"/>
                <w:szCs w:val="21"/>
              </w:rPr>
              <w:t>法人</w:t>
            </w:r>
            <w:r w:rsidRPr="00112587">
              <w:rPr>
                <w:rFonts w:asciiTheme="majorEastAsia" w:eastAsiaTheme="majorEastAsia" w:hAnsiTheme="majorEastAsia" w:hint="eastAsia"/>
                <w:sz w:val="21"/>
                <w:szCs w:val="21"/>
              </w:rPr>
              <w:t>又は貸借対照表の負債の額が</w:t>
            </w:r>
            <w:r w:rsidRPr="00112587">
              <w:rPr>
                <w:rFonts w:asciiTheme="majorEastAsia" w:eastAsiaTheme="majorEastAsia" w:hAnsiTheme="majorEastAsia"/>
                <w:sz w:val="21"/>
                <w:szCs w:val="21"/>
              </w:rPr>
              <w:t>60億円を超える法人と</w:t>
            </w:r>
            <w:r w:rsidR="0015058D" w:rsidRPr="00112587">
              <w:rPr>
                <w:rFonts w:asciiTheme="majorEastAsia" w:eastAsiaTheme="majorEastAsia" w:hAnsiTheme="majorEastAsia" w:hint="eastAsia"/>
                <w:sz w:val="21"/>
                <w:szCs w:val="21"/>
              </w:rPr>
              <w:t>規定</w:t>
            </w:r>
            <w:r w:rsidRPr="00112587">
              <w:rPr>
                <w:rFonts w:asciiTheme="majorEastAsia" w:eastAsiaTheme="majorEastAsia" w:hAnsiTheme="majorEastAsia" w:hint="eastAsia"/>
                <w:sz w:val="21"/>
                <w:szCs w:val="21"/>
              </w:rPr>
              <w:t>している（令第</w:t>
            </w:r>
            <w:r w:rsidRPr="00112587">
              <w:rPr>
                <w:rFonts w:asciiTheme="majorEastAsia" w:eastAsiaTheme="majorEastAsia" w:hAnsiTheme="majorEastAsia"/>
                <w:sz w:val="21"/>
                <w:szCs w:val="21"/>
              </w:rPr>
              <w:t>13条の</w:t>
            </w:r>
            <w:r w:rsidR="0015058D"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）。なお、特定社会福祉法人</w:t>
            </w:r>
            <w:r w:rsidR="0015058D" w:rsidRPr="00112587">
              <w:rPr>
                <w:rFonts w:asciiTheme="majorEastAsia" w:eastAsiaTheme="majorEastAsia" w:hAnsiTheme="majorEastAsia" w:hint="eastAsia"/>
                <w:sz w:val="21"/>
                <w:szCs w:val="21"/>
              </w:rPr>
              <w:t>に</w:t>
            </w:r>
            <w:r w:rsidRPr="00112587">
              <w:rPr>
                <w:rFonts w:asciiTheme="majorEastAsia" w:eastAsiaTheme="majorEastAsia" w:hAnsiTheme="majorEastAsia" w:hint="eastAsia"/>
                <w:sz w:val="21"/>
                <w:szCs w:val="21"/>
              </w:rPr>
              <w:t>は、会計監査人の設置も義務付けられ</w:t>
            </w:r>
            <w:r w:rsidR="00E905D0" w:rsidRPr="00112587">
              <w:rPr>
                <w:rFonts w:asciiTheme="majorEastAsia" w:eastAsiaTheme="majorEastAsia" w:hAnsiTheme="majorEastAsia" w:hint="eastAsia"/>
                <w:sz w:val="21"/>
                <w:szCs w:val="21"/>
              </w:rPr>
              <w:t>てい</w:t>
            </w:r>
            <w:r w:rsidRPr="00112587">
              <w:rPr>
                <w:rFonts w:asciiTheme="majorEastAsia" w:eastAsiaTheme="majorEastAsia" w:hAnsiTheme="majorEastAsia" w:hint="eastAsia"/>
                <w:sz w:val="21"/>
                <w:szCs w:val="21"/>
              </w:rPr>
              <w:t>る</w:t>
            </w:r>
            <w:r w:rsidR="00E905D0" w:rsidRPr="00112587">
              <w:rPr>
                <w:rFonts w:asciiTheme="majorEastAsia" w:eastAsiaTheme="majorEastAsia" w:hAnsiTheme="majorEastAsia" w:hint="eastAsia"/>
                <w:sz w:val="21"/>
                <w:szCs w:val="21"/>
              </w:rPr>
              <w:t>（法第</w:t>
            </w:r>
            <w:r w:rsidR="00E905D0" w:rsidRPr="00112587">
              <w:rPr>
                <w:rFonts w:asciiTheme="majorEastAsia" w:eastAsiaTheme="majorEastAsia" w:hAnsiTheme="majorEastAsia"/>
                <w:sz w:val="21"/>
                <w:szCs w:val="21"/>
              </w:rPr>
              <w:t>37条）</w:t>
            </w:r>
            <w:r w:rsidRPr="00112587">
              <w:rPr>
                <w:rFonts w:asciiTheme="majorEastAsia" w:eastAsiaTheme="majorEastAsia" w:hAnsiTheme="majorEastAsia" w:hint="eastAsia"/>
                <w:sz w:val="21"/>
                <w:szCs w:val="21"/>
              </w:rPr>
              <w:t>。</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内部管理体制として決定しなければならない事項は</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のとおりであり（規則第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Pr="00112587">
              <w:rPr>
                <w:rFonts w:asciiTheme="majorEastAsia" w:eastAsiaTheme="majorEastAsia" w:hAnsiTheme="majorEastAsia"/>
                <w:sz w:val="21"/>
                <w:szCs w:val="21"/>
              </w:rPr>
              <w:t>16）、指導監査</w:t>
            </w:r>
            <w:r w:rsidR="0063796D"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ては、これらの決定</w:t>
            </w:r>
            <w:r w:rsidR="0015058D"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確認する。なお、これらの体制の内容は法人の事務処理体制等に応じて法人（理事会）の自主的</w:t>
            </w:r>
            <w:r w:rsidR="0015058D" w:rsidRPr="00112587">
              <w:rPr>
                <w:rFonts w:asciiTheme="majorEastAsia" w:eastAsiaTheme="majorEastAsia" w:hAnsiTheme="majorEastAsia" w:hint="eastAsia"/>
                <w:sz w:val="21"/>
                <w:szCs w:val="21"/>
              </w:rPr>
              <w:t>な</w:t>
            </w:r>
            <w:r w:rsidRPr="00112587">
              <w:rPr>
                <w:rFonts w:asciiTheme="majorEastAsia" w:eastAsiaTheme="majorEastAsia" w:hAnsiTheme="majorEastAsia" w:hint="eastAsia"/>
                <w:sz w:val="21"/>
                <w:szCs w:val="21"/>
              </w:rPr>
              <w:t>判断に</w:t>
            </w:r>
            <w:r w:rsidR="0015058D" w:rsidRPr="00112587">
              <w:rPr>
                <w:rFonts w:asciiTheme="majorEastAsia" w:eastAsiaTheme="majorEastAsia" w:hAnsiTheme="majorEastAsia" w:hint="eastAsia"/>
                <w:sz w:val="21"/>
                <w:szCs w:val="21"/>
              </w:rPr>
              <w:t>基づき</w:t>
            </w:r>
            <w:r w:rsidRPr="00112587">
              <w:rPr>
                <w:rFonts w:asciiTheme="majorEastAsia" w:eastAsiaTheme="majorEastAsia" w:hAnsiTheme="majorEastAsia" w:hint="eastAsia"/>
                <w:sz w:val="21"/>
                <w:szCs w:val="21"/>
              </w:rPr>
              <w:t>決定されるべきものであり、その具体的内容の確認までは要さない。</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①　理事の職務の執行に係る情報の保存及び管理に関する体制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②　損失の危険の管理に関する規程その他の体制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③　理事の職務の執行が効率的に行われることを確保するための体制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④　職員の職務の執行が法令及び定款に適合することを確保するための体制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⑤　監事がその職務を補助すべき職員を置くことを求めた場合における当該職員に関する事項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⑥　⑤の職員の理事からの独立性に関する事項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⑦　監事の⑤の職員に対する指示の実効性の確保に関する事項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⑧　理事及び職員が監事に報告をするための体制その他の監事への報告に関する体制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⑨　⑧の報告をした者が当該報告をしたことを理由として不利な取扱いを受けないことを確保するための体制</w:t>
            </w:r>
          </w:p>
          <w:p w:rsidR="00302D8D" w:rsidRPr="00112587" w:rsidRDefault="00302D8D" w:rsidP="00404DEF">
            <w:pPr>
              <w:widowControl/>
              <w:ind w:left="420" w:hangingChars="200" w:hanging="42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⑩　監事の職務の執行について生ずる費用の前払又は償還の手続その他の当該職務の執行について生ずる費用又は債務の処理に係る方針に関する事項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⑪　その他監事の監査が実効的に行われることを確保するための体制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63796D">
            <w:pPr>
              <w:widowControl/>
              <w:ind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内部管理体制として</w:t>
            </w:r>
            <w:r w:rsidR="00B34C96" w:rsidRPr="00112587">
              <w:rPr>
                <w:rFonts w:asciiTheme="majorEastAsia" w:eastAsiaTheme="majorEastAsia" w:hAnsiTheme="majorEastAsia" w:hint="eastAsia"/>
                <w:sz w:val="21"/>
                <w:szCs w:val="21"/>
              </w:rPr>
              <w:t>理事会で</w:t>
            </w:r>
            <w:r w:rsidRPr="00112587">
              <w:rPr>
                <w:rFonts w:asciiTheme="majorEastAsia" w:eastAsiaTheme="majorEastAsia" w:hAnsiTheme="majorEastAsia" w:hint="eastAsia"/>
                <w:sz w:val="21"/>
                <w:szCs w:val="21"/>
              </w:rPr>
              <w:t>決定されなければならない</w:t>
            </w:r>
            <w:r w:rsidR="00E905D0" w:rsidRPr="00112587">
              <w:rPr>
                <w:rFonts w:asciiTheme="majorEastAsia" w:eastAsiaTheme="majorEastAsia" w:hAnsiTheme="majorEastAsia" w:hint="eastAsia"/>
                <w:sz w:val="21"/>
                <w:szCs w:val="21"/>
              </w:rPr>
              <w:t>事項について、一部でも</w:t>
            </w:r>
            <w:r w:rsidRPr="00112587">
              <w:rPr>
                <w:rFonts w:asciiTheme="majorEastAsia" w:eastAsiaTheme="majorEastAsia" w:hAnsiTheme="majorEastAsia" w:hint="eastAsia"/>
                <w:sz w:val="21"/>
                <w:szCs w:val="21"/>
              </w:rPr>
              <w:t>理事会</w:t>
            </w:r>
            <w:r w:rsidR="00E905D0"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決定</w:t>
            </w:r>
            <w:r w:rsidR="00E905D0"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されていない</w:t>
            </w:r>
            <w:r w:rsidR="0015058D" w:rsidRPr="00112587">
              <w:rPr>
                <w:rFonts w:asciiTheme="majorEastAsia" w:eastAsiaTheme="majorEastAsia" w:hAnsiTheme="majorEastAsia" w:hint="eastAsia"/>
                <w:sz w:val="21"/>
                <w:szCs w:val="21"/>
              </w:rPr>
              <w:t>ものがある</w:t>
            </w:r>
            <w:r w:rsidRPr="00112587">
              <w:rPr>
                <w:rFonts w:asciiTheme="majorEastAsia" w:eastAsiaTheme="majorEastAsia" w:hAnsiTheme="majorEastAsia" w:hint="eastAsia"/>
                <w:sz w:val="21"/>
                <w:szCs w:val="21"/>
              </w:rPr>
              <w:t>場合は</w:t>
            </w:r>
            <w:r w:rsidR="0015058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文書指摘</w:t>
            </w:r>
            <w:r w:rsidR="0063796D"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C53A82"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r w:rsidR="00AC1C19" w:rsidRPr="00112587">
              <w:rPr>
                <w:rFonts w:asciiTheme="majorEastAsia" w:eastAsiaTheme="majorEastAsia" w:hAnsiTheme="majorEastAsia" w:hint="eastAsia"/>
                <w:sz w:val="21"/>
                <w:szCs w:val="21"/>
              </w:rPr>
              <w:t xml:space="preserve">　関係規程、理事会の議事録</w:t>
            </w: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lastRenderedPageBreak/>
              <w:t>３　評議員・評議員会</w:t>
            </w:r>
          </w:p>
        </w:tc>
        <w:tc>
          <w:tcPr>
            <w:tcW w:w="2977" w:type="dxa"/>
          </w:tcPr>
          <w:p w:rsidR="00302D8D" w:rsidRPr="00112587" w:rsidRDefault="00302D8D" w:rsidP="00302D8D">
            <w:pPr>
              <w:rPr>
                <w:rFonts w:asciiTheme="majorEastAsia" w:eastAsiaTheme="majorEastAsia" w:hAnsiTheme="majorEastAsia"/>
                <w:sz w:val="21"/>
                <w:szCs w:val="21"/>
              </w:rPr>
            </w:pPr>
          </w:p>
        </w:tc>
        <w:tc>
          <w:tcPr>
            <w:tcW w:w="2268" w:type="dxa"/>
          </w:tcPr>
          <w:p w:rsidR="00302D8D" w:rsidRPr="00112587" w:rsidRDefault="00302D8D" w:rsidP="00302D8D">
            <w:pPr>
              <w:rPr>
                <w:rFonts w:asciiTheme="majorEastAsia" w:eastAsiaTheme="majorEastAsia" w:hAnsiTheme="majorEastAsia"/>
                <w:sz w:val="21"/>
                <w:szCs w:val="21"/>
              </w:rPr>
            </w:pPr>
          </w:p>
        </w:tc>
        <w:tc>
          <w:tcPr>
            <w:tcW w:w="4253" w:type="dxa"/>
          </w:tcPr>
          <w:p w:rsidR="00302D8D" w:rsidRPr="00112587" w:rsidRDefault="00302D8D"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404DEF">
            <w:pPr>
              <w:widowControl/>
              <w:ind w:left="210" w:hangingChars="100" w:hanging="210"/>
              <w:jc w:val="left"/>
              <w:rPr>
                <w:rFonts w:asciiTheme="majorEastAsia" w:eastAsiaTheme="majorEastAsia" w:hAnsiTheme="majorEastAsia"/>
                <w:sz w:val="21"/>
                <w:szCs w:val="21"/>
              </w:rPr>
            </w:pP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（１）評議員の選任</w:t>
            </w: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法律の要件を満たす者が適正な手続により選任されているか。</w:t>
            </w:r>
          </w:p>
          <w:p w:rsidR="00302D8D" w:rsidRPr="00112587"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87584" behindDoc="0" locked="0" layoutInCell="1" allowOverlap="1" wp14:anchorId="79527F6F" wp14:editId="6CEFC4DA">
                      <wp:simplePos x="0" y="0"/>
                      <wp:positionH relativeFrom="column">
                        <wp:posOffset>-16030</wp:posOffset>
                      </wp:positionH>
                      <wp:positionV relativeFrom="paragraph">
                        <wp:posOffset>181655</wp:posOffset>
                      </wp:positionV>
                      <wp:extent cx="2138346" cy="1282391"/>
                      <wp:effectExtent l="19050" t="19050" r="33655" b="32385"/>
                      <wp:wrapNone/>
                      <wp:docPr id="24" name="角丸四角形 24"/>
                      <wp:cNvGraphicFramePr/>
                      <a:graphic xmlns:a="http://schemas.openxmlformats.org/drawingml/2006/main">
                        <a:graphicData uri="http://schemas.microsoft.com/office/word/2010/wordprocessingShape">
                          <wps:wsp>
                            <wps:cNvSpPr/>
                            <wps:spPr>
                              <a:xfrm>
                                <a:off x="0" y="0"/>
                                <a:ext cx="2138346" cy="1282391"/>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527F6F" id="角丸四角形 24" o:spid="_x0000_s1044" style="position:absolute;left:0;text-align:left;margin-left:-1.25pt;margin-top:14.3pt;width:168.35pt;height:101pt;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４</w:t>
                            </w:r>
                          </w:p>
                        </w:txbxContent>
                      </v:textbox>
                    </v:roundrect>
                  </w:pict>
                </mc:Fallback>
              </mc:AlternateContent>
            </w:r>
          </w:p>
        </w:tc>
        <w:tc>
          <w:tcPr>
            <w:tcW w:w="2268"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39条</w:t>
            </w:r>
          </w:p>
        </w:tc>
        <w:tc>
          <w:tcPr>
            <w:tcW w:w="4253" w:type="dxa"/>
          </w:tcPr>
          <w:p w:rsidR="00302D8D"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定款の定めるところにより</w:t>
            </w:r>
            <w:r w:rsidR="0015058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社会福祉法人の適正な運営に必要な識見を有する者が選任されているか。</w:t>
            </w:r>
          </w:p>
          <w:p w:rsidR="00BE792F"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1200" behindDoc="0" locked="0" layoutInCell="1" allowOverlap="1" wp14:anchorId="1C9AF854" wp14:editId="00357002">
                      <wp:simplePos x="0" y="0"/>
                      <wp:positionH relativeFrom="column">
                        <wp:posOffset>-4445</wp:posOffset>
                      </wp:positionH>
                      <wp:positionV relativeFrom="paragraph">
                        <wp:posOffset>66675</wp:posOffset>
                      </wp:positionV>
                      <wp:extent cx="2507615" cy="627380"/>
                      <wp:effectExtent l="0" t="0" r="26035" b="20320"/>
                      <wp:wrapNone/>
                      <wp:docPr id="14" name="テキスト ボックス 1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AF854" id="テキスト ボックス 14" o:spid="_x0000_s1045" type="#_x0000_t202" style="position:absolute;left:0;text-align:left;margin-left:-.35pt;margin-top:5.25pt;width:197.45pt;height:49.4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Pr="00112587" w:rsidRDefault="00BE792F"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評議員</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は、</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社会福祉法人の適正な運営に必要な識見を有する者</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のうちから、定款の定めるところにより選任する（法第</w:t>
            </w:r>
            <w:r w:rsidRPr="00112587">
              <w:rPr>
                <w:rFonts w:asciiTheme="majorEastAsia" w:eastAsiaTheme="majorEastAsia" w:hAnsiTheme="majorEastAsia"/>
                <w:sz w:val="21"/>
                <w:szCs w:val="21"/>
              </w:rPr>
              <w:t>39条）。</w:t>
            </w:r>
            <w:r w:rsidR="00862125" w:rsidRPr="00112587">
              <w:rPr>
                <w:rFonts w:asciiTheme="majorEastAsia" w:eastAsiaTheme="majorEastAsia" w:hAnsiTheme="majorEastAsia" w:hint="eastAsia"/>
                <w:sz w:val="21"/>
                <w:szCs w:val="21"/>
              </w:rPr>
              <w:t>そのため、法人は、定款で評議員の選任のために必要な事項（例：評議員選任・解任委員会を設置し、当該委員会により評議員を選任する）を定め、その定めに基づき評議員の選任を行う。ただし、理事又は理事会が評議員を選任し、又は解任する旨の定款の定めは効力を有しない（法第</w:t>
            </w:r>
            <w:r w:rsidR="00862125" w:rsidRPr="00112587">
              <w:rPr>
                <w:rFonts w:asciiTheme="majorEastAsia" w:eastAsiaTheme="majorEastAsia" w:hAnsiTheme="majorEastAsia"/>
                <w:sz w:val="21"/>
                <w:szCs w:val="21"/>
              </w:rPr>
              <w:t>31条第5項）。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指導監査</w:t>
            </w:r>
            <w:r w:rsidR="0063796D"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ては、評議員が「社会福祉法人の適正な運営に</w:t>
            </w:r>
            <w:r w:rsidR="0063796D" w:rsidRPr="00112587">
              <w:rPr>
                <w:rFonts w:asciiTheme="majorEastAsia" w:eastAsiaTheme="majorEastAsia" w:hAnsiTheme="majorEastAsia" w:hint="eastAsia"/>
                <w:sz w:val="21"/>
                <w:szCs w:val="21"/>
              </w:rPr>
              <w:t>必要な</w:t>
            </w:r>
            <w:r w:rsidRPr="00112587">
              <w:rPr>
                <w:rFonts w:asciiTheme="majorEastAsia" w:eastAsiaTheme="majorEastAsia" w:hAnsiTheme="majorEastAsia" w:hint="eastAsia"/>
                <w:sz w:val="21"/>
                <w:szCs w:val="21"/>
              </w:rPr>
              <w:t>識見を有する者」として選任され</w:t>
            </w:r>
            <w:r w:rsidR="0063796D" w:rsidRPr="00112587">
              <w:rPr>
                <w:rFonts w:asciiTheme="majorEastAsia" w:eastAsiaTheme="majorEastAsia" w:hAnsiTheme="majorEastAsia" w:hint="eastAsia"/>
                <w:sz w:val="21"/>
                <w:szCs w:val="21"/>
              </w:rPr>
              <w:t>た者であ</w:t>
            </w:r>
            <w:r w:rsidRPr="00112587">
              <w:rPr>
                <w:rFonts w:asciiTheme="majorEastAsia" w:eastAsiaTheme="majorEastAsia" w:hAnsiTheme="majorEastAsia" w:hint="eastAsia"/>
                <w:sz w:val="21"/>
                <w:szCs w:val="21"/>
              </w:rPr>
              <w:t>ること</w:t>
            </w:r>
            <w:r w:rsidR="0015058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及び</w:t>
            </w:r>
            <w:r w:rsidR="0063796D" w:rsidRPr="00112587">
              <w:rPr>
                <w:rFonts w:asciiTheme="majorEastAsia" w:eastAsiaTheme="majorEastAsia" w:hAnsiTheme="majorEastAsia" w:hint="eastAsia"/>
                <w:sz w:val="21"/>
                <w:szCs w:val="21"/>
              </w:rPr>
              <w:t>法令又は定款に</w:t>
            </w:r>
            <w:r w:rsidRPr="00112587">
              <w:rPr>
                <w:rFonts w:asciiTheme="majorEastAsia" w:eastAsiaTheme="majorEastAsia" w:hAnsiTheme="majorEastAsia" w:hint="eastAsia"/>
                <w:sz w:val="21"/>
                <w:szCs w:val="21"/>
              </w:rPr>
              <w:t>定められた方法により</w:t>
            </w:r>
            <w:r w:rsidR="0063796D" w:rsidRPr="00112587">
              <w:rPr>
                <w:rFonts w:asciiTheme="majorEastAsia" w:eastAsiaTheme="majorEastAsia" w:hAnsiTheme="majorEastAsia" w:hint="eastAsia"/>
                <w:sz w:val="21"/>
                <w:szCs w:val="21"/>
              </w:rPr>
              <w:t>その</w:t>
            </w:r>
            <w:r w:rsidRPr="00112587">
              <w:rPr>
                <w:rFonts w:asciiTheme="majorEastAsia" w:eastAsiaTheme="majorEastAsia" w:hAnsiTheme="majorEastAsia" w:hint="eastAsia"/>
                <w:sz w:val="21"/>
                <w:szCs w:val="21"/>
              </w:rPr>
              <w:t>選任が行われている</w:t>
            </w:r>
            <w:r w:rsidR="0063796D" w:rsidRPr="00112587">
              <w:rPr>
                <w:rFonts w:asciiTheme="majorEastAsia" w:eastAsiaTheme="majorEastAsia" w:hAnsiTheme="majorEastAsia" w:hint="eastAsia"/>
                <w:sz w:val="21"/>
                <w:szCs w:val="21"/>
              </w:rPr>
              <w:t>こと</w:t>
            </w:r>
            <w:r w:rsidRPr="00112587">
              <w:rPr>
                <w:rFonts w:asciiTheme="majorEastAsia" w:eastAsiaTheme="majorEastAsia" w:hAnsiTheme="majorEastAsia" w:hint="eastAsia"/>
                <w:sz w:val="21"/>
                <w:szCs w:val="21"/>
              </w:rPr>
              <w:t>を確認する。</w:t>
            </w:r>
          </w:p>
          <w:p w:rsidR="00302D8D" w:rsidRPr="00112587" w:rsidRDefault="00302D8D" w:rsidP="0063796D">
            <w:pPr>
              <w:widowControl/>
              <w:ind w:leftChars="100" w:left="240"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この</w:t>
            </w:r>
            <w:r w:rsidR="0063796D" w:rsidRPr="00112587">
              <w:rPr>
                <w:rFonts w:asciiTheme="majorEastAsia" w:eastAsiaTheme="majorEastAsia" w:hAnsiTheme="majorEastAsia" w:hint="eastAsia"/>
                <w:sz w:val="21"/>
                <w:szCs w:val="21"/>
              </w:rPr>
              <w:t>評議員の資格については、</w:t>
            </w: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社会福祉法人の適正な運営に</w:t>
            </w:r>
            <w:r w:rsidRPr="00112587">
              <w:rPr>
                <w:rFonts w:asciiTheme="majorEastAsia" w:eastAsiaTheme="majorEastAsia" w:hAnsiTheme="majorEastAsia" w:hint="eastAsia"/>
                <w:sz w:val="21"/>
                <w:szCs w:val="21"/>
              </w:rPr>
              <w:t>必要な識見を有する者」</w:t>
            </w:r>
            <w:r w:rsidR="0063796D" w:rsidRPr="00112587">
              <w:rPr>
                <w:rFonts w:asciiTheme="majorEastAsia" w:eastAsiaTheme="majorEastAsia" w:hAnsiTheme="majorEastAsia" w:hint="eastAsia"/>
                <w:sz w:val="21"/>
                <w:szCs w:val="21"/>
              </w:rPr>
              <w:t>として</w:t>
            </w:r>
            <w:r w:rsidRPr="00112587">
              <w:rPr>
                <w:rFonts w:asciiTheme="majorEastAsia" w:eastAsiaTheme="majorEastAsia" w:hAnsiTheme="majorEastAsia" w:hint="eastAsia"/>
                <w:sz w:val="21"/>
                <w:szCs w:val="21"/>
              </w:rPr>
              <w:t>法人において適正な手続により選任されている限り、制限を受けるものではない。</w:t>
            </w:r>
            <w:r w:rsidR="0015058D" w:rsidRPr="00112587">
              <w:rPr>
                <w:rFonts w:asciiTheme="majorEastAsia" w:eastAsiaTheme="majorEastAsia" w:hAnsiTheme="majorEastAsia" w:hint="eastAsia"/>
                <w:sz w:val="21"/>
                <w:szCs w:val="21"/>
              </w:rPr>
              <w:t>そ</w:t>
            </w:r>
            <w:r w:rsidRPr="00112587">
              <w:rPr>
                <w:rFonts w:asciiTheme="majorEastAsia" w:eastAsiaTheme="majorEastAsia" w:hAnsiTheme="majorEastAsia" w:hint="eastAsia"/>
                <w:sz w:val="21"/>
                <w:szCs w:val="21"/>
              </w:rPr>
              <w:t>のため、指導監査</w:t>
            </w:r>
            <w:r w:rsidR="0063796D" w:rsidRPr="00112587">
              <w:rPr>
                <w:rFonts w:asciiTheme="majorEastAsia" w:eastAsiaTheme="majorEastAsia" w:hAnsiTheme="majorEastAsia" w:hint="eastAsia"/>
                <w:sz w:val="21"/>
                <w:szCs w:val="21"/>
              </w:rPr>
              <w:t>を行うに当たっては</w:t>
            </w:r>
            <w:r w:rsidRPr="00112587">
              <w:rPr>
                <w:rFonts w:asciiTheme="majorEastAsia" w:eastAsiaTheme="majorEastAsia" w:hAnsiTheme="majorEastAsia" w:hint="eastAsia"/>
                <w:sz w:val="21"/>
                <w:szCs w:val="21"/>
              </w:rPr>
              <w:t>、監査担当者の主観的</w:t>
            </w:r>
            <w:r w:rsidR="0015058D" w:rsidRPr="00112587">
              <w:rPr>
                <w:rFonts w:asciiTheme="majorEastAsia" w:eastAsiaTheme="majorEastAsia" w:hAnsiTheme="majorEastAsia" w:hint="eastAsia"/>
                <w:sz w:val="21"/>
                <w:szCs w:val="21"/>
              </w:rPr>
              <w:t>な</w:t>
            </w:r>
            <w:r w:rsidRPr="00112587">
              <w:rPr>
                <w:rFonts w:asciiTheme="majorEastAsia" w:eastAsiaTheme="majorEastAsia" w:hAnsiTheme="majorEastAsia" w:hint="eastAsia"/>
                <w:sz w:val="21"/>
                <w:szCs w:val="21"/>
              </w:rPr>
              <w:t>判断で</w:t>
            </w:r>
            <w:r w:rsidR="00B34C96"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必要な識見を有していない</w:t>
            </w:r>
            <w:r w:rsidR="00B34C96" w:rsidRPr="00112587">
              <w:rPr>
                <w:rFonts w:asciiTheme="majorEastAsia" w:eastAsiaTheme="majorEastAsia" w:hAnsiTheme="majorEastAsia" w:hint="eastAsia"/>
                <w:sz w:val="21"/>
                <w:szCs w:val="21"/>
              </w:rPr>
              <w:t>等</w:t>
            </w:r>
            <w:r w:rsidRPr="00112587">
              <w:rPr>
                <w:rFonts w:asciiTheme="majorEastAsia" w:eastAsiaTheme="majorEastAsia" w:hAnsiTheme="majorEastAsia" w:hint="eastAsia"/>
                <w:sz w:val="21"/>
                <w:szCs w:val="21"/>
              </w:rPr>
              <w:t>の指摘</w:t>
            </w:r>
            <w:r w:rsidR="0063796D" w:rsidRPr="00112587">
              <w:rPr>
                <w:rFonts w:asciiTheme="majorEastAsia" w:eastAsiaTheme="majorEastAsia" w:hAnsiTheme="majorEastAsia" w:hint="eastAsia"/>
                <w:sz w:val="21"/>
                <w:szCs w:val="21"/>
              </w:rPr>
              <w:t>を行うこと</w:t>
            </w:r>
            <w:r w:rsidRPr="00112587">
              <w:rPr>
                <w:rFonts w:asciiTheme="majorEastAsia" w:eastAsiaTheme="majorEastAsia" w:hAnsiTheme="majorEastAsia" w:hint="eastAsia"/>
                <w:sz w:val="21"/>
                <w:szCs w:val="21"/>
              </w:rPr>
              <w:t>や</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識見を有する者であることの証明を求めることがないよう留意する</w:t>
            </w:r>
            <w:r w:rsidR="0063796D"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法人にお</w:t>
            </w:r>
            <w:r w:rsidR="0063796D" w:rsidRPr="00112587">
              <w:rPr>
                <w:rFonts w:asciiTheme="majorEastAsia" w:eastAsiaTheme="majorEastAsia" w:hAnsiTheme="majorEastAsia" w:hint="eastAsia"/>
                <w:sz w:val="21"/>
                <w:szCs w:val="21"/>
              </w:rPr>
              <w:t>ける評議員の</w:t>
            </w:r>
            <w:r w:rsidRPr="00112587">
              <w:rPr>
                <w:rFonts w:asciiTheme="majorEastAsia" w:eastAsiaTheme="majorEastAsia" w:hAnsiTheme="majorEastAsia" w:hint="eastAsia"/>
                <w:sz w:val="21"/>
                <w:szCs w:val="21"/>
              </w:rPr>
              <w:t>選任</w:t>
            </w:r>
            <w:r w:rsidR="0063796D"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手続において</w:t>
            </w:r>
            <w:r w:rsidR="0063796D" w:rsidRPr="00112587">
              <w:rPr>
                <w:rFonts w:asciiTheme="majorEastAsia" w:eastAsiaTheme="majorEastAsia" w:hAnsiTheme="majorEastAsia" w:hint="eastAsia"/>
                <w:sz w:val="21"/>
                <w:szCs w:val="21"/>
              </w:rPr>
              <w:t>は</w:t>
            </w:r>
            <w:r w:rsidRPr="00112587">
              <w:rPr>
                <w:rFonts w:asciiTheme="majorEastAsia" w:eastAsiaTheme="majorEastAsia" w:hAnsiTheme="majorEastAsia" w:hint="eastAsia"/>
                <w:sz w:val="21"/>
                <w:szCs w:val="21"/>
              </w:rPr>
              <w:t>、評議員候補者が「</w:t>
            </w:r>
            <w:r w:rsidR="0015058D" w:rsidRPr="00112587">
              <w:rPr>
                <w:rFonts w:asciiTheme="majorEastAsia" w:eastAsiaTheme="majorEastAsia" w:hAnsiTheme="majorEastAsia" w:hint="eastAsia"/>
                <w:sz w:val="21"/>
                <w:szCs w:val="21"/>
              </w:rPr>
              <w:t>社会福祉法人の適正な運営に必要な</w:t>
            </w:r>
            <w:r w:rsidRPr="00112587">
              <w:rPr>
                <w:rFonts w:asciiTheme="majorEastAsia" w:eastAsiaTheme="majorEastAsia" w:hAnsiTheme="majorEastAsia" w:hint="eastAsia"/>
                <w:sz w:val="21"/>
                <w:szCs w:val="21"/>
              </w:rPr>
              <w:t>識見を有する者」である旨を説明することが</w:t>
            </w:r>
            <w:r w:rsidR="00B34C96" w:rsidRPr="00112587">
              <w:rPr>
                <w:rFonts w:asciiTheme="majorEastAsia" w:eastAsiaTheme="majorEastAsia" w:hAnsiTheme="majorEastAsia" w:hint="eastAsia"/>
                <w:sz w:val="21"/>
                <w:szCs w:val="21"/>
              </w:rPr>
              <w:t>必要であ</w:t>
            </w:r>
            <w:r w:rsidRPr="00112587">
              <w:rPr>
                <w:rFonts w:asciiTheme="majorEastAsia" w:eastAsiaTheme="majorEastAsia" w:hAnsiTheme="majorEastAsia" w:hint="eastAsia"/>
                <w:sz w:val="21"/>
                <w:szCs w:val="21"/>
              </w:rPr>
              <w:t>る。</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法人と評議員との関係は、委任に関する規定に従う（法第</w:t>
            </w:r>
            <w:r w:rsidRPr="00112587">
              <w:rPr>
                <w:rFonts w:asciiTheme="majorEastAsia" w:eastAsiaTheme="majorEastAsia" w:hAnsiTheme="majorEastAsia"/>
                <w:sz w:val="21"/>
                <w:szCs w:val="21"/>
              </w:rPr>
              <w:t>38条）。そのため、定款の規定に基づき評議員として選任された者が就任を承諾</w:t>
            </w:r>
            <w:r w:rsidR="0015058D" w:rsidRPr="00112587">
              <w:rPr>
                <w:rFonts w:asciiTheme="majorEastAsia" w:eastAsiaTheme="majorEastAsia" w:hAnsiTheme="majorEastAsia" w:hint="eastAsia"/>
                <w:sz w:val="21"/>
                <w:szCs w:val="21"/>
              </w:rPr>
              <w:t>することで</w:t>
            </w:r>
            <w:r w:rsidRPr="00112587">
              <w:rPr>
                <w:rFonts w:asciiTheme="majorEastAsia" w:eastAsiaTheme="majorEastAsia" w:hAnsiTheme="majorEastAsia" w:hint="eastAsia"/>
                <w:sz w:val="21"/>
                <w:szCs w:val="21"/>
              </w:rPr>
              <w:t>、その時点（承諾のときに評議員の任期が開始していない場合は任期の開始時）から評議員となるものであるため、この就任の承諾</w:t>
            </w:r>
            <w:r w:rsidR="0015058D" w:rsidRPr="00112587">
              <w:rPr>
                <w:rFonts w:asciiTheme="majorEastAsia" w:eastAsiaTheme="majorEastAsia" w:hAnsiTheme="majorEastAsia" w:hint="eastAsia"/>
                <w:sz w:val="21"/>
                <w:szCs w:val="21"/>
              </w:rPr>
              <w:t>の有無</w:t>
            </w:r>
            <w:r w:rsidRPr="00112587">
              <w:rPr>
                <w:rFonts w:asciiTheme="majorEastAsia" w:eastAsiaTheme="majorEastAsia" w:hAnsiTheme="majorEastAsia" w:hint="eastAsia"/>
                <w:sz w:val="21"/>
                <w:szCs w:val="21"/>
              </w:rPr>
              <w:t>につい</w:t>
            </w:r>
            <w:r w:rsidR="004652E3" w:rsidRPr="00112587">
              <w:rPr>
                <w:rFonts w:asciiTheme="majorEastAsia" w:eastAsiaTheme="majorEastAsia" w:hAnsiTheme="majorEastAsia" w:hint="eastAsia"/>
                <w:sz w:val="21"/>
                <w:szCs w:val="21"/>
              </w:rPr>
              <w:t>て</w:t>
            </w:r>
            <w:r w:rsidR="00165D1D" w:rsidRPr="00112587">
              <w:rPr>
                <w:rFonts w:asciiTheme="majorEastAsia" w:eastAsiaTheme="majorEastAsia" w:hAnsiTheme="majorEastAsia" w:hint="eastAsia"/>
                <w:sz w:val="21"/>
                <w:szCs w:val="21"/>
              </w:rPr>
              <w:t>の指導監査を行うに当たっ</w:t>
            </w:r>
            <w:r w:rsidRPr="00112587">
              <w:rPr>
                <w:rFonts w:asciiTheme="majorEastAsia" w:eastAsiaTheme="majorEastAsia" w:hAnsiTheme="majorEastAsia" w:hint="eastAsia"/>
                <w:sz w:val="21"/>
                <w:szCs w:val="21"/>
              </w:rPr>
              <w:t>ては、評議員の役割の重要性</w:t>
            </w:r>
            <w:r w:rsidR="00165D1D" w:rsidRPr="00112587">
              <w:rPr>
                <w:rFonts w:asciiTheme="majorEastAsia" w:eastAsiaTheme="majorEastAsia" w:hAnsiTheme="majorEastAsia" w:hint="eastAsia"/>
                <w:sz w:val="21"/>
                <w:szCs w:val="21"/>
              </w:rPr>
              <w:t>に鑑み</w:t>
            </w:r>
            <w:r w:rsidRPr="00112587">
              <w:rPr>
                <w:rFonts w:asciiTheme="majorEastAsia" w:eastAsiaTheme="majorEastAsia" w:hAnsiTheme="majorEastAsia" w:hint="eastAsia"/>
                <w:sz w:val="21"/>
                <w:szCs w:val="21"/>
              </w:rPr>
              <w:t>、文書によ</w:t>
            </w:r>
            <w:r w:rsidR="0015058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確認（就任承諾書の徴収</w:t>
            </w:r>
            <w:r w:rsidR="00B34C96" w:rsidRPr="00112587">
              <w:rPr>
                <w:rFonts w:asciiTheme="majorEastAsia" w:eastAsiaTheme="majorEastAsia" w:hAnsiTheme="majorEastAsia" w:hint="eastAsia"/>
                <w:sz w:val="21"/>
                <w:szCs w:val="21"/>
              </w:rPr>
              <w:t>等</w:t>
            </w:r>
            <w:r w:rsidRPr="00112587">
              <w:rPr>
                <w:rFonts w:asciiTheme="majorEastAsia" w:eastAsiaTheme="majorEastAsia" w:hAnsiTheme="majorEastAsia" w:hint="eastAsia"/>
                <w:sz w:val="21"/>
                <w:szCs w:val="21"/>
              </w:rPr>
              <w:t>）</w:t>
            </w:r>
            <w:r w:rsidR="00165D1D" w:rsidRPr="00112587">
              <w:rPr>
                <w:rFonts w:asciiTheme="majorEastAsia" w:eastAsiaTheme="majorEastAsia" w:hAnsiTheme="majorEastAsia" w:hint="eastAsia"/>
                <w:sz w:val="21"/>
                <w:szCs w:val="21"/>
              </w:rPr>
              <w:t>によって</w:t>
            </w:r>
            <w:r w:rsidR="0015058D" w:rsidRPr="00112587">
              <w:rPr>
                <w:rFonts w:asciiTheme="majorEastAsia" w:eastAsiaTheme="majorEastAsia" w:hAnsiTheme="majorEastAsia" w:hint="eastAsia"/>
                <w:sz w:val="21"/>
                <w:szCs w:val="21"/>
              </w:rPr>
              <w:t>行う必要があり</w:t>
            </w:r>
            <w:r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当該文書は</w:t>
            </w:r>
            <w:r w:rsidRPr="00112587">
              <w:rPr>
                <w:rFonts w:asciiTheme="majorEastAsia" w:eastAsiaTheme="majorEastAsia" w:hAnsiTheme="majorEastAsia" w:hint="eastAsia"/>
                <w:sz w:val="21"/>
                <w:szCs w:val="21"/>
              </w:rPr>
              <w:t>法人において保存</w:t>
            </w:r>
            <w:r w:rsidR="0015058D" w:rsidRPr="00112587">
              <w:rPr>
                <w:rFonts w:asciiTheme="majorEastAsia" w:eastAsiaTheme="majorEastAsia" w:hAnsiTheme="majorEastAsia" w:hint="eastAsia"/>
                <w:sz w:val="21"/>
                <w:szCs w:val="21"/>
              </w:rPr>
              <w:t>され</w:t>
            </w:r>
            <w:r w:rsidRPr="00112587">
              <w:rPr>
                <w:rFonts w:asciiTheme="majorEastAsia" w:eastAsiaTheme="majorEastAsia" w:hAnsiTheme="majorEastAsia" w:hint="eastAsia"/>
                <w:sz w:val="21"/>
                <w:szCs w:val="21"/>
              </w:rPr>
              <w:t>る</w:t>
            </w:r>
            <w:r w:rsidR="00165D1D" w:rsidRPr="00112587">
              <w:rPr>
                <w:rFonts w:asciiTheme="majorEastAsia" w:eastAsiaTheme="majorEastAsia" w:hAnsiTheme="majorEastAsia" w:hint="eastAsia"/>
                <w:sz w:val="21"/>
                <w:szCs w:val="21"/>
              </w:rPr>
              <w:t>必要</w:t>
            </w:r>
            <w:r w:rsidRPr="00112587">
              <w:rPr>
                <w:rFonts w:asciiTheme="majorEastAsia" w:eastAsiaTheme="majorEastAsia" w:hAnsiTheme="majorEastAsia" w:hint="eastAsia"/>
                <w:sz w:val="21"/>
                <w:szCs w:val="21"/>
              </w:rPr>
              <w:t>が</w:t>
            </w:r>
            <w:r w:rsidR="00165D1D" w:rsidRPr="00112587">
              <w:rPr>
                <w:rFonts w:asciiTheme="majorEastAsia" w:eastAsiaTheme="majorEastAsia" w:hAnsiTheme="majorEastAsia" w:hint="eastAsia"/>
                <w:sz w:val="21"/>
                <w:szCs w:val="21"/>
              </w:rPr>
              <w:t>あ</w:t>
            </w:r>
            <w:r w:rsidRPr="00112587">
              <w:rPr>
                <w:rFonts w:asciiTheme="majorEastAsia" w:eastAsiaTheme="majorEastAsia" w:hAnsiTheme="majorEastAsia" w:hint="eastAsia"/>
                <w:sz w:val="21"/>
                <w:szCs w:val="21"/>
              </w:rPr>
              <w:t>る。なお、評議員の選任の手続において、選任された者に対</w:t>
            </w:r>
            <w:r w:rsidR="00165D1D" w:rsidRPr="00112587">
              <w:rPr>
                <w:rFonts w:asciiTheme="majorEastAsia" w:eastAsiaTheme="majorEastAsia" w:hAnsiTheme="majorEastAsia" w:hint="eastAsia"/>
                <w:sz w:val="21"/>
                <w:szCs w:val="21"/>
              </w:rPr>
              <w:t>する</w:t>
            </w:r>
            <w:r w:rsidRPr="00112587">
              <w:rPr>
                <w:rFonts w:asciiTheme="majorEastAsia" w:eastAsiaTheme="majorEastAsia" w:hAnsiTheme="majorEastAsia" w:hint="eastAsia"/>
                <w:sz w:val="21"/>
                <w:szCs w:val="21"/>
              </w:rPr>
              <w:t>委嘱状によ</w:t>
            </w:r>
            <w:r w:rsidR="0015058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委嘱</w:t>
            </w:r>
            <w:r w:rsidR="00B34C96"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必要</w:t>
            </w:r>
            <w:r w:rsidR="00165D1D" w:rsidRPr="00112587">
              <w:rPr>
                <w:rFonts w:asciiTheme="majorEastAsia" w:eastAsiaTheme="majorEastAsia" w:hAnsiTheme="majorEastAsia" w:hint="eastAsia"/>
                <w:sz w:val="21"/>
                <w:szCs w:val="21"/>
              </w:rPr>
              <w:t>とされるもので</w:t>
            </w:r>
            <w:r w:rsidRPr="00112587">
              <w:rPr>
                <w:rFonts w:asciiTheme="majorEastAsia" w:eastAsiaTheme="majorEastAsia" w:hAnsiTheme="majorEastAsia" w:hint="eastAsia"/>
                <w:sz w:val="21"/>
                <w:szCs w:val="21"/>
              </w:rPr>
              <w:t>はないが、</w:t>
            </w:r>
            <w:r w:rsidR="00165D1D" w:rsidRPr="00112587">
              <w:rPr>
                <w:rFonts w:asciiTheme="majorEastAsia" w:eastAsiaTheme="majorEastAsia" w:hAnsiTheme="majorEastAsia" w:hint="eastAsia"/>
                <w:sz w:val="21"/>
                <w:szCs w:val="21"/>
              </w:rPr>
              <w:t>法人において、選任された者に</w:t>
            </w:r>
            <w:r w:rsidRPr="00112587">
              <w:rPr>
                <w:rFonts w:asciiTheme="majorEastAsia" w:eastAsiaTheme="majorEastAsia" w:hAnsiTheme="majorEastAsia" w:hint="eastAsia"/>
                <w:sz w:val="21"/>
                <w:szCs w:val="21"/>
              </w:rPr>
              <w:t>委嘱状により評議員に選任された旨を伝達するとともに、就任の意思の確認を行うことは差し支えない。</w:t>
            </w:r>
          </w:p>
          <w:p w:rsidR="007625D4" w:rsidRDefault="007625D4"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D020BF"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B80F69" w:rsidRPr="00112587" w:rsidRDefault="00B80F69"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　法令又は定款に定められた方法により評議員の選任が行われていない場合</w:t>
            </w:r>
          </w:p>
          <w:p w:rsidR="00302D8D" w:rsidRPr="00112587"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評議員として選任された者</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「社会福祉法人の適正な運営に必要な識見を有する者」として、定款及び評議員の選任に関する規程に基づく適正な手続によ</w:t>
            </w:r>
            <w:r w:rsidR="00165D1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選任がされていない場合</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15058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評議員について、就任承諾書等により、就任の意思表示があったことが確認できない場合</w:t>
            </w:r>
          </w:p>
          <w:p w:rsidR="007625D4" w:rsidRDefault="007625D4"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AC1C19"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評議員の選任に関する書類（評議員選任・解任委員会の資料、議事録等）、就任承諾書等</w:t>
            </w:r>
          </w:p>
          <w:p w:rsidR="007625D4" w:rsidRDefault="007625D4" w:rsidP="00302D8D">
            <w:pPr>
              <w:widowControl/>
              <w:jc w:val="left"/>
              <w:rPr>
                <w:rFonts w:asciiTheme="majorEastAsia" w:eastAsiaTheme="majorEastAsia" w:hAnsiTheme="majorEastAsia"/>
                <w:sz w:val="21"/>
                <w:szCs w:val="21"/>
              </w:rPr>
            </w:pPr>
          </w:p>
          <w:p w:rsidR="007625D4" w:rsidRDefault="007625D4" w:rsidP="00302D8D">
            <w:pPr>
              <w:widowControl/>
              <w:jc w:val="left"/>
              <w:rPr>
                <w:rFonts w:asciiTheme="majorEastAsia" w:eastAsiaTheme="majorEastAsia" w:hAnsiTheme="majorEastAsia"/>
                <w:sz w:val="21"/>
                <w:szCs w:val="21"/>
              </w:rPr>
            </w:pPr>
          </w:p>
          <w:p w:rsidR="007625D4" w:rsidRDefault="007625D4" w:rsidP="00302D8D">
            <w:pPr>
              <w:widowControl/>
              <w:jc w:val="left"/>
              <w:rPr>
                <w:rFonts w:asciiTheme="majorEastAsia" w:eastAsiaTheme="majorEastAsia" w:hAnsiTheme="majorEastAsia"/>
                <w:sz w:val="21"/>
                <w:szCs w:val="21"/>
              </w:rPr>
            </w:pPr>
          </w:p>
          <w:p w:rsidR="007625D4" w:rsidRDefault="007625D4" w:rsidP="00302D8D">
            <w:pPr>
              <w:widowControl/>
              <w:jc w:val="left"/>
              <w:rPr>
                <w:rFonts w:asciiTheme="majorEastAsia" w:eastAsiaTheme="majorEastAsia" w:hAnsiTheme="majorEastAsia"/>
                <w:sz w:val="21"/>
                <w:szCs w:val="21"/>
              </w:rPr>
            </w:pPr>
          </w:p>
          <w:p w:rsidR="007625D4" w:rsidRPr="00112587" w:rsidRDefault="007625D4" w:rsidP="00302D8D">
            <w:pPr>
              <w:widowControl/>
              <w:jc w:val="left"/>
              <w:rPr>
                <w:rFonts w:asciiTheme="majorEastAsia" w:eastAsiaTheme="majorEastAsia" w:hAnsiTheme="majorEastAsia"/>
                <w:sz w:val="21"/>
                <w:szCs w:val="21"/>
              </w:rPr>
            </w:pPr>
          </w:p>
        </w:tc>
      </w:tr>
      <w:tr w:rsidR="005D22F0" w:rsidRPr="00F01121" w:rsidTr="001A3B80">
        <w:tc>
          <w:tcPr>
            <w:tcW w:w="1134" w:type="dxa"/>
          </w:tcPr>
          <w:p w:rsidR="00302D8D" w:rsidRDefault="00302D8D"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C730A1" w:rsidRDefault="00C730A1"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11268" w:rsidRDefault="00F11268" w:rsidP="00302D8D">
            <w:pPr>
              <w:rPr>
                <w:rFonts w:asciiTheme="majorEastAsia" w:eastAsiaTheme="majorEastAsia" w:hAnsiTheme="majorEastAsia"/>
                <w:sz w:val="21"/>
                <w:szCs w:val="21"/>
              </w:rPr>
            </w:pPr>
          </w:p>
          <w:p w:rsidR="00F11268" w:rsidRDefault="00F11268" w:rsidP="00302D8D">
            <w:pPr>
              <w:rPr>
                <w:rFonts w:asciiTheme="majorEastAsia" w:eastAsiaTheme="majorEastAsia" w:hAnsiTheme="majorEastAsia"/>
                <w:sz w:val="21"/>
                <w:szCs w:val="21"/>
              </w:rPr>
            </w:pPr>
          </w:p>
          <w:p w:rsidR="00F11268" w:rsidRPr="00F01121" w:rsidRDefault="00F11268"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　評議員となることができない者又は適当ではない者が選任されていないか。</w:t>
            </w:r>
          </w:p>
          <w:p w:rsidR="000A3E06" w:rsidRDefault="000A3E06" w:rsidP="00302D8D">
            <w:pPr>
              <w:rPr>
                <w:rFonts w:asciiTheme="majorEastAsia" w:eastAsiaTheme="majorEastAsia" w:hAnsiTheme="majorEastAsia"/>
                <w:sz w:val="21"/>
                <w:szCs w:val="21"/>
              </w:rPr>
            </w:pPr>
          </w:p>
          <w:p w:rsidR="000A3E06" w:rsidRPr="00F01121" w:rsidRDefault="007625D4"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30592" behindDoc="0" locked="0" layoutInCell="1" allowOverlap="1" wp14:anchorId="53ED572C" wp14:editId="533620E7">
                      <wp:simplePos x="0" y="0"/>
                      <wp:positionH relativeFrom="column">
                        <wp:posOffset>42545</wp:posOffset>
                      </wp:positionH>
                      <wp:positionV relativeFrom="paragraph">
                        <wp:posOffset>661035</wp:posOffset>
                      </wp:positionV>
                      <wp:extent cx="2138346" cy="1260088"/>
                      <wp:effectExtent l="19050" t="19050" r="33655" b="35560"/>
                      <wp:wrapNone/>
                      <wp:docPr id="25" name="角丸四角形 25"/>
                      <wp:cNvGraphicFramePr/>
                      <a:graphic xmlns:a="http://schemas.openxmlformats.org/drawingml/2006/main">
                        <a:graphicData uri="http://schemas.microsoft.com/office/word/2010/wordprocessingShape">
                          <wps:wsp>
                            <wps:cNvSpPr/>
                            <wps:spPr>
                              <a:xfrm>
                                <a:off x="0" y="0"/>
                                <a:ext cx="2138346" cy="126008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D572C" id="角丸四角形 25" o:spid="_x0000_s1046" style="position:absolute;left:0;text-align:left;margin-left:3.35pt;margin-top:52.05pt;width:168.35pt;height:99.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４</w:t>
                            </w:r>
                          </w:p>
                        </w:txbxContent>
                      </v:textbox>
                    </v:roundrect>
                  </w:pict>
                </mc:Fallback>
              </mc:AlternateConten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40条第</w:t>
            </w:r>
            <w:r w:rsidR="001505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61条第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p>
          <w:p w:rsidR="00302D8D" w:rsidRPr="00F01121" w:rsidRDefault="00302D8D" w:rsidP="00EA095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EA095D" w:rsidRPr="00F01121">
              <w:rPr>
                <w:rFonts w:asciiTheme="majorEastAsia" w:eastAsiaTheme="majorEastAsia" w:hAnsiTheme="majorEastAsia" w:hint="eastAsia"/>
                <w:sz w:val="21"/>
                <w:szCs w:val="21"/>
              </w:rPr>
              <w:t>３の１の（１）、（３）、（４）、</w:t>
            </w:r>
            <w:r w:rsidR="00505053" w:rsidRPr="00D360E4">
              <w:rPr>
                <w:rFonts w:asciiTheme="majorEastAsia" w:eastAsiaTheme="majorEastAsia" w:hAnsiTheme="majorEastAsia" w:hint="eastAsia"/>
                <w:color w:val="000000" w:themeColor="text1"/>
                <w:sz w:val="21"/>
                <w:szCs w:val="21"/>
              </w:rPr>
              <w:t>（５）、</w:t>
            </w:r>
            <w:r w:rsidR="00EA095D" w:rsidRPr="00F01121">
              <w:rPr>
                <w:rFonts w:asciiTheme="majorEastAsia" w:eastAsiaTheme="majorEastAsia" w:hAnsiTheme="majorEastAsia" w:hint="eastAsia"/>
                <w:sz w:val="21"/>
                <w:szCs w:val="21"/>
              </w:rPr>
              <w:t>（６）</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欠格事由</w:t>
            </w:r>
            <w:r w:rsidR="003C5A5B" w:rsidRPr="00F01121">
              <w:rPr>
                <w:rFonts w:asciiTheme="majorEastAsia" w:eastAsiaTheme="majorEastAsia" w:hAnsiTheme="majorEastAsia" w:hint="eastAsia"/>
                <w:sz w:val="21"/>
                <w:szCs w:val="21"/>
              </w:rPr>
              <w:t>に該当</w:t>
            </w:r>
            <w:r w:rsidRPr="00F01121">
              <w:rPr>
                <w:rFonts w:asciiTheme="majorEastAsia" w:eastAsiaTheme="majorEastAsia" w:hAnsiTheme="majorEastAsia" w:hint="eastAsia"/>
                <w:sz w:val="21"/>
                <w:szCs w:val="21"/>
              </w:rPr>
              <w:t>する者が選任されていないか。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2224" behindDoc="0" locked="0" layoutInCell="1" allowOverlap="1" wp14:anchorId="66AA89E9" wp14:editId="37798A4F">
                      <wp:simplePos x="0" y="0"/>
                      <wp:positionH relativeFrom="column">
                        <wp:posOffset>-5036</wp:posOffset>
                      </wp:positionH>
                      <wp:positionV relativeFrom="paragraph">
                        <wp:posOffset>30007</wp:posOffset>
                      </wp:positionV>
                      <wp:extent cx="2507615" cy="627380"/>
                      <wp:effectExtent l="0" t="0" r="26035" b="20320"/>
                      <wp:wrapNone/>
                      <wp:docPr id="15" name="テキスト ボックス 1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A89E9" id="テキスト ボックス 15" o:spid="_x0000_s1047" type="#_x0000_t202" style="position:absolute;left:0;text-align:left;margin-left:-.4pt;margin-top:2.35pt;width:197.45pt;height:49.4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F11268" w:rsidRDefault="00F11268"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F11268" w:rsidRPr="00F01121" w:rsidRDefault="00F11268"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当該法人の役員又は職員を兼ねていないか</w:t>
            </w:r>
            <w:r w:rsidR="003016B1" w:rsidRPr="00F01121">
              <w:rPr>
                <w:rFonts w:asciiTheme="majorEastAsia" w:eastAsiaTheme="majorEastAsia" w:hAnsiTheme="majorEastAsia" w:hint="eastAsia"/>
                <w:sz w:val="21"/>
                <w:szCs w:val="21"/>
              </w:rPr>
              <w:t>。</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3248" behindDoc="0" locked="0" layoutInCell="1" allowOverlap="1" wp14:anchorId="6D7CEA6A" wp14:editId="6C39D9C5">
                      <wp:simplePos x="0" y="0"/>
                      <wp:positionH relativeFrom="column">
                        <wp:posOffset>5907</wp:posOffset>
                      </wp:positionH>
                      <wp:positionV relativeFrom="paragraph">
                        <wp:posOffset>40640</wp:posOffset>
                      </wp:positionV>
                      <wp:extent cx="2507615" cy="627380"/>
                      <wp:effectExtent l="0" t="0" r="26035" b="20320"/>
                      <wp:wrapNone/>
                      <wp:docPr id="16" name="テキスト ボックス 1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CEA6A" id="テキスト ボックス 16" o:spid="_x0000_s1048" type="#_x0000_t202" style="position:absolute;left:0;text-align:left;margin-left:.45pt;margin-top:3.2pt;width:197.45pt;height:49.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F11268" w:rsidRDefault="00F11268"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当該法人の各評議員、各役員と特殊の関係</w:t>
            </w:r>
            <w:r w:rsidR="003C5A5B"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4272" behindDoc="0" locked="0" layoutInCell="1" allowOverlap="1" wp14:anchorId="7E0E72D9" wp14:editId="0B58F688">
                      <wp:simplePos x="0" y="0"/>
                      <wp:positionH relativeFrom="column">
                        <wp:posOffset>-4445</wp:posOffset>
                      </wp:positionH>
                      <wp:positionV relativeFrom="paragraph">
                        <wp:posOffset>67310</wp:posOffset>
                      </wp:positionV>
                      <wp:extent cx="2507615" cy="627380"/>
                      <wp:effectExtent l="0" t="0" r="26035" b="20320"/>
                      <wp:wrapNone/>
                      <wp:docPr id="17" name="テキスト ボックス 1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E72D9" id="テキスト ボックス 17" o:spid="_x0000_s1049" type="#_x0000_t202" style="position:absolute;left:0;text-align:left;margin-left:-.35pt;margin-top:5.3pt;width:197.45pt;height:49.4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Pr="00101EF7"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101EF7" w:rsidRDefault="00101EF7"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社会福祉協議会にあっては、関係行政庁の職員が評議員の総数の５分の１を超えて選任されていないか。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5296" behindDoc="0" locked="0" layoutInCell="1" allowOverlap="1" wp14:anchorId="27187941" wp14:editId="70F07A04">
                      <wp:simplePos x="0" y="0"/>
                      <wp:positionH relativeFrom="column">
                        <wp:posOffset>-4445</wp:posOffset>
                      </wp:positionH>
                      <wp:positionV relativeFrom="paragraph">
                        <wp:posOffset>35413</wp:posOffset>
                      </wp:positionV>
                      <wp:extent cx="2507615" cy="627380"/>
                      <wp:effectExtent l="0" t="0" r="26035" b="20320"/>
                      <wp:wrapNone/>
                      <wp:docPr id="18" name="テキスト ボックス 1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87941" id="テキスト ボックス 18" o:spid="_x0000_s1050" type="#_x0000_t202" style="position:absolute;left:0;text-align:left;margin-left:-.35pt;margin-top:2.8pt;width:197.45pt;height:49.4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E792F" w:rsidRPr="00101EF7" w:rsidRDefault="00BE792F" w:rsidP="00302D8D">
            <w:pPr>
              <w:rPr>
                <w:rFonts w:asciiTheme="majorEastAsia" w:eastAsiaTheme="majorEastAsia" w:hAnsiTheme="majorEastAsia"/>
                <w:sz w:val="21"/>
                <w:szCs w:val="21"/>
              </w:rPr>
            </w:pPr>
          </w:p>
          <w:p w:rsidR="00BE792F" w:rsidRDefault="00BE792F" w:rsidP="00302D8D">
            <w:pPr>
              <w:rPr>
                <w:rFonts w:asciiTheme="majorEastAsia" w:eastAsiaTheme="majorEastAsia" w:hAnsiTheme="majorEastAsia"/>
                <w:sz w:val="21"/>
                <w:szCs w:val="21"/>
              </w:rPr>
            </w:pPr>
          </w:p>
          <w:p w:rsidR="00BE792F" w:rsidRPr="00BE792F" w:rsidRDefault="00BE792F"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実際に評議員会に参</w:t>
            </w:r>
            <w:r w:rsidR="003C5A5B"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できない者が名目的に選任されていないか。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6320" behindDoc="0" locked="0" layoutInCell="1" allowOverlap="1" wp14:anchorId="7E89B9C7" wp14:editId="04A8FD89">
                      <wp:simplePos x="0" y="0"/>
                      <wp:positionH relativeFrom="column">
                        <wp:posOffset>-4445</wp:posOffset>
                      </wp:positionH>
                      <wp:positionV relativeFrom="paragraph">
                        <wp:posOffset>46045</wp:posOffset>
                      </wp:positionV>
                      <wp:extent cx="2507615" cy="627380"/>
                      <wp:effectExtent l="0" t="0" r="26035" b="20320"/>
                      <wp:wrapNone/>
                      <wp:docPr id="19" name="テキスト ボックス 1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9B9C7" id="テキスト ボックス 19" o:spid="_x0000_s1051" type="#_x0000_t202" style="position:absolute;left:0;text-align:left;margin-left:-.35pt;margin-top:3.65pt;width:197.45pt;height:49.4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NUQfQIAAM8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101EF7" w:rsidRDefault="00101EF7" w:rsidP="00302D8D">
            <w:pPr>
              <w:rPr>
                <w:rFonts w:asciiTheme="majorEastAsia" w:eastAsiaTheme="majorEastAsia" w:hAnsiTheme="majorEastAsia"/>
                <w:sz w:val="21"/>
                <w:szCs w:val="21"/>
              </w:rPr>
            </w:pPr>
          </w:p>
          <w:p w:rsidR="00101EF7" w:rsidRDefault="00101EF7"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地方公共団体の長等特定の公職にある者が慣例的に評議員として選任されていないか。</w:t>
            </w:r>
          </w:p>
          <w:p w:rsidR="00B00A23"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7344" behindDoc="0" locked="0" layoutInCell="1" allowOverlap="1" wp14:anchorId="213EBFA5" wp14:editId="7F4ACE9E">
                      <wp:simplePos x="0" y="0"/>
                      <wp:positionH relativeFrom="column">
                        <wp:posOffset>-4445</wp:posOffset>
                      </wp:positionH>
                      <wp:positionV relativeFrom="paragraph">
                        <wp:posOffset>3574</wp:posOffset>
                      </wp:positionV>
                      <wp:extent cx="2507615" cy="627380"/>
                      <wp:effectExtent l="0" t="0" r="26035" b="20320"/>
                      <wp:wrapNone/>
                      <wp:docPr id="20" name="テキスト ボックス 2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EBFA5" id="テキスト ボックス 20" o:spid="_x0000_s1052" type="#_x0000_t202" style="position:absolute;left:0;text-align:left;margin-left:-.35pt;margin-top:.3pt;width:197.45pt;height:49.4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B00A23" w:rsidRDefault="00B00A23" w:rsidP="00302D8D">
            <w:pPr>
              <w:rPr>
                <w:rFonts w:asciiTheme="majorEastAsia" w:eastAsiaTheme="majorEastAsia" w:hAnsiTheme="majorEastAsia"/>
                <w:sz w:val="21"/>
                <w:szCs w:val="21"/>
              </w:rPr>
            </w:pPr>
          </w:p>
          <w:p w:rsidR="00454E08" w:rsidRDefault="00454E08" w:rsidP="00302D8D">
            <w:pPr>
              <w:rPr>
                <w:rFonts w:asciiTheme="majorEastAsia" w:eastAsiaTheme="majorEastAsia" w:hAnsiTheme="majorEastAsia"/>
                <w:sz w:val="21"/>
                <w:szCs w:val="21"/>
              </w:rPr>
            </w:pPr>
          </w:p>
          <w:p w:rsidR="00505053" w:rsidRDefault="00505053" w:rsidP="00302D8D">
            <w:pPr>
              <w:rPr>
                <w:rFonts w:asciiTheme="majorEastAsia" w:eastAsiaTheme="majorEastAsia" w:hAnsiTheme="majorEastAsia"/>
                <w:sz w:val="21"/>
                <w:szCs w:val="21"/>
              </w:rPr>
            </w:pPr>
          </w:p>
          <w:p w:rsidR="00505053" w:rsidRDefault="00505053" w:rsidP="00302D8D">
            <w:pPr>
              <w:rPr>
                <w:rFonts w:asciiTheme="majorEastAsia" w:eastAsiaTheme="majorEastAsia" w:hAnsiTheme="majorEastAsia"/>
                <w:sz w:val="21"/>
                <w:szCs w:val="21"/>
              </w:rPr>
            </w:pPr>
          </w:p>
          <w:p w:rsidR="00505053" w:rsidRDefault="00505053" w:rsidP="00302D8D">
            <w:pPr>
              <w:rPr>
                <w:rFonts w:asciiTheme="majorEastAsia" w:eastAsiaTheme="majorEastAsia" w:hAnsiTheme="majorEastAsia"/>
                <w:sz w:val="21"/>
                <w:szCs w:val="21"/>
              </w:rPr>
            </w:pPr>
          </w:p>
          <w:p w:rsidR="00505053" w:rsidRDefault="00505053"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者が評議員となっていないか。</w:t>
            </w:r>
          </w:p>
          <w:p w:rsidR="00AC1C19" w:rsidRP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8368" behindDoc="0" locked="0" layoutInCell="1" allowOverlap="1" wp14:anchorId="224ECB4C" wp14:editId="43D9DF27">
                      <wp:simplePos x="0" y="0"/>
                      <wp:positionH relativeFrom="column">
                        <wp:posOffset>-4445</wp:posOffset>
                      </wp:positionH>
                      <wp:positionV relativeFrom="paragraph">
                        <wp:posOffset>62053</wp:posOffset>
                      </wp:positionV>
                      <wp:extent cx="2507615" cy="627380"/>
                      <wp:effectExtent l="0" t="0" r="26035" b="20320"/>
                      <wp:wrapNone/>
                      <wp:docPr id="21" name="テキスト ボックス 2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ECB4C" id="テキスト ボックス 21" o:spid="_x0000_s1053" type="#_x0000_t202" style="position:absolute;left:0;text-align:left;margin-left:-.35pt;margin-top:4.9pt;width:197.45pt;height:49.4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Pr="00101EF7" w:rsidRDefault="004752E5" w:rsidP="00302D8D">
            <w:pPr>
              <w:rPr>
                <w:rFonts w:asciiTheme="majorEastAsia" w:eastAsiaTheme="majorEastAsia" w:hAnsiTheme="majorEastAsia"/>
                <w:sz w:val="21"/>
                <w:szCs w:val="21"/>
              </w:rPr>
            </w:pPr>
          </w:p>
          <w:p w:rsidR="004752E5" w:rsidRPr="00F01121" w:rsidRDefault="004752E5" w:rsidP="00302D8D">
            <w:pPr>
              <w:rPr>
                <w:rFonts w:asciiTheme="majorEastAsia" w:eastAsiaTheme="majorEastAsia" w:hAnsiTheme="majorEastAsia"/>
                <w:sz w:val="21"/>
                <w:szCs w:val="21"/>
              </w:rPr>
            </w:pP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404DEF">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評議員会は、役員の選任・解任</w:t>
            </w:r>
            <w:r w:rsidR="00D020BF" w:rsidRPr="00F01121">
              <w:rPr>
                <w:rFonts w:asciiTheme="majorEastAsia" w:eastAsiaTheme="majorEastAsia" w:hAnsiTheme="majorEastAsia" w:hint="eastAsia"/>
                <w:sz w:val="21"/>
                <w:szCs w:val="21"/>
              </w:rPr>
              <w:t>の権限</w:t>
            </w:r>
            <w:r w:rsidRPr="00F01121">
              <w:rPr>
                <w:rFonts w:asciiTheme="majorEastAsia" w:eastAsiaTheme="majorEastAsia" w:hAnsiTheme="majorEastAsia" w:hint="eastAsia"/>
                <w:sz w:val="21"/>
                <w:szCs w:val="21"/>
              </w:rPr>
              <w:t>や定款変更</w:t>
            </w:r>
            <w:r w:rsidR="003C5A5B" w:rsidRPr="00F01121">
              <w:rPr>
                <w:rFonts w:asciiTheme="majorEastAsia" w:eastAsiaTheme="majorEastAsia" w:hAnsiTheme="majorEastAsia" w:hint="eastAsia"/>
                <w:sz w:val="21"/>
                <w:szCs w:val="21"/>
              </w:rPr>
              <w:t>の承認</w:t>
            </w:r>
            <w:r w:rsidRPr="00F01121">
              <w:rPr>
                <w:rFonts w:asciiTheme="majorEastAsia" w:eastAsiaTheme="majorEastAsia" w:hAnsiTheme="majorEastAsia" w:hint="eastAsia"/>
                <w:sz w:val="21"/>
                <w:szCs w:val="21"/>
              </w:rPr>
              <w:t>等</w:t>
            </w:r>
            <w:r w:rsidR="00D020B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法人の基本的事項について決議する権限を有し、これ</w:t>
            </w:r>
            <w:r w:rsidR="00165D1D" w:rsidRPr="00F01121">
              <w:rPr>
                <w:rFonts w:asciiTheme="majorEastAsia" w:eastAsiaTheme="majorEastAsia" w:hAnsiTheme="majorEastAsia" w:hint="eastAsia"/>
                <w:sz w:val="21"/>
                <w:szCs w:val="21"/>
              </w:rPr>
              <w:t>ら</w:t>
            </w:r>
            <w:r w:rsidRPr="00F01121">
              <w:rPr>
                <w:rFonts w:asciiTheme="majorEastAsia" w:eastAsiaTheme="majorEastAsia" w:hAnsiTheme="majorEastAsia" w:hint="eastAsia"/>
                <w:sz w:val="21"/>
                <w:szCs w:val="21"/>
              </w:rPr>
              <w:t>を通じて中立・公正な立場から理事等を牽制・監督する役割を担う機関である</w:t>
            </w:r>
            <w:r w:rsidR="00D020BF" w:rsidRPr="00F01121">
              <w:rPr>
                <w:rFonts w:asciiTheme="majorEastAsia" w:eastAsiaTheme="majorEastAsia" w:hAnsiTheme="majorEastAsia" w:hint="eastAsia"/>
                <w:sz w:val="21"/>
                <w:szCs w:val="21"/>
              </w:rPr>
              <w:t>。そして、その</w:t>
            </w:r>
            <w:r w:rsidRPr="00F01121">
              <w:rPr>
                <w:rFonts w:asciiTheme="majorEastAsia" w:eastAsiaTheme="majorEastAsia" w:hAnsiTheme="majorEastAsia" w:hint="eastAsia"/>
                <w:sz w:val="21"/>
                <w:szCs w:val="21"/>
              </w:rPr>
              <w:t>評議員会を構成する評議員</w:t>
            </w:r>
            <w:r w:rsidR="00165D1D" w:rsidRPr="00F01121">
              <w:rPr>
                <w:rFonts w:asciiTheme="majorEastAsia" w:eastAsiaTheme="majorEastAsia" w:hAnsiTheme="majorEastAsia" w:hint="eastAsia"/>
                <w:sz w:val="21"/>
                <w:szCs w:val="21"/>
              </w:rPr>
              <w:t>の職務</w:t>
            </w:r>
            <w:r w:rsidRPr="00F01121">
              <w:rPr>
                <w:rFonts w:asciiTheme="majorEastAsia" w:eastAsiaTheme="majorEastAsia" w:hAnsiTheme="majorEastAsia" w:hint="eastAsia"/>
                <w:sz w:val="21"/>
                <w:szCs w:val="21"/>
              </w:rPr>
              <w:t>については、</w:t>
            </w:r>
            <w:r w:rsidR="00D020BF" w:rsidRPr="00F01121">
              <w:rPr>
                <w:rFonts w:asciiTheme="majorEastAsia" w:eastAsiaTheme="majorEastAsia" w:hAnsiTheme="majorEastAsia" w:hint="eastAsia"/>
                <w:sz w:val="21"/>
                <w:szCs w:val="21"/>
              </w:rPr>
              <w:t>個々の</w:t>
            </w:r>
            <w:r w:rsidR="00165D1D" w:rsidRPr="00F01121">
              <w:rPr>
                <w:rFonts w:asciiTheme="majorEastAsia" w:eastAsiaTheme="majorEastAsia" w:hAnsiTheme="majorEastAsia" w:hint="eastAsia"/>
                <w:sz w:val="21"/>
                <w:szCs w:val="21"/>
              </w:rPr>
              <w:t>評議員の</w:t>
            </w:r>
            <w:r w:rsidR="00D020BF" w:rsidRPr="00F01121">
              <w:rPr>
                <w:rFonts w:asciiTheme="majorEastAsia" w:eastAsiaTheme="majorEastAsia" w:hAnsiTheme="majorEastAsia" w:hint="eastAsia"/>
                <w:sz w:val="21"/>
                <w:szCs w:val="21"/>
              </w:rPr>
              <w:t>責任に基づき行</w:t>
            </w:r>
            <w:r w:rsidR="00165D1D" w:rsidRPr="00F01121">
              <w:rPr>
                <w:rFonts w:asciiTheme="majorEastAsia" w:eastAsiaTheme="majorEastAsia" w:hAnsiTheme="majorEastAsia" w:hint="eastAsia"/>
                <w:sz w:val="21"/>
                <w:szCs w:val="21"/>
              </w:rPr>
              <w:t>われるものである</w:t>
            </w:r>
            <w:r w:rsidR="00D020BF" w:rsidRPr="00F01121">
              <w:rPr>
                <w:rFonts w:asciiTheme="majorEastAsia" w:eastAsiaTheme="majorEastAsia" w:hAnsiTheme="majorEastAsia" w:hint="eastAsia"/>
                <w:sz w:val="21"/>
                <w:szCs w:val="21"/>
              </w:rPr>
              <w:t>ことから、</w:t>
            </w:r>
            <w:r w:rsidR="00165D1D" w:rsidRPr="00F01121">
              <w:rPr>
                <w:rFonts w:asciiTheme="majorEastAsia" w:eastAsiaTheme="majorEastAsia" w:hAnsiTheme="majorEastAsia" w:hint="eastAsia"/>
                <w:sz w:val="21"/>
                <w:szCs w:val="21"/>
              </w:rPr>
              <w:t>当該責任を全うさせるため、</w:t>
            </w:r>
            <w:r w:rsidR="00D020BF" w:rsidRPr="00F01121">
              <w:rPr>
                <w:rFonts w:asciiTheme="majorEastAsia" w:eastAsiaTheme="majorEastAsia" w:hAnsiTheme="majorEastAsia" w:hint="eastAsia"/>
                <w:sz w:val="21"/>
                <w:szCs w:val="21"/>
              </w:rPr>
              <w:t>一定の場合が</w:t>
            </w:r>
            <w:r w:rsidRPr="00F01121">
              <w:rPr>
                <w:rFonts w:asciiTheme="majorEastAsia" w:eastAsiaTheme="majorEastAsia" w:hAnsiTheme="majorEastAsia" w:hint="eastAsia"/>
                <w:sz w:val="21"/>
                <w:szCs w:val="21"/>
              </w:rPr>
              <w:t>欠格事由</w:t>
            </w:r>
            <w:r w:rsidR="00D020BF"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定め</w:t>
            </w:r>
            <w:r w:rsidR="00D020B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。注１</w:t>
            </w:r>
            <w:r w:rsidRPr="00F01121">
              <w:rPr>
                <w:rFonts w:asciiTheme="majorEastAsia" w:eastAsiaTheme="majorEastAsia" w:hAnsiTheme="majorEastAsia" w:hint="eastAsia"/>
                <w:sz w:val="21"/>
                <w:szCs w:val="21"/>
              </w:rPr>
              <w:t>）とともに、当該法人の役員</w:t>
            </w:r>
            <w:r w:rsidR="00B34C96"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職員を兼ねることができないこと（法第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各評議員</w:t>
            </w:r>
            <w:r w:rsidR="00B34C96"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各役員と特殊の関係にある者（注２）</w:t>
            </w:r>
            <w:r w:rsidR="00D020BF" w:rsidRPr="00F01121">
              <w:rPr>
                <w:rFonts w:asciiTheme="majorEastAsia" w:eastAsiaTheme="majorEastAsia" w:hAnsiTheme="majorEastAsia" w:hint="eastAsia"/>
                <w:sz w:val="21"/>
                <w:szCs w:val="21"/>
              </w:rPr>
              <w:t>を評議員として</w:t>
            </w:r>
            <w:r w:rsidRPr="00F01121">
              <w:rPr>
                <w:rFonts w:asciiTheme="majorEastAsia" w:eastAsiaTheme="majorEastAsia" w:hAnsiTheme="majorEastAsia" w:hint="eastAsia"/>
                <w:sz w:val="21"/>
                <w:szCs w:val="21"/>
              </w:rPr>
              <w:t>選任することができないこと（法第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項及び第</w:t>
            </w:r>
            <w:r w:rsidR="003C5A5B"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が定めら</w:t>
            </w:r>
            <w:r w:rsidRPr="00F01121">
              <w:rPr>
                <w:rFonts w:asciiTheme="majorEastAsia" w:eastAsiaTheme="majorEastAsia" w:hAnsiTheme="majorEastAsia" w:hint="eastAsia"/>
                <w:sz w:val="21"/>
                <w:szCs w:val="21"/>
              </w:rPr>
              <w:t>れている。また、法人</w:t>
            </w:r>
            <w:r w:rsidR="00165D1D"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4857F2"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w:t>
            </w:r>
            <w:r w:rsidR="00165D1D"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w:t>
            </w:r>
            <w:r w:rsidR="00D020BF"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者が評議員になることはできない。</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（注１）欠格事由（評議員となることができない者）は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165D1D" w:rsidRPr="00C4145D" w:rsidRDefault="00302D8D" w:rsidP="00165D1D">
            <w:pPr>
              <w:widowControl/>
              <w:ind w:leftChars="350" w:left="1050" w:hangingChars="100" w:hanging="210"/>
              <w:jc w:val="left"/>
              <w:rPr>
                <w:rFonts w:asciiTheme="majorEastAsia" w:eastAsiaTheme="majorEastAsia" w:hAnsiTheme="majorEastAsia"/>
                <w:color w:val="FF0000"/>
                <w:sz w:val="21"/>
                <w:szCs w:val="21"/>
                <w:u w:val="single"/>
              </w:rPr>
            </w:pPr>
            <w:r w:rsidRPr="00F01121">
              <w:rPr>
                <w:rFonts w:asciiTheme="majorEastAsia" w:eastAsiaTheme="majorEastAsia" w:hAnsiTheme="majorEastAsia" w:hint="eastAsia"/>
                <w:sz w:val="21"/>
                <w:szCs w:val="21"/>
              </w:rPr>
              <w:t>②</w:t>
            </w:r>
            <w:r w:rsidR="00165D1D" w:rsidRPr="00C4145D">
              <w:rPr>
                <w:rFonts w:asciiTheme="majorEastAsia" w:eastAsiaTheme="majorEastAsia" w:hAnsiTheme="majorEastAsia" w:hint="eastAsia"/>
                <w:sz w:val="21"/>
                <w:szCs w:val="21"/>
              </w:rPr>
              <w:t xml:space="preserve">　</w:t>
            </w:r>
            <w:r w:rsidR="00B075C5" w:rsidRPr="00C4145D">
              <w:rPr>
                <w:rFonts w:asciiTheme="majorEastAsia" w:eastAsiaTheme="majorEastAsia" w:hAnsiTheme="majorEastAsia" w:hint="eastAsia"/>
                <w:sz w:val="21"/>
                <w:szCs w:val="21"/>
              </w:rPr>
              <w:t>精神の機能の障害により職務を適正に執行するに当たって必要な認知、判断及び意思疎通を適切に行うことができない者</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C722EB" w:rsidRPr="00F01121" w:rsidRDefault="00C722EB" w:rsidP="00165D1D">
            <w:pPr>
              <w:widowControl/>
              <w:ind w:leftChars="350" w:left="1050" w:hangingChars="100" w:hanging="210"/>
              <w:jc w:val="left"/>
              <w:rPr>
                <w:rFonts w:asciiTheme="majorEastAsia" w:eastAsiaTheme="majorEastAsia" w:hAnsiTheme="majorEastAsia"/>
                <w:sz w:val="21"/>
                <w:szCs w:val="21"/>
              </w:rPr>
            </w:pPr>
            <w:r w:rsidRPr="00C722EB">
              <w:rPr>
                <w:rFonts w:asciiTheme="majorEastAsia" w:eastAsiaTheme="majorEastAsia" w:hAnsiTheme="majorEastAsia" w:hint="eastAsia"/>
                <w:sz w:val="21"/>
                <w:szCs w:val="21"/>
              </w:rPr>
              <w:t>⑥</w:t>
            </w:r>
            <w:r>
              <w:rPr>
                <w:rFonts w:asciiTheme="majorEastAsia" w:eastAsiaTheme="majorEastAsia" w:hAnsiTheme="majorEastAsia" w:hint="eastAsia"/>
                <w:sz w:val="21"/>
                <w:szCs w:val="21"/>
              </w:rPr>
              <w:t xml:space="preserve">　</w:t>
            </w:r>
            <w:r w:rsidRPr="00C722EB">
              <w:rPr>
                <w:rFonts w:asciiTheme="majorEastAsia" w:eastAsiaTheme="majorEastAsia" w:hAnsiTheme="majorEastAsia" w:hint="eastAsia"/>
                <w:sz w:val="21"/>
                <w:szCs w:val="21"/>
              </w:rPr>
              <w:t>暴力団員又は暴力団員でなくなった日から５年を経過しない者</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（注２）各評議員又は各役員と特殊</w:t>
            </w:r>
            <w:r w:rsidR="004652E3"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4652E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003C5A5B"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003C5A5B"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と婚姻の届出をしていないが事実上婚姻関係と同様の事情にある者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の使用人</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から受ける金銭その他の財産によって生計を維持している者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w:t>
            </w:r>
            <w:r w:rsidR="00F90F48" w:rsidRPr="00F01121">
              <w:rPr>
                <w:rFonts w:asciiTheme="majorEastAsia" w:eastAsiaTheme="majorEastAsia" w:hAnsiTheme="majorEastAsia" w:hint="eastAsia"/>
                <w:sz w:val="21"/>
                <w:szCs w:val="21"/>
              </w:rPr>
              <w:t>もの</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が役員（注）若しくは業務を執行する社員である他の同一の社会福祉法人以外の団体の役員、業務を執行する社員又は職員（同一の団体の役員等が当該社会福祉法人の</w:t>
            </w:r>
            <w:r w:rsidR="00F90F48" w:rsidRPr="00F01121">
              <w:rPr>
                <w:rFonts w:asciiTheme="majorEastAsia" w:eastAsiaTheme="majorEastAsia" w:hAnsiTheme="majorEastAsia" w:hint="eastAsia"/>
                <w:sz w:val="21"/>
                <w:szCs w:val="21"/>
              </w:rPr>
              <w:t>評議員</w:t>
            </w:r>
            <w:r w:rsidRPr="00F01121">
              <w:rPr>
                <w:rFonts w:asciiTheme="majorEastAsia" w:eastAsiaTheme="majorEastAsia" w:hAnsiTheme="majorEastAsia" w:hint="eastAsia"/>
                <w:sz w:val="21"/>
                <w:szCs w:val="21"/>
              </w:rPr>
              <w:t>の総数の</w:t>
            </w:r>
            <w:r w:rsidR="004652E3"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52E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3C5A5B">
            <w:pPr>
              <w:widowControl/>
              <w:ind w:leftChars="550" w:left="153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　次の団体の職員（国会議員又は地方議会の議員を除く。）（同一の団体の職員が当該社会福祉法人の評議員の総数の</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3C5A5B">
            <w:pPr>
              <w:widowControl/>
              <w:ind w:leftChars="550" w:left="153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国の機関、地方公共団体、独立行政法人、国立大学法人、大学共同利用機関法人、地方独立行政法人、特殊法人</w:t>
            </w:r>
            <w:r w:rsidR="00F90F48" w:rsidRPr="00F01121">
              <w:rPr>
                <w:rFonts w:asciiTheme="majorEastAsia" w:eastAsiaTheme="majorEastAsia" w:hAnsiTheme="majorEastAsia" w:hint="eastAsia"/>
                <w:sz w:val="21"/>
                <w:szCs w:val="21"/>
              </w:rPr>
              <w:t>、認可法人</w:t>
            </w:r>
          </w:p>
          <w:p w:rsidR="00302D8D" w:rsidRDefault="00302D8D" w:rsidP="00404DEF">
            <w:pPr>
              <w:widowControl/>
              <w:ind w:left="63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法人監査における確認事項ではないが、租税特別措置法第</w:t>
            </w:r>
            <w:r w:rsidRPr="00F01121">
              <w:rPr>
                <w:rFonts w:asciiTheme="majorEastAsia" w:eastAsiaTheme="majorEastAsia" w:hAnsiTheme="majorEastAsia"/>
                <w:sz w:val="21"/>
                <w:szCs w:val="21"/>
              </w:rPr>
              <w:t>40条第</w:t>
            </w:r>
            <w:r w:rsidR="004857F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w:t>
            </w:r>
            <w:r w:rsidR="00165D1D"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る特殊</w:t>
            </w:r>
            <w:r w:rsidR="00165D1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165D1D"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者の範囲については、上記</w:t>
            </w:r>
            <w:r w:rsidR="00165D1D"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r w:rsidR="00165D1D"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w:t>
            </w:r>
          </w:p>
          <w:p w:rsidR="00D779A2" w:rsidRPr="00F01121" w:rsidRDefault="00D779A2" w:rsidP="00404DEF">
            <w:pPr>
              <w:widowControl/>
              <w:ind w:left="630" w:hanging="630"/>
              <w:jc w:val="left"/>
              <w:rPr>
                <w:rFonts w:asciiTheme="majorEastAsia" w:eastAsiaTheme="majorEastAsia" w:hAnsiTheme="majorEastAsia"/>
                <w:sz w:val="21"/>
                <w:szCs w:val="21"/>
              </w:rPr>
            </w:pPr>
          </w:p>
          <w:p w:rsidR="006941D1" w:rsidRPr="00D360E4" w:rsidRDefault="00505053" w:rsidP="00404DEF">
            <w:pPr>
              <w:widowControl/>
              <w:ind w:left="630" w:hanging="630"/>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sz w:val="21"/>
                <w:szCs w:val="21"/>
              </w:rPr>
              <w:t xml:space="preserve">　</w:t>
            </w:r>
            <w:r w:rsidRPr="00D360E4">
              <w:rPr>
                <w:rFonts w:asciiTheme="majorEastAsia" w:eastAsiaTheme="majorEastAsia" w:hAnsiTheme="majorEastAsia" w:hint="eastAsia"/>
                <w:color w:val="000000" w:themeColor="text1"/>
                <w:sz w:val="21"/>
                <w:szCs w:val="21"/>
              </w:rPr>
              <w:t xml:space="preserve">　※　法人運営の基本的事項を決定する者と業務執行を行う者を分離する観点から、評議員が業務執行に該当する業務を行うことは適当ではない。このため、例えば、法人から委託を受けて記帳代行業務や税理士業務を行う顧問弁護士、顧問税理士又は顧問会計士については、評議員に選任することは適当ではない。一方、法律面や経営面のアドバイスのみを行う契約となっている顧問弁護士、顧問税理士又は顧問会計士については、評議員に選任することは可能である。</w:t>
            </w: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評議員の選任に当たり、</w:t>
            </w:r>
            <w:r w:rsidR="00D020BF" w:rsidRPr="00F01121">
              <w:rPr>
                <w:rFonts w:asciiTheme="majorEastAsia" w:eastAsiaTheme="majorEastAsia" w:hAnsiTheme="majorEastAsia" w:hint="eastAsia"/>
                <w:sz w:val="21"/>
                <w:szCs w:val="21"/>
              </w:rPr>
              <w:t>評議員候補者が</w:t>
            </w:r>
            <w:r w:rsidRPr="00F01121">
              <w:rPr>
                <w:rFonts w:asciiTheme="majorEastAsia" w:eastAsiaTheme="majorEastAsia" w:hAnsiTheme="majorEastAsia" w:hint="eastAsia"/>
                <w:sz w:val="21"/>
                <w:szCs w:val="21"/>
              </w:rPr>
              <w:t>欠格事由</w:t>
            </w:r>
            <w:r w:rsidR="00D020BF" w:rsidRPr="00F01121">
              <w:rPr>
                <w:rFonts w:asciiTheme="majorEastAsia" w:eastAsiaTheme="majorEastAsia" w:hAnsiTheme="majorEastAsia" w:hint="eastAsia"/>
                <w:sz w:val="21"/>
                <w:szCs w:val="21"/>
              </w:rPr>
              <w:t>に該当</w:t>
            </w:r>
            <w:r w:rsidRPr="00F01121">
              <w:rPr>
                <w:rFonts w:asciiTheme="majorEastAsia" w:eastAsiaTheme="majorEastAsia" w:hAnsiTheme="majorEastAsia" w:hint="eastAsia"/>
                <w:sz w:val="21"/>
                <w:szCs w:val="21"/>
              </w:rPr>
              <w:t>しないか、各評議員又は各役員と特殊</w:t>
            </w:r>
            <w:r w:rsidR="00D020B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D020B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ないか、暴力団</w:t>
            </w:r>
            <w:r w:rsidR="0033474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3474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w:t>
            </w:r>
            <w:r w:rsidR="000E0084" w:rsidRPr="00F01121">
              <w:rPr>
                <w:rFonts w:asciiTheme="majorEastAsia" w:eastAsiaTheme="majorEastAsia" w:hAnsiTheme="majorEastAsia" w:hint="eastAsia"/>
                <w:sz w:val="21"/>
                <w:szCs w:val="21"/>
              </w:rPr>
              <w:t>確認を行う必要がある。確認方法としては、</w:t>
            </w:r>
            <w:r w:rsidRPr="00F01121">
              <w:rPr>
                <w:rFonts w:asciiTheme="majorEastAsia" w:eastAsiaTheme="majorEastAsia" w:hAnsiTheme="majorEastAsia" w:hint="eastAsia"/>
                <w:sz w:val="21"/>
                <w:szCs w:val="21"/>
              </w:rPr>
              <w:t>履歴書</w:t>
            </w:r>
            <w:r w:rsidR="00D020BF"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誓約書等</w:t>
            </w:r>
            <w:r w:rsidR="000E0084" w:rsidRPr="00F01121">
              <w:rPr>
                <w:rFonts w:asciiTheme="majorEastAsia" w:eastAsiaTheme="majorEastAsia" w:hAnsiTheme="majorEastAsia" w:hint="eastAsia"/>
                <w:sz w:val="21"/>
                <w:szCs w:val="21"/>
              </w:rPr>
              <w:t>により候補者本人にこれらの者に該当しないことの</w:t>
            </w:r>
            <w:r w:rsidRPr="00F01121">
              <w:rPr>
                <w:rFonts w:asciiTheme="majorEastAsia" w:eastAsiaTheme="majorEastAsia" w:hAnsiTheme="majorEastAsia" w:hint="eastAsia"/>
                <w:sz w:val="21"/>
                <w:szCs w:val="21"/>
              </w:rPr>
              <w:t>確認を行う</w:t>
            </w:r>
            <w:r w:rsidR="000E0084" w:rsidRPr="00F01121">
              <w:rPr>
                <w:rFonts w:asciiTheme="majorEastAsia" w:eastAsiaTheme="majorEastAsia" w:hAnsiTheme="majorEastAsia" w:hint="eastAsia"/>
                <w:sz w:val="21"/>
                <w:szCs w:val="21"/>
              </w:rPr>
              <w:t>方法で差し支えないものであるが、法人の判断により官公署が発行する書類により確認することも考えられる。</w:t>
            </w:r>
            <w:r w:rsidR="00B075C5" w:rsidRPr="00C4145D">
              <w:rPr>
                <w:rFonts w:asciiTheme="majorEastAsia" w:eastAsiaTheme="majorEastAsia" w:hAnsiTheme="majorEastAsia" w:hint="eastAsia"/>
                <w:sz w:val="21"/>
                <w:szCs w:val="21"/>
              </w:rPr>
              <w:t>特に、欠格事由の②「精神の機能の障害により職務を適正に執行するに当たって必要な認知、判断及び意思疎通を適切に行うことができない者」の確認方法としては、誓約書等により候補者本人にこれらの者に該当しないことの確認を行う方法で差し支えないが、必要に応じて法人の判断により医師の診断書等により確認することが考えられる。なお、成年</w:t>
            </w:r>
            <w:r w:rsidR="003C4091" w:rsidRPr="00C4145D">
              <w:rPr>
                <w:rFonts w:asciiTheme="majorEastAsia" w:eastAsiaTheme="majorEastAsia" w:hAnsiTheme="majorEastAsia" w:hint="eastAsia"/>
                <w:sz w:val="21"/>
                <w:szCs w:val="21"/>
              </w:rPr>
              <w:t>被</w:t>
            </w:r>
            <w:r w:rsidR="00B075C5" w:rsidRPr="00C4145D">
              <w:rPr>
                <w:rFonts w:asciiTheme="majorEastAsia" w:eastAsiaTheme="majorEastAsia" w:hAnsiTheme="majorEastAsia" w:hint="eastAsia"/>
                <w:sz w:val="21"/>
                <w:szCs w:val="21"/>
              </w:rPr>
              <w:t>後見人又は被保佐人であることのみをもって当該欠格事由に当たるとすることはできないことに留意が必要である。</w:t>
            </w:r>
            <w:r w:rsidRPr="00F01121">
              <w:rPr>
                <w:rFonts w:asciiTheme="majorEastAsia" w:eastAsiaTheme="majorEastAsia" w:hAnsiTheme="majorEastAsia" w:hint="eastAsia"/>
                <w:sz w:val="21"/>
                <w:szCs w:val="21"/>
              </w:rPr>
              <w:t>指導監査</w:t>
            </w:r>
            <w:r w:rsidR="00D020B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0E0084" w:rsidRPr="00F01121">
              <w:rPr>
                <w:rFonts w:asciiTheme="majorEastAsia" w:eastAsiaTheme="majorEastAsia" w:hAnsiTheme="majorEastAsia" w:hint="eastAsia"/>
                <w:sz w:val="21"/>
                <w:szCs w:val="21"/>
              </w:rPr>
              <w:t>何らかの方法により</w:t>
            </w:r>
            <w:r w:rsidRPr="00F01121">
              <w:rPr>
                <w:rFonts w:asciiTheme="majorEastAsia" w:eastAsiaTheme="majorEastAsia" w:hAnsiTheme="majorEastAsia" w:hint="eastAsia"/>
                <w:sz w:val="21"/>
                <w:szCs w:val="21"/>
              </w:rPr>
              <w:t>これらの事項を確認</w:t>
            </w:r>
            <w:r w:rsidR="00D020BF" w:rsidRPr="00F01121">
              <w:rPr>
                <w:rFonts w:asciiTheme="majorEastAsia" w:eastAsiaTheme="majorEastAsia" w:hAnsiTheme="majorEastAsia" w:hint="eastAsia"/>
                <w:sz w:val="21"/>
                <w:szCs w:val="21"/>
              </w:rPr>
              <w:t>した</w:t>
            </w:r>
            <w:r w:rsidRPr="00F01121">
              <w:rPr>
                <w:rFonts w:asciiTheme="majorEastAsia" w:eastAsiaTheme="majorEastAsia" w:hAnsiTheme="majorEastAsia" w:hint="eastAsia"/>
                <w:sz w:val="21"/>
                <w:szCs w:val="21"/>
              </w:rPr>
              <w:t>上</w:t>
            </w:r>
            <w:r w:rsidR="00D020BF"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選任</w:t>
            </w:r>
            <w:r w:rsidR="00D020BF" w:rsidRPr="00F01121">
              <w:rPr>
                <w:rFonts w:asciiTheme="majorEastAsia" w:eastAsiaTheme="majorEastAsia" w:hAnsiTheme="majorEastAsia" w:hint="eastAsia"/>
                <w:sz w:val="21"/>
                <w:szCs w:val="21"/>
              </w:rPr>
              <w:t>を行っ</w:t>
            </w:r>
            <w:r w:rsidRPr="00F01121">
              <w:rPr>
                <w:rFonts w:asciiTheme="majorEastAsia" w:eastAsiaTheme="majorEastAsia" w:hAnsiTheme="majorEastAsia" w:hint="eastAsia"/>
                <w:sz w:val="21"/>
                <w:szCs w:val="21"/>
              </w:rPr>
              <w:t>ているか</w:t>
            </w:r>
            <w:r w:rsidR="00D020BF"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D020BF">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当該法人の役員又は職員</w:t>
            </w:r>
            <w:r w:rsidR="00D020BF" w:rsidRPr="00F01121">
              <w:rPr>
                <w:rFonts w:asciiTheme="majorEastAsia" w:eastAsiaTheme="majorEastAsia" w:hAnsiTheme="majorEastAsia" w:hint="eastAsia"/>
                <w:sz w:val="21"/>
                <w:szCs w:val="21"/>
              </w:rPr>
              <w:t>との兼職</w:t>
            </w:r>
            <w:r w:rsidR="00165D1D" w:rsidRPr="00F01121">
              <w:rPr>
                <w:rFonts w:asciiTheme="majorEastAsia" w:eastAsiaTheme="majorEastAsia" w:hAnsiTheme="majorEastAsia" w:hint="eastAsia"/>
                <w:sz w:val="21"/>
                <w:szCs w:val="21"/>
              </w:rPr>
              <w:t>の有無</w:t>
            </w:r>
            <w:r w:rsidR="00D020BF" w:rsidRPr="00F01121">
              <w:rPr>
                <w:rFonts w:asciiTheme="majorEastAsia" w:eastAsiaTheme="majorEastAsia" w:hAnsiTheme="majorEastAsia" w:hint="eastAsia"/>
                <w:sz w:val="21"/>
                <w:szCs w:val="21"/>
              </w:rPr>
              <w:t>の確認</w:t>
            </w:r>
            <w:r w:rsidRPr="00F01121">
              <w:rPr>
                <w:rFonts w:asciiTheme="majorEastAsia" w:eastAsiaTheme="majorEastAsia" w:hAnsiTheme="majorEastAsia" w:hint="eastAsia"/>
                <w:sz w:val="21"/>
                <w:szCs w:val="21"/>
              </w:rPr>
              <w:t>については、法人が保有する関係書類により</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該当する者がいないかを確認する。</w:t>
            </w: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165D1D" w:rsidRPr="00F01121">
              <w:rPr>
                <w:rFonts w:asciiTheme="majorEastAsia" w:eastAsiaTheme="majorEastAsia" w:hAnsiTheme="majorEastAsia" w:hint="eastAsia"/>
                <w:sz w:val="21"/>
                <w:szCs w:val="21"/>
              </w:rPr>
              <w:t>（注２）</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3C5A5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者の③のⅷに該当しない場合であっても、関係行政庁の職員が法人の評議員になることは</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61条に「国及び地方公共団体は法人の自主性を重んじ、不当な関与を行わないこと」（第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3C5A5B"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3C5A5B"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3C5A5B"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165D1D"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4857F2" w:rsidRPr="00F01121">
              <w:rPr>
                <w:rFonts w:asciiTheme="majorEastAsia" w:eastAsiaTheme="majorEastAsia" w:hAnsiTheme="majorEastAsia" w:hint="eastAsia"/>
                <w:sz w:val="21"/>
                <w:szCs w:val="21"/>
              </w:rPr>
              <w:t>ことに</w:t>
            </w:r>
            <w:r w:rsidR="00334741" w:rsidRPr="00F01121">
              <w:rPr>
                <w:rFonts w:asciiTheme="majorEastAsia" w:eastAsiaTheme="majorEastAsia" w:hAnsiTheme="majorEastAsia" w:hint="eastAsia"/>
                <w:sz w:val="21"/>
                <w:szCs w:val="21"/>
              </w:rPr>
              <w:t>所</w:t>
            </w:r>
            <w:r w:rsidR="003C48FF" w:rsidRPr="00F01121">
              <w:rPr>
                <w:rFonts w:asciiTheme="majorEastAsia" w:eastAsiaTheme="majorEastAsia" w:hAnsiTheme="majorEastAsia" w:hint="eastAsia"/>
                <w:sz w:val="21"/>
                <w:szCs w:val="21"/>
              </w:rPr>
              <w:t>轄庁等</w:t>
            </w:r>
            <w:r w:rsidR="00334741" w:rsidRPr="00F01121">
              <w:rPr>
                <w:rFonts w:asciiTheme="majorEastAsia" w:eastAsiaTheme="majorEastAsia" w:hAnsiTheme="majorEastAsia" w:hint="eastAsia"/>
                <w:sz w:val="21"/>
                <w:szCs w:val="21"/>
              </w:rPr>
              <w:t>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社会福祉協議会については、公私の関係者の協力によって組織され運営されるものであることから、関係行政庁の職員が評議員</w:t>
            </w:r>
            <w:r w:rsidR="00D020BF" w:rsidRPr="00F01121">
              <w:rPr>
                <w:rFonts w:asciiTheme="majorEastAsia" w:eastAsiaTheme="majorEastAsia" w:hAnsiTheme="majorEastAsia" w:hint="eastAsia"/>
                <w:sz w:val="21"/>
                <w:szCs w:val="21"/>
              </w:rPr>
              <w:t>とな</w:t>
            </w:r>
            <w:r w:rsidRPr="00F01121">
              <w:rPr>
                <w:rFonts w:asciiTheme="majorEastAsia" w:eastAsiaTheme="majorEastAsia" w:hAnsiTheme="majorEastAsia" w:hint="eastAsia"/>
                <w:sz w:val="21"/>
                <w:szCs w:val="21"/>
              </w:rPr>
              <w:t>ること</w:t>
            </w:r>
            <w:r w:rsidR="00D020BF"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w:t>
            </w:r>
            <w:r w:rsidR="00D020BF"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とは</w:t>
            </w:r>
            <w:r w:rsidR="003C5A5B" w:rsidRPr="00F01121">
              <w:rPr>
                <w:rFonts w:asciiTheme="majorEastAsia" w:eastAsiaTheme="majorEastAsia" w:hAnsiTheme="majorEastAsia" w:hint="eastAsia"/>
                <w:sz w:val="21"/>
                <w:szCs w:val="21"/>
              </w:rPr>
              <w:t>いえ</w:t>
            </w:r>
            <w:r w:rsidRPr="00F01121">
              <w:rPr>
                <w:rFonts w:asciiTheme="majorEastAsia" w:eastAsiaTheme="majorEastAsia" w:hAnsiTheme="majorEastAsia" w:hint="eastAsia"/>
                <w:sz w:val="21"/>
                <w:szCs w:val="21"/>
              </w:rPr>
              <w:t>ないが、役員と同様に</w:t>
            </w:r>
            <w:r w:rsidR="00D020BF" w:rsidRPr="00F01121">
              <w:rPr>
                <w:rFonts w:asciiTheme="majorEastAsia" w:eastAsiaTheme="majorEastAsia" w:hAnsiTheme="majorEastAsia" w:hint="eastAsia"/>
                <w:sz w:val="21"/>
                <w:szCs w:val="21"/>
              </w:rPr>
              <w:t>、評議員総数の５</w:t>
            </w:r>
            <w:r w:rsidRPr="00F01121">
              <w:rPr>
                <w:rFonts w:asciiTheme="majorEastAsia" w:eastAsiaTheme="majorEastAsia" w:hAnsiTheme="majorEastAsia" w:hint="eastAsia"/>
                <w:sz w:val="21"/>
                <w:szCs w:val="21"/>
              </w:rPr>
              <w:t>分の</w:t>
            </w:r>
            <w:r w:rsidR="00D020B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1662E1"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w:t>
            </w:r>
            <w:r w:rsidR="00165D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不当な関与</w:t>
            </w:r>
            <w:r w:rsidR="003C5A5B" w:rsidRPr="00F01121">
              <w:rPr>
                <w:rFonts w:asciiTheme="majorEastAsia" w:eastAsiaTheme="majorEastAsia" w:hAnsiTheme="majorEastAsia" w:hint="eastAsia"/>
                <w:sz w:val="21"/>
                <w:szCs w:val="21"/>
              </w:rPr>
              <w:t>に当たるもの</w:t>
            </w:r>
            <w:r w:rsidRPr="00F01121">
              <w:rPr>
                <w:rFonts w:asciiTheme="majorEastAsia" w:eastAsiaTheme="majorEastAsia" w:hAnsiTheme="majorEastAsia" w:hint="eastAsia"/>
                <w:sz w:val="21"/>
                <w:szCs w:val="21"/>
              </w:rPr>
              <w:t>と考えられる（法第</w:t>
            </w:r>
            <w:r w:rsidRPr="00F01121">
              <w:rPr>
                <w:rFonts w:asciiTheme="majorEastAsia" w:eastAsiaTheme="majorEastAsia" w:hAnsiTheme="majorEastAsia"/>
                <w:sz w:val="21"/>
                <w:szCs w:val="21"/>
              </w:rPr>
              <w:t>109条第</w:t>
            </w:r>
            <w:r w:rsidR="003C5A5B"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項（役員に関する規定）参照）。</w:t>
            </w:r>
          </w:p>
          <w:p w:rsidR="003C5A5B"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評議員会の役割の重要性</w:t>
            </w:r>
            <w:r w:rsidR="00165D1D"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ると、実際に評議員会に参</w:t>
            </w:r>
            <w:r w:rsidR="001662E1"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1662E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慣例的に評議員として選任され、</w:t>
            </w:r>
            <w:r w:rsidR="001662E1"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評議員会を欠席すること</w:t>
            </w:r>
            <w:r w:rsidR="001662E1" w:rsidRPr="00F01121">
              <w:rPr>
                <w:rFonts w:asciiTheme="majorEastAsia" w:eastAsiaTheme="majorEastAsia" w:hAnsiTheme="majorEastAsia" w:hint="eastAsia"/>
                <w:sz w:val="21"/>
                <w:szCs w:val="21"/>
              </w:rPr>
              <w:t>となること</w:t>
            </w:r>
            <w:r w:rsidRPr="00F01121">
              <w:rPr>
                <w:rFonts w:asciiTheme="majorEastAsia" w:eastAsiaTheme="majorEastAsia" w:hAnsiTheme="majorEastAsia" w:hint="eastAsia"/>
                <w:sz w:val="21"/>
                <w:szCs w:val="21"/>
              </w:rPr>
              <w:t>は適当ではないため、評議員にこのような者がいないか</w:t>
            </w:r>
            <w:r w:rsidR="00165D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C5A5B">
            <w:pPr>
              <w:widowControl/>
              <w:ind w:leftChars="100" w:left="2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この場合</w:t>
            </w:r>
            <w:r w:rsidR="00E70A1D" w:rsidRPr="00F01121">
              <w:rPr>
                <w:rFonts w:asciiTheme="majorEastAsia" w:eastAsiaTheme="majorEastAsia" w:hAnsiTheme="majorEastAsia" w:hint="eastAsia"/>
                <w:sz w:val="21"/>
                <w:szCs w:val="21"/>
              </w:rPr>
              <w:t>に、評議員として不適当であると</w:t>
            </w:r>
            <w:r w:rsidRPr="00F01121">
              <w:rPr>
                <w:rFonts w:asciiTheme="majorEastAsia" w:eastAsiaTheme="majorEastAsia" w:hAnsiTheme="majorEastAsia" w:hint="eastAsia"/>
                <w:sz w:val="21"/>
                <w:szCs w:val="21"/>
              </w:rPr>
              <w:t>の判断</w:t>
            </w:r>
            <w:r w:rsidR="003C5A5B"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基準は、原則として、</w:t>
            </w:r>
            <w:r w:rsidR="00505053" w:rsidRPr="00D360E4">
              <w:rPr>
                <w:rFonts w:asciiTheme="majorEastAsia" w:eastAsiaTheme="majorEastAsia" w:hAnsiTheme="majorEastAsia" w:hint="eastAsia"/>
                <w:color w:val="000000" w:themeColor="text1"/>
                <w:sz w:val="21"/>
                <w:szCs w:val="21"/>
              </w:rPr>
              <w:t>前年度から</w:t>
            </w:r>
            <w:r w:rsidRPr="00F01121">
              <w:rPr>
                <w:rFonts w:asciiTheme="majorEastAsia" w:eastAsiaTheme="majorEastAsia" w:hAnsiTheme="majorEastAsia" w:hint="eastAsia"/>
                <w:sz w:val="21"/>
                <w:szCs w:val="21"/>
              </w:rPr>
              <w:t>当該年度</w:t>
            </w:r>
            <w:r w:rsidR="00505053" w:rsidRPr="00D360E4">
              <w:rPr>
                <w:rFonts w:asciiTheme="majorEastAsia" w:eastAsiaTheme="majorEastAsia" w:hAnsiTheme="majorEastAsia" w:hint="eastAsia"/>
                <w:color w:val="000000" w:themeColor="text1"/>
                <w:sz w:val="21"/>
                <w:szCs w:val="21"/>
              </w:rPr>
              <w:t>までの間における</w:t>
            </w:r>
            <w:r w:rsidRPr="00F01121">
              <w:rPr>
                <w:rFonts w:asciiTheme="majorEastAsia" w:eastAsiaTheme="majorEastAsia" w:hAnsiTheme="majorEastAsia" w:hint="eastAsia"/>
                <w:sz w:val="21"/>
                <w:szCs w:val="21"/>
              </w:rPr>
              <w:t>評議員会を</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て欠席している</w:t>
            </w:r>
            <w:r w:rsidR="001662E1" w:rsidRPr="00F01121">
              <w:rPr>
                <w:rFonts w:asciiTheme="majorEastAsia" w:eastAsiaTheme="majorEastAsia" w:hAnsiTheme="majorEastAsia" w:hint="eastAsia"/>
                <w:sz w:val="21"/>
                <w:szCs w:val="21"/>
              </w:rPr>
              <w:t>者であること</w:t>
            </w:r>
            <w:r w:rsidRPr="00F01121">
              <w:rPr>
                <w:rFonts w:asciiTheme="majorEastAsia" w:eastAsiaTheme="majorEastAsia" w:hAnsiTheme="majorEastAsia" w:hint="eastAsia"/>
                <w:sz w:val="21"/>
                <w:szCs w:val="21"/>
              </w:rPr>
              <w:t>とする。ただし、指導監査</w:t>
            </w:r>
            <w:r w:rsidR="001662E1"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時点において、前記の評議員会の開催が１回のみである場合には、直近２回の評議員会を欠席している</w:t>
            </w:r>
            <w:r w:rsidR="001662E1" w:rsidRPr="00F01121">
              <w:rPr>
                <w:rFonts w:asciiTheme="majorEastAsia" w:eastAsiaTheme="majorEastAsia" w:hAnsiTheme="majorEastAsia" w:hint="eastAsia"/>
                <w:sz w:val="21"/>
                <w:szCs w:val="21"/>
              </w:rPr>
              <w:t>者であること</w:t>
            </w:r>
            <w:r w:rsidRPr="00F01121">
              <w:rPr>
                <w:rFonts w:asciiTheme="majorEastAsia" w:eastAsiaTheme="majorEastAsia" w:hAnsiTheme="majorEastAsia" w:hint="eastAsia"/>
                <w:sz w:val="21"/>
                <w:szCs w:val="21"/>
              </w:rPr>
              <w:t>とする</w:t>
            </w:r>
            <w:r w:rsidR="00505053" w:rsidRPr="00D360E4">
              <w:rPr>
                <w:rFonts w:asciiTheme="majorEastAsia" w:eastAsiaTheme="majorEastAsia" w:hAnsiTheme="majorEastAsia" w:hint="eastAsia"/>
                <w:color w:val="000000" w:themeColor="text1"/>
                <w:sz w:val="21"/>
                <w:szCs w:val="21"/>
              </w:rPr>
              <w:t>（なお、決議の省略を行った場合は、出席とみなして差し支えない）</w:t>
            </w:r>
            <w:r w:rsidRPr="00F01121">
              <w:rPr>
                <w:rFonts w:asciiTheme="majorEastAsia" w:eastAsiaTheme="majorEastAsia" w:hAnsiTheme="majorEastAsia" w:hint="eastAsia"/>
                <w:sz w:val="21"/>
                <w:szCs w:val="21"/>
              </w:rPr>
              <w:t>。</w:t>
            </w:r>
          </w:p>
          <w:p w:rsidR="007625D4" w:rsidRDefault="007625D4"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1662E1"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404DEF">
            <w:pPr>
              <w:widowControl/>
              <w:ind w:left="42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評議員の選任手続において、評議員候補者</w:t>
            </w:r>
            <w:r w:rsidR="001662E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欠格事由に該当しないこと、</w:t>
            </w:r>
            <w:r w:rsidR="001662E1"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各評議員</w:t>
            </w:r>
            <w:r w:rsidR="004857F2"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w:t>
            </w:r>
            <w:r w:rsidR="00E70A1D" w:rsidRPr="00F01121">
              <w:rPr>
                <w:rFonts w:asciiTheme="majorEastAsia" w:eastAsiaTheme="majorEastAsia" w:hAnsiTheme="majorEastAsia" w:hint="eastAsia"/>
                <w:sz w:val="21"/>
                <w:szCs w:val="21"/>
              </w:rPr>
              <w:t>各</w:t>
            </w:r>
            <w:r w:rsidRPr="00F01121">
              <w:rPr>
                <w:rFonts w:asciiTheme="majorEastAsia" w:eastAsiaTheme="majorEastAsia" w:hAnsiTheme="majorEastAsia" w:hint="eastAsia"/>
                <w:sz w:val="21"/>
                <w:szCs w:val="21"/>
              </w:rPr>
              <w:t>役員と特殊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関係にある者がいない</w:t>
            </w:r>
            <w:r w:rsidR="003C5A5B" w:rsidRPr="00F01121">
              <w:rPr>
                <w:rFonts w:asciiTheme="majorEastAsia" w:eastAsiaTheme="majorEastAsia" w:hAnsiTheme="majorEastAsia" w:hint="eastAsia"/>
                <w:sz w:val="21"/>
                <w:szCs w:val="21"/>
              </w:rPr>
              <w:t>こと</w:t>
            </w:r>
            <w:r w:rsidR="00BD0CD0" w:rsidRPr="00F01121">
              <w:rPr>
                <w:rFonts w:asciiTheme="majorEastAsia" w:eastAsiaTheme="majorEastAsia" w:hAnsiTheme="majorEastAsia" w:hint="eastAsia"/>
                <w:sz w:val="21"/>
                <w:szCs w:val="21"/>
              </w:rPr>
              <w:t>又は</w:t>
            </w:r>
            <w:r w:rsidR="00DD789A" w:rsidRPr="00F01121">
              <w:rPr>
                <w:rFonts w:asciiTheme="majorEastAsia" w:eastAsiaTheme="majorEastAsia" w:hAnsiTheme="majorEastAsia" w:hint="eastAsia"/>
                <w:sz w:val="21"/>
                <w:szCs w:val="21"/>
              </w:rPr>
              <w:t>暴力団等の反社会的勢力に属する者でないこと</w:t>
            </w:r>
            <w:r w:rsidR="003C5A5B" w:rsidRPr="00F01121">
              <w:rPr>
                <w:rFonts w:asciiTheme="majorEastAsia" w:eastAsiaTheme="majorEastAsia" w:hAnsiTheme="majorEastAsia" w:hint="eastAsia"/>
                <w:sz w:val="21"/>
                <w:szCs w:val="21"/>
              </w:rPr>
              <w:t>について</w:t>
            </w:r>
            <w:r w:rsidR="004857F2"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確認</w:t>
            </w:r>
            <w:r w:rsidR="004857F2" w:rsidRPr="00F01121">
              <w:rPr>
                <w:rFonts w:asciiTheme="majorEastAsia" w:eastAsiaTheme="majorEastAsia" w:hAnsiTheme="majorEastAsia" w:hint="eastAsia"/>
                <w:sz w:val="21"/>
                <w:szCs w:val="21"/>
              </w:rPr>
              <w:t>がされ</w:t>
            </w:r>
            <w:r w:rsidRPr="00F01121">
              <w:rPr>
                <w:rFonts w:asciiTheme="majorEastAsia" w:eastAsiaTheme="majorEastAsia" w:hAnsiTheme="majorEastAsia" w:hint="eastAsia"/>
                <w:sz w:val="21"/>
                <w:szCs w:val="21"/>
              </w:rPr>
              <w:t>ていない場合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欠格事由や特殊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3C5A5B"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ある者に該当する者がいることが判明した場合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評議員が</w:t>
            </w:r>
            <w:r w:rsidR="00E70A1D"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役</w:t>
            </w:r>
            <w:r w:rsidR="001662E1" w:rsidRPr="00F01121">
              <w:rPr>
                <w:rFonts w:asciiTheme="majorEastAsia" w:eastAsiaTheme="majorEastAsia" w:hAnsiTheme="majorEastAsia" w:hint="eastAsia"/>
                <w:sz w:val="21"/>
                <w:szCs w:val="21"/>
              </w:rPr>
              <w:t>員又は</w:t>
            </w:r>
            <w:r w:rsidRPr="00F01121">
              <w:rPr>
                <w:rFonts w:asciiTheme="majorEastAsia" w:eastAsiaTheme="majorEastAsia" w:hAnsiTheme="majorEastAsia" w:hint="eastAsia"/>
                <w:sz w:val="21"/>
                <w:szCs w:val="21"/>
              </w:rPr>
              <w:t>職員を兼ねている場合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33474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3474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者が評議員となっている場合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社会福祉協議会において、関係行政庁の職員が評議員総数の</w:t>
            </w:r>
            <w:r w:rsidR="00E70A1D"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E70A1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欠席が継続し、名目的</w:t>
            </w:r>
            <w:r w:rsidR="001662E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慣例的に選任されていると考えられる評議員がいる場合</w:t>
            </w:r>
          </w:p>
          <w:p w:rsidR="00006BFA" w:rsidRDefault="00006BFA" w:rsidP="00302D8D">
            <w:pPr>
              <w:widowControl/>
              <w:jc w:val="left"/>
              <w:rPr>
                <w:rFonts w:asciiTheme="majorEastAsia" w:eastAsiaTheme="majorEastAsia" w:hAnsiTheme="majorEastAsia"/>
                <w:sz w:val="21"/>
                <w:szCs w:val="21"/>
              </w:rPr>
            </w:pPr>
          </w:p>
          <w:p w:rsidR="00302D8D"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7625D4" w:rsidRPr="00F01121" w:rsidRDefault="00E70A1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評議員の選任手続における関係書類</w:t>
            </w:r>
            <w:r w:rsidR="00334741" w:rsidRPr="00F01121">
              <w:rPr>
                <w:rFonts w:asciiTheme="majorEastAsia" w:eastAsiaTheme="majorEastAsia" w:hAnsiTheme="majorEastAsia" w:hint="eastAsia"/>
                <w:sz w:val="21"/>
                <w:szCs w:val="21"/>
              </w:rPr>
              <w:t>（履歴書、誓約書等）</w:t>
            </w:r>
            <w:r w:rsidR="00302D8D" w:rsidRPr="00F01121">
              <w:rPr>
                <w:rFonts w:asciiTheme="majorEastAsia" w:eastAsiaTheme="majorEastAsia" w:hAnsiTheme="majorEastAsia" w:hint="eastAsia"/>
                <w:sz w:val="21"/>
                <w:szCs w:val="21"/>
              </w:rPr>
              <w:t>、役職員名簿、評議員会の議事録等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89632" behindDoc="0" locked="0" layoutInCell="1" allowOverlap="1" wp14:anchorId="6E9BB819" wp14:editId="66F27830">
                      <wp:simplePos x="0" y="0"/>
                      <wp:positionH relativeFrom="column">
                        <wp:posOffset>-4879</wp:posOffset>
                      </wp:positionH>
                      <wp:positionV relativeFrom="paragraph">
                        <wp:posOffset>968592</wp:posOffset>
                      </wp:positionV>
                      <wp:extent cx="2138346" cy="1282390"/>
                      <wp:effectExtent l="19050" t="19050" r="33655" b="32385"/>
                      <wp:wrapNone/>
                      <wp:docPr id="26" name="角丸四角形 26"/>
                      <wp:cNvGraphicFramePr/>
                      <a:graphic xmlns:a="http://schemas.openxmlformats.org/drawingml/2006/main">
                        <a:graphicData uri="http://schemas.microsoft.com/office/word/2010/wordprocessingShape">
                          <wps:wsp>
                            <wps:cNvSpPr/>
                            <wps:spPr>
                              <a:xfrm>
                                <a:off x="0" y="0"/>
                                <a:ext cx="2138346" cy="128239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9BB819" id="角丸四角形 26" o:spid="_x0000_s1054" style="position:absolute;left:0;text-align:left;margin-left:-.4pt;margin-top:76.25pt;width:168.35pt;height:101pt;z-index:25158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４</w:t>
                            </w:r>
                          </w:p>
                        </w:txbxContent>
                      </v:textbox>
                    </v:roundrect>
                  </w:pict>
                </mc:Fallback>
              </mc:AlternateContent>
            </w:r>
            <w:r w:rsidR="00302D8D" w:rsidRPr="00F01121">
              <w:rPr>
                <w:rFonts w:asciiTheme="majorEastAsia" w:eastAsiaTheme="majorEastAsia" w:hAnsiTheme="majorEastAsia" w:hint="eastAsia"/>
                <w:sz w:val="21"/>
                <w:szCs w:val="21"/>
              </w:rPr>
              <w:t>３　評議員の数は、法令及び定款に定める員数となっているか。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662E1"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評議員の数は、定款で定めた理事の員数を超えているか。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79392" behindDoc="0" locked="0" layoutInCell="1" allowOverlap="1" wp14:anchorId="053AAB6B" wp14:editId="36CEE696">
                      <wp:simplePos x="0" y="0"/>
                      <wp:positionH relativeFrom="column">
                        <wp:posOffset>-4445</wp:posOffset>
                      </wp:positionH>
                      <wp:positionV relativeFrom="paragraph">
                        <wp:posOffset>61669</wp:posOffset>
                      </wp:positionV>
                      <wp:extent cx="2507615" cy="627380"/>
                      <wp:effectExtent l="0" t="0" r="26035" b="20320"/>
                      <wp:wrapNone/>
                      <wp:docPr id="22" name="テキスト ボックス 2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AAB6B" id="テキスト ボックス 22" o:spid="_x0000_s1055" type="#_x0000_t202" style="position:absolute;left:0;text-align:left;margin-left:-.35pt;margin-top:4.85pt;width:197.45pt;height:49.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Pr="00F01121" w:rsidRDefault="004752E5" w:rsidP="00302D8D">
            <w:pPr>
              <w:rPr>
                <w:rFonts w:asciiTheme="majorEastAsia" w:eastAsiaTheme="majorEastAsia" w:hAnsiTheme="majorEastAsia"/>
                <w:sz w:val="21"/>
                <w:szCs w:val="21"/>
              </w:rPr>
            </w:pP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評議員の数は定款で定めた理事の員数を超える数でなければならない（法第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注）。指導監査</w:t>
            </w:r>
            <w:r w:rsidR="001662E1"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w:t>
            </w:r>
            <w:r w:rsidR="001662E1" w:rsidRPr="00F01121">
              <w:rPr>
                <w:rFonts w:asciiTheme="majorEastAsia" w:eastAsiaTheme="majorEastAsia" w:hAnsiTheme="majorEastAsia" w:hint="eastAsia"/>
                <w:sz w:val="21"/>
                <w:szCs w:val="21"/>
              </w:rPr>
              <w:t>在任する</w:t>
            </w:r>
            <w:r w:rsidRPr="00F01121">
              <w:rPr>
                <w:rFonts w:asciiTheme="majorEastAsia" w:eastAsiaTheme="majorEastAsia" w:hAnsiTheme="majorEastAsia" w:hint="eastAsia"/>
                <w:sz w:val="21"/>
                <w:szCs w:val="21"/>
              </w:rPr>
              <w:t>評議員の</w:t>
            </w:r>
            <w:r w:rsidR="001662E1" w:rsidRPr="00F01121">
              <w:rPr>
                <w:rFonts w:asciiTheme="majorEastAsia" w:eastAsiaTheme="majorEastAsia" w:hAnsiTheme="majorEastAsia" w:hint="eastAsia"/>
                <w:sz w:val="21"/>
                <w:szCs w:val="21"/>
              </w:rPr>
              <w:t>人数</w:t>
            </w:r>
            <w:r w:rsidRPr="00F01121">
              <w:rPr>
                <w:rFonts w:asciiTheme="majorEastAsia" w:eastAsiaTheme="majorEastAsia" w:hAnsiTheme="majorEastAsia" w:hint="eastAsia"/>
                <w:sz w:val="21"/>
                <w:szCs w:val="21"/>
              </w:rPr>
              <w:t>が定款で定めた理事の員数</w:t>
            </w:r>
            <w:r w:rsidR="001662E1" w:rsidRPr="00F01121">
              <w:rPr>
                <w:rFonts w:asciiTheme="majorEastAsia" w:eastAsiaTheme="majorEastAsia" w:hAnsiTheme="majorEastAsia" w:hint="eastAsia"/>
                <w:sz w:val="21"/>
                <w:szCs w:val="21"/>
              </w:rPr>
              <w:t>及び在任する理事の人数</w:t>
            </w:r>
            <w:r w:rsidRPr="00F01121">
              <w:rPr>
                <w:rFonts w:asciiTheme="majorEastAsia" w:eastAsiaTheme="majorEastAsia" w:hAnsiTheme="majorEastAsia" w:hint="eastAsia"/>
                <w:sz w:val="21"/>
                <w:szCs w:val="21"/>
              </w:rPr>
              <w:t>を超えているか</w:t>
            </w:r>
            <w:r w:rsidR="007930B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1662E1">
            <w:pPr>
              <w:widowControl/>
              <w:ind w:leftChars="100" w:left="2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なお、定款で定めた評議員の</w:t>
            </w:r>
            <w:r w:rsidR="001662E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数が定款で定めた理事の</w:t>
            </w:r>
            <w:r w:rsidR="001662E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数を超えていればよいということではないことに留意する</w:t>
            </w:r>
            <w:r w:rsidR="001662E1" w:rsidRPr="00F01121">
              <w:rPr>
                <w:rFonts w:asciiTheme="majorEastAsia" w:eastAsiaTheme="majorEastAsia" w:hAnsiTheme="majorEastAsia" w:hint="eastAsia"/>
                <w:sz w:val="21"/>
                <w:szCs w:val="21"/>
              </w:rPr>
              <w:t>必要がある</w:t>
            </w:r>
            <w:r w:rsidR="00D779A2">
              <w:rPr>
                <w:rFonts w:asciiTheme="majorEastAsia" w:eastAsiaTheme="majorEastAsia" w:hAnsiTheme="majorEastAsia" w:hint="eastAsia"/>
                <w:sz w:val="21"/>
                <w:szCs w:val="21"/>
              </w:rPr>
              <w:t>。</w:t>
            </w:r>
          </w:p>
          <w:p w:rsidR="007625D4" w:rsidRDefault="007625D4"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1662E1"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56487"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w:t>
            </w:r>
            <w:r w:rsidR="001662E1" w:rsidRPr="00F01121">
              <w:rPr>
                <w:rFonts w:asciiTheme="majorEastAsia" w:eastAsiaTheme="majorEastAsia" w:hAnsiTheme="majorEastAsia" w:hint="eastAsia"/>
                <w:sz w:val="21"/>
                <w:szCs w:val="21"/>
              </w:rPr>
              <w:t xml:space="preserve">　在任する</w:t>
            </w:r>
            <w:r w:rsidR="00302D8D" w:rsidRPr="00F01121">
              <w:rPr>
                <w:rFonts w:asciiTheme="majorEastAsia" w:eastAsiaTheme="majorEastAsia" w:hAnsiTheme="majorEastAsia" w:hint="eastAsia"/>
                <w:sz w:val="21"/>
                <w:szCs w:val="21"/>
              </w:rPr>
              <w:t>評議員の</w:t>
            </w:r>
            <w:r w:rsidR="001662E1" w:rsidRPr="00F01121">
              <w:rPr>
                <w:rFonts w:asciiTheme="majorEastAsia" w:eastAsiaTheme="majorEastAsia" w:hAnsiTheme="majorEastAsia" w:hint="eastAsia"/>
                <w:sz w:val="21"/>
                <w:szCs w:val="21"/>
              </w:rPr>
              <w:t>人数</w:t>
            </w:r>
            <w:r w:rsidR="00302D8D" w:rsidRPr="00F01121">
              <w:rPr>
                <w:rFonts w:asciiTheme="majorEastAsia" w:eastAsiaTheme="majorEastAsia" w:hAnsiTheme="majorEastAsia" w:hint="eastAsia"/>
                <w:sz w:val="21"/>
                <w:szCs w:val="21"/>
              </w:rPr>
              <w:t>が定款で定めた理事の員数</w:t>
            </w:r>
            <w:r w:rsidR="001662E1" w:rsidRPr="00F01121">
              <w:rPr>
                <w:rFonts w:asciiTheme="majorEastAsia" w:eastAsiaTheme="majorEastAsia" w:hAnsiTheme="majorEastAsia" w:hint="eastAsia"/>
                <w:sz w:val="21"/>
                <w:szCs w:val="21"/>
              </w:rPr>
              <w:t>及び在任する理事の人数</w:t>
            </w:r>
            <w:r w:rsidR="00302D8D" w:rsidRPr="00F01121">
              <w:rPr>
                <w:rFonts w:asciiTheme="majorEastAsia" w:eastAsiaTheme="majorEastAsia" w:hAnsiTheme="majorEastAsia" w:hint="eastAsia"/>
                <w:sz w:val="21"/>
                <w:szCs w:val="21"/>
              </w:rPr>
              <w:t>を超えていない場合（同数以下の場合）</w:t>
            </w:r>
          </w:p>
          <w:p w:rsidR="007625D4" w:rsidRDefault="007625D4"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56487">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評議員名簿、役員名簿、評議員の選任に関する書類（評議員選任・解任委員会の議事録、委嘱状、就任承諾書等）、理事の選任・解任等に関する書類（理事が選任された評議員会の議事録、委嘱状、就任承諾書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（２）評議員会の招集・運営</w:t>
            </w: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評議員会の招集が適正に行われているか。</w:t>
            </w:r>
          </w:p>
          <w:p w:rsidR="000A3E06" w:rsidRPr="00F01121" w:rsidRDefault="000A3E06"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p>
          <w:p w:rsidR="00302D8D" w:rsidRPr="00F01121" w:rsidRDefault="00D360E4"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55168" behindDoc="0" locked="0" layoutInCell="1" allowOverlap="1" wp14:anchorId="7BE995F5" wp14:editId="4B2ACF84">
                      <wp:simplePos x="0" y="0"/>
                      <wp:positionH relativeFrom="column">
                        <wp:posOffset>-4000</wp:posOffset>
                      </wp:positionH>
                      <wp:positionV relativeFrom="paragraph">
                        <wp:posOffset>764540</wp:posOffset>
                      </wp:positionV>
                      <wp:extent cx="2138045" cy="1248410"/>
                      <wp:effectExtent l="19050" t="19050" r="33655" b="46990"/>
                      <wp:wrapNone/>
                      <wp:docPr id="27" name="角丸四角形 27"/>
                      <wp:cNvGraphicFramePr/>
                      <a:graphic xmlns:a="http://schemas.openxmlformats.org/drawingml/2006/main">
                        <a:graphicData uri="http://schemas.microsoft.com/office/word/2010/wordprocessingShape">
                          <wps:wsp>
                            <wps:cNvSpPr/>
                            <wps:spPr>
                              <a:xfrm>
                                <a:off x="0" y="0"/>
                                <a:ext cx="2138045" cy="124841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E995F5" id="角丸四角形 27" o:spid="_x0000_s1056" style="position:absolute;left:0;text-align:left;margin-left:-.3pt;margin-top:60.2pt;width:168.35pt;height:98.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v:textbox>
                    </v:roundrect>
                  </w:pict>
                </mc:Fallback>
              </mc:AlternateConten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1662E1" w:rsidRPr="00F01121">
              <w:rPr>
                <w:rFonts w:asciiTheme="majorEastAsia" w:eastAsiaTheme="majorEastAsia" w:hAnsiTheme="majorEastAsia" w:hint="eastAsia"/>
                <w:sz w:val="21"/>
                <w:szCs w:val="21"/>
              </w:rPr>
              <w:t>、</w:t>
            </w:r>
          </w:p>
          <w:p w:rsidR="001662E1" w:rsidRPr="00F01121" w:rsidRDefault="001662E1" w:rsidP="001662E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302D8D" w:rsidRPr="00F01121">
              <w:rPr>
                <w:rFonts w:asciiTheme="majorEastAsia" w:eastAsiaTheme="majorEastAsia" w:hAnsiTheme="majorEastAsia"/>
                <w:sz w:val="21"/>
                <w:szCs w:val="21"/>
              </w:rPr>
              <w:t>10項により準用される一般法人法第181条</w:t>
            </w:r>
            <w:r w:rsidR="004652E3"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182条</w:t>
            </w:r>
            <w:r w:rsidRPr="00F01121">
              <w:rPr>
                <w:rFonts w:asciiTheme="majorEastAsia" w:eastAsiaTheme="majorEastAsia" w:hAnsiTheme="majorEastAsia" w:hint="eastAsia"/>
                <w:sz w:val="21"/>
                <w:szCs w:val="21"/>
              </w:rPr>
              <w:t>、</w:t>
            </w:r>
            <w:r w:rsidR="004E0C47" w:rsidRPr="00D360E4">
              <w:rPr>
                <w:rFonts w:asciiTheme="majorEastAsia" w:eastAsiaTheme="majorEastAsia" w:hAnsiTheme="majorEastAsia" w:hint="eastAsia"/>
                <w:color w:val="000000" w:themeColor="text1"/>
                <w:sz w:val="21"/>
                <w:szCs w:val="21"/>
              </w:rPr>
              <w:t>法第45条の29、</w:t>
            </w: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12</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評議員会の招集通知を期限までに評議員に</w:t>
            </w:r>
            <w:r w:rsidR="004857F2" w:rsidRPr="00F01121">
              <w:rPr>
                <w:rFonts w:asciiTheme="majorEastAsia" w:eastAsiaTheme="majorEastAsia" w:hAnsiTheme="majorEastAsia" w:hint="eastAsia"/>
                <w:sz w:val="21"/>
                <w:szCs w:val="21"/>
              </w:rPr>
              <w:t>発</w:t>
            </w:r>
            <w:r w:rsidRPr="00F01121">
              <w:rPr>
                <w:rFonts w:asciiTheme="majorEastAsia" w:eastAsiaTheme="majorEastAsia" w:hAnsiTheme="majorEastAsia" w:hint="eastAsia"/>
                <w:sz w:val="21"/>
                <w:szCs w:val="21"/>
              </w:rPr>
              <w:t>しているか。</w:t>
            </w:r>
          </w:p>
          <w:p w:rsidR="00AC1C19"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38784" behindDoc="0" locked="0" layoutInCell="1" allowOverlap="1" wp14:anchorId="121D6616" wp14:editId="0CE218A3">
                      <wp:simplePos x="0" y="0"/>
                      <wp:positionH relativeFrom="column">
                        <wp:posOffset>-4740</wp:posOffset>
                      </wp:positionH>
                      <wp:positionV relativeFrom="paragraph">
                        <wp:posOffset>82048</wp:posOffset>
                      </wp:positionV>
                      <wp:extent cx="2507615" cy="627380"/>
                      <wp:effectExtent l="0" t="0" r="26035" b="20320"/>
                      <wp:wrapNone/>
                      <wp:docPr id="231" name="テキスト ボックス 23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D6616" id="テキスト ボックス 231" o:spid="_x0000_s1057" type="#_x0000_t202" style="position:absolute;left:0;text-align:left;margin-left:-.35pt;margin-top:6.45pt;width:197.45pt;height:49.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招集通知に記載しなければならない事項は理事会の決議によっているか。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43904" behindDoc="0" locked="0" layoutInCell="1" allowOverlap="1" wp14:anchorId="1EF8105C" wp14:editId="2D9867CC">
                      <wp:simplePos x="0" y="0"/>
                      <wp:positionH relativeFrom="column">
                        <wp:posOffset>-4445</wp:posOffset>
                      </wp:positionH>
                      <wp:positionV relativeFrom="paragraph">
                        <wp:posOffset>50785</wp:posOffset>
                      </wp:positionV>
                      <wp:extent cx="2507615" cy="627380"/>
                      <wp:effectExtent l="0" t="0" r="26035" b="20320"/>
                      <wp:wrapNone/>
                      <wp:docPr id="449" name="テキスト ボックス 44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8105C" id="テキスト ボックス 449" o:spid="_x0000_s1058" type="#_x0000_t202" style="position:absolute;left:0;text-align:left;margin-left:-.35pt;margin-top:4pt;width:197.45pt;height:49.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定時評議員会が毎会計年度終了後一定の時期に招集されているか。</w:t>
            </w:r>
          </w:p>
          <w:p w:rsidR="00AC1C19"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51072" behindDoc="0" locked="0" layoutInCell="1" allowOverlap="1" wp14:anchorId="4B0F77B5" wp14:editId="2B702D67">
                      <wp:simplePos x="0" y="0"/>
                      <wp:positionH relativeFrom="column">
                        <wp:posOffset>-4445</wp:posOffset>
                      </wp:positionH>
                      <wp:positionV relativeFrom="paragraph">
                        <wp:posOffset>61698</wp:posOffset>
                      </wp:positionV>
                      <wp:extent cx="2507615" cy="627380"/>
                      <wp:effectExtent l="0" t="0" r="26035" b="20320"/>
                      <wp:wrapNone/>
                      <wp:docPr id="450" name="テキスト ボックス 45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F77B5" id="テキスト ボックス 450" o:spid="_x0000_s1059" type="#_x0000_t202" style="position:absolute;left:0;text-align:left;margin-left:-.35pt;margin-top:4.85pt;width:197.45pt;height:49.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302D8D" w:rsidRPr="00F01121" w:rsidRDefault="00302D8D" w:rsidP="00302D8D">
            <w:pPr>
              <w:rPr>
                <w:rFonts w:asciiTheme="majorEastAsia" w:eastAsiaTheme="majorEastAsia" w:hAnsiTheme="majorEastAsia"/>
                <w:sz w:val="21"/>
                <w:szCs w:val="21"/>
              </w:rPr>
            </w:pP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評議員会の招集</w:t>
            </w:r>
            <w:r w:rsidR="00E70A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は、理事会の決議により評議員会の日時及び場所等（注）を定め、理事が評議員会の</w:t>
            </w:r>
            <w:r w:rsidR="002C3418"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4E0C47">
              <w:rPr>
                <w:rFonts w:asciiTheme="majorEastAsia" w:eastAsiaTheme="majorEastAsia" w:hAnsiTheme="majorEastAsia" w:hint="eastAsia"/>
                <w:sz w:val="21"/>
                <w:szCs w:val="21"/>
              </w:rPr>
              <w:t>（</w:t>
            </w:r>
            <w:r w:rsidR="004E0C47" w:rsidRPr="00D360E4">
              <w:rPr>
                <w:rFonts w:asciiTheme="majorEastAsia" w:eastAsiaTheme="majorEastAsia" w:hAnsiTheme="majorEastAsia" w:hint="eastAsia"/>
                <w:color w:val="000000" w:themeColor="text1"/>
                <w:sz w:val="21"/>
                <w:szCs w:val="21"/>
              </w:rPr>
              <w:t>中７日間）</w:t>
            </w:r>
            <w:r w:rsidRPr="00F01121">
              <w:rPr>
                <w:rFonts w:asciiTheme="majorEastAsia" w:eastAsiaTheme="majorEastAsia" w:hAnsiTheme="majorEastAsia" w:hint="eastAsia"/>
                <w:sz w:val="21"/>
                <w:szCs w:val="21"/>
              </w:rPr>
              <w:t>又は定款に</w:t>
            </w:r>
            <w:r w:rsidR="004E0C47" w:rsidRPr="00D360E4">
              <w:rPr>
                <w:rFonts w:asciiTheme="majorEastAsia" w:eastAsiaTheme="majorEastAsia" w:hAnsiTheme="majorEastAsia" w:hint="eastAsia"/>
                <w:color w:val="000000" w:themeColor="text1"/>
                <w:sz w:val="21"/>
                <w:szCs w:val="21"/>
              </w:rPr>
              <w:t>おいてこれを下回るものとして</w:t>
            </w:r>
            <w:r w:rsidRPr="00F01121">
              <w:rPr>
                <w:rFonts w:asciiTheme="majorEastAsia" w:eastAsiaTheme="majorEastAsia" w:hAnsiTheme="majorEastAsia" w:hint="eastAsia"/>
                <w:sz w:val="21"/>
                <w:szCs w:val="21"/>
              </w:rPr>
              <w:t>定めた期間</w:t>
            </w:r>
            <w:r w:rsidR="004E0C47" w:rsidRPr="00D360E4">
              <w:rPr>
                <w:rFonts w:asciiTheme="majorEastAsia" w:eastAsiaTheme="majorEastAsia" w:hAnsiTheme="majorEastAsia" w:hint="eastAsia"/>
                <w:color w:val="000000" w:themeColor="text1"/>
                <w:sz w:val="21"/>
                <w:szCs w:val="21"/>
              </w:rPr>
              <w:t>以上前</w:t>
            </w:r>
            <w:r w:rsidRPr="00F01121">
              <w:rPr>
                <w:rFonts w:asciiTheme="majorEastAsia" w:eastAsiaTheme="majorEastAsia" w:hAnsiTheme="majorEastAsia" w:hint="eastAsia"/>
                <w:sz w:val="21"/>
                <w:szCs w:val="21"/>
              </w:rPr>
              <w:t>までに評議員に書面又は電磁的方法（電子メール等）により通知</w:t>
            </w:r>
            <w:r w:rsidR="00E70A1D" w:rsidRPr="00F01121">
              <w:rPr>
                <w:rFonts w:asciiTheme="majorEastAsia" w:eastAsiaTheme="majorEastAsia" w:hAnsiTheme="majorEastAsia" w:hint="eastAsia"/>
                <w:sz w:val="21"/>
                <w:szCs w:val="21"/>
              </w:rPr>
              <w:t>をする方法で行われ</w:t>
            </w:r>
            <w:r w:rsidRPr="00F01121">
              <w:rPr>
                <w:rFonts w:asciiTheme="majorEastAsia" w:eastAsiaTheme="majorEastAsia" w:hAnsiTheme="majorEastAsia" w:hint="eastAsia"/>
                <w:sz w:val="21"/>
                <w:szCs w:val="21"/>
              </w:rPr>
              <w:t>なければならない（法第</w:t>
            </w:r>
            <w:r w:rsidRPr="00F01121">
              <w:rPr>
                <w:rFonts w:asciiTheme="majorEastAsia" w:eastAsiaTheme="majorEastAsia" w:hAnsiTheme="majorEastAsia"/>
                <w:sz w:val="21"/>
                <w:szCs w:val="21"/>
              </w:rPr>
              <w:t>45条の</w:t>
            </w:r>
            <w:r w:rsidR="00E70A1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10項により準用される一般法人法第181条及び第182条、規則第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12。</w:t>
            </w:r>
            <w:r w:rsidR="004E0C47" w:rsidRPr="00D360E4">
              <w:rPr>
                <w:rFonts w:asciiTheme="majorEastAsia" w:eastAsiaTheme="majorEastAsia" w:hAnsiTheme="majorEastAsia" w:hint="eastAsia"/>
                <w:color w:val="000000" w:themeColor="text1"/>
                <w:sz w:val="21"/>
                <w:szCs w:val="21"/>
              </w:rPr>
              <w:t>ただし、定時評議員会の場合は計算書類等の備置き及び閲覧に係る規定（法第45条の32第１項）との関連から、開催日は理事会と２週間（中14日間）以上の間隔を確保する）</w:t>
            </w:r>
            <w:r w:rsidR="004E0C47">
              <w:rPr>
                <w:rFonts w:asciiTheme="majorEastAsia" w:eastAsiaTheme="majorEastAsia" w:hAnsiTheme="majorEastAsia" w:hint="eastAsia"/>
                <w:sz w:val="21"/>
                <w:szCs w:val="21"/>
              </w:rPr>
              <w:t>。</w:t>
            </w:r>
            <w:r w:rsidRPr="00F01121">
              <w:rPr>
                <w:rFonts w:asciiTheme="majorEastAsia" w:eastAsiaTheme="majorEastAsia" w:hAnsiTheme="majorEastAsia"/>
                <w:sz w:val="21"/>
                <w:szCs w:val="21"/>
              </w:rPr>
              <w:t>なお、電磁的方法で通知</w:t>
            </w:r>
            <w:r w:rsidR="00E70A1D"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する場合には</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評議員の承諾を得なければならない。指導監査</w:t>
            </w:r>
            <w:r w:rsidR="002C3418"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ては、これらの手続が適正になされているか</w:t>
            </w:r>
            <w:r w:rsidR="007930B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56487">
            <w:pPr>
              <w:widowControl/>
              <w:ind w:left="63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（注）理事会の決議により定めなければならない事項（招集通知に記載しなければならない事項）（法第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10項により準用される一般法人法第181条第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648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①　評議員会の日時及び場所</w:t>
            </w:r>
          </w:p>
          <w:p w:rsidR="00302D8D" w:rsidRPr="00F01121" w:rsidRDefault="00302D8D" w:rsidP="00356487">
            <w:pPr>
              <w:widowControl/>
              <w:ind w:firstLine="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評議員会の目的である事項がある場合は当該事項</w:t>
            </w:r>
          </w:p>
          <w:p w:rsidR="00302D8D" w:rsidRPr="00F01121" w:rsidRDefault="00302D8D" w:rsidP="007930B5">
            <w:pPr>
              <w:widowControl/>
              <w:ind w:leftChars="250" w:left="8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評議員会の目的である事項に係る議案（当該目的である事項が議案となるものを除く。）の概要（議案が確定していない場合はその旨</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12）</w:t>
            </w:r>
          </w:p>
          <w:p w:rsidR="00551566" w:rsidRDefault="00551566" w:rsidP="0055156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なお、評議員の全員の同意があるときは、招集の手続を経ることなく評議員会を開催することができることとされており（法第</w:t>
            </w:r>
            <w:r w:rsidRPr="00F01121">
              <w:rPr>
                <w:rFonts w:asciiTheme="majorEastAsia" w:eastAsiaTheme="majorEastAsia" w:hAnsiTheme="majorEastAsia"/>
                <w:sz w:val="21"/>
                <w:szCs w:val="21"/>
              </w:rPr>
              <w:t>45条の９第10項により準用される一般法人法第183条）、この場合には招集の通知を省略できるが、評議員会の日時等に関する理事会の決議は省略できないことに留意するとともに、評議員全員の同意があったことが客観的に確認</w:t>
            </w:r>
            <w:r w:rsidRPr="00F01121">
              <w:rPr>
                <w:rFonts w:asciiTheme="majorEastAsia" w:eastAsiaTheme="majorEastAsia" w:hAnsiTheme="majorEastAsia"/>
                <w:sz w:val="21"/>
                <w:szCs w:val="21"/>
              </w:rPr>
              <w:lastRenderedPageBreak/>
              <w:t>できる書類の保存が必要である。</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定時評議員会は毎会計年度終了後一定の時期に招集されなければなら</w:t>
            </w:r>
            <w:r w:rsidR="002C3418"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計算書類等</w:t>
            </w:r>
            <w:r w:rsidR="007930B5" w:rsidRPr="00F01121">
              <w:rPr>
                <w:rFonts w:asciiTheme="majorEastAsia" w:eastAsiaTheme="majorEastAsia" w:hAnsiTheme="majorEastAsia" w:hint="eastAsia"/>
                <w:sz w:val="21"/>
                <w:szCs w:val="21"/>
              </w:rPr>
              <w:t>について</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毎年</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月末日までに定時評議員会の承認を受け</w:t>
            </w:r>
            <w:r w:rsidR="00E70A1D" w:rsidRPr="00F01121">
              <w:rPr>
                <w:rFonts w:asciiTheme="majorEastAsia" w:eastAsiaTheme="majorEastAsia" w:hAnsiTheme="majorEastAsia" w:hint="eastAsia"/>
                <w:sz w:val="21"/>
                <w:szCs w:val="21"/>
              </w:rPr>
              <w:t>た若しく</w:t>
            </w:r>
            <w:r w:rsidRPr="00F01121">
              <w:rPr>
                <w:rFonts w:asciiTheme="majorEastAsia" w:eastAsiaTheme="majorEastAsia" w:hAnsiTheme="majorEastAsia" w:hint="eastAsia"/>
                <w:sz w:val="21"/>
                <w:szCs w:val="21"/>
              </w:rPr>
              <w:t>は定時評議員会に報告した上で</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所轄庁に届出をしなければならない（第</w:t>
            </w:r>
            <w:r w:rsidRPr="00F01121">
              <w:rPr>
                <w:rFonts w:asciiTheme="majorEastAsia" w:eastAsiaTheme="majorEastAsia" w:hAnsiTheme="majorEastAsia"/>
                <w:sz w:val="21"/>
                <w:szCs w:val="21"/>
              </w:rPr>
              <w:t>45条の30、第45条の31、第59条第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。そのため</w:t>
            </w:r>
            <w:r w:rsidRPr="00F01121">
              <w:rPr>
                <w:rFonts w:asciiTheme="majorEastAsia" w:eastAsiaTheme="majorEastAsia" w:hAnsiTheme="majorEastAsia" w:hint="eastAsia"/>
                <w:sz w:val="21"/>
                <w:szCs w:val="21"/>
              </w:rPr>
              <w:t>、計算書類等を所轄庁に届け出る毎年</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月末日（定款に開催時期の定めがある場合にはそのとき）までに定時評議員会が開催されているか</w:t>
            </w:r>
            <w:r w:rsidR="00E70A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確認する。なお、定時評議員会の開催時期については、定款に具体的に</w:t>
            </w:r>
            <w:r w:rsidR="002C3418" w:rsidRPr="00F01121">
              <w:rPr>
                <w:rFonts w:asciiTheme="majorEastAsia" w:eastAsiaTheme="majorEastAsia" w:hAnsiTheme="majorEastAsia" w:hint="eastAsia"/>
                <w:sz w:val="21"/>
                <w:szCs w:val="21"/>
              </w:rPr>
              <w:t>記載され</w:t>
            </w:r>
            <w:r w:rsidRPr="00F01121">
              <w:rPr>
                <w:rFonts w:asciiTheme="majorEastAsia" w:eastAsiaTheme="majorEastAsia" w:hAnsiTheme="majorEastAsia" w:hint="eastAsia"/>
                <w:sz w:val="21"/>
                <w:szCs w:val="21"/>
              </w:rPr>
              <w:t>ることが望ましいものであり、</w:t>
            </w:r>
            <w:r w:rsidR="00E70A1D" w:rsidRPr="00F01121">
              <w:rPr>
                <w:rFonts w:asciiTheme="majorEastAsia" w:eastAsiaTheme="majorEastAsia" w:hAnsiTheme="majorEastAsia" w:hint="eastAsia"/>
                <w:sz w:val="21"/>
                <w:szCs w:val="21"/>
              </w:rPr>
              <w:t>当該時期を</w:t>
            </w:r>
            <w:r w:rsidRPr="00F01121">
              <w:rPr>
                <w:rFonts w:asciiTheme="majorEastAsia" w:eastAsiaTheme="majorEastAsia" w:hAnsiTheme="majorEastAsia" w:hint="eastAsia"/>
                <w:sz w:val="21"/>
                <w:szCs w:val="21"/>
              </w:rPr>
              <w:t>定款に記載</w:t>
            </w:r>
            <w:r w:rsidR="00E70A1D" w:rsidRPr="00F01121">
              <w:rPr>
                <w:rFonts w:asciiTheme="majorEastAsia" w:eastAsiaTheme="majorEastAsia" w:hAnsiTheme="majorEastAsia" w:hint="eastAsia"/>
                <w:sz w:val="21"/>
                <w:szCs w:val="21"/>
              </w:rPr>
              <w:t>した</w:t>
            </w:r>
            <w:r w:rsidRPr="00F01121">
              <w:rPr>
                <w:rFonts w:asciiTheme="majorEastAsia" w:eastAsiaTheme="majorEastAsia" w:hAnsiTheme="majorEastAsia" w:hint="eastAsia"/>
                <w:sz w:val="21"/>
                <w:szCs w:val="21"/>
              </w:rPr>
              <w:t>場合には、</w:t>
            </w:r>
            <w:r w:rsidR="00E70A1D"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時期までに開催</w:t>
            </w:r>
            <w:r w:rsidR="00E70A1D"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る必要がある（定款例第</w:t>
            </w:r>
            <w:r w:rsidRPr="00F01121">
              <w:rPr>
                <w:rFonts w:asciiTheme="majorEastAsia" w:eastAsiaTheme="majorEastAsia" w:hAnsiTheme="majorEastAsia"/>
                <w:sz w:val="21"/>
                <w:szCs w:val="21"/>
              </w:rPr>
              <w:t>11条参照）。</w:t>
            </w:r>
          </w:p>
          <w:p w:rsidR="007625D4" w:rsidRDefault="007625D4"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の場合には、文書指摘</w:t>
            </w:r>
            <w:r w:rsidR="002C341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評議員会の日時及び場所等が理事会の決議により定められていない場合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w:t>
            </w:r>
            <w:r w:rsidR="004857F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4652E3" w:rsidRPr="00F01121">
              <w:rPr>
                <w:rFonts w:asciiTheme="majorEastAsia" w:eastAsiaTheme="majorEastAsia" w:hAnsiTheme="majorEastAsia" w:hint="eastAsia"/>
                <w:sz w:val="21"/>
                <w:szCs w:val="21"/>
              </w:rPr>
              <w:t>前</w:t>
            </w:r>
            <w:r w:rsidRPr="00F01121">
              <w:rPr>
                <w:rFonts w:asciiTheme="majorEastAsia" w:eastAsiaTheme="majorEastAsia" w:hAnsiTheme="majorEastAsia" w:hint="eastAsia"/>
                <w:sz w:val="21"/>
                <w:szCs w:val="21"/>
              </w:rPr>
              <w:t>（又は定款に定めた期間）までに評議員に通知がなされていない場合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電磁的方法により通知をした場合に、評議員の承諾を得ていない場合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評議員会の招集通知に必要事項が記載されていない場合</w:t>
            </w:r>
          </w:p>
          <w:p w:rsidR="00551566" w:rsidRPr="00F01121" w:rsidRDefault="00551566"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評議員会の招集通知が省略された場合に、評議員全員の同意が確認できない場合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定時評議員会が計算書類等を所轄庁に届け出る毎年</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月末日（定款に開催時期の定めがある場合にはそのとき）までに招集されていない場合</w:t>
            </w:r>
          </w:p>
          <w:p w:rsidR="007625D4" w:rsidRDefault="007625D4"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評議員会の招集通知、理事会の議事録、評議員会の議事録</w:t>
            </w:r>
            <w:r w:rsidR="00551566" w:rsidRPr="00F01121">
              <w:rPr>
                <w:rFonts w:asciiTheme="majorEastAsia" w:eastAsiaTheme="majorEastAsia" w:hAnsiTheme="majorEastAsia" w:hint="eastAsia"/>
                <w:sz w:val="21"/>
                <w:szCs w:val="21"/>
              </w:rPr>
              <w:t>、評議員全員の同意が確認できる書類</w:t>
            </w:r>
          </w:p>
        </w:tc>
      </w:tr>
      <w:tr w:rsidR="00302D8D" w:rsidRPr="00F01121" w:rsidTr="001A3B80">
        <w:tc>
          <w:tcPr>
            <w:tcW w:w="1134" w:type="dxa"/>
          </w:tcPr>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Pr="00F01121" w:rsidRDefault="00F021FE"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決議が適正に行われているか。</w:t>
            </w:r>
          </w:p>
          <w:p w:rsidR="00302D8D" w:rsidRPr="00F01121"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61984" behindDoc="0" locked="0" layoutInCell="1" allowOverlap="1" wp14:anchorId="6686395B" wp14:editId="46533EA3">
                      <wp:simplePos x="0" y="0"/>
                      <wp:positionH relativeFrom="column">
                        <wp:posOffset>-4879</wp:posOffset>
                      </wp:positionH>
                      <wp:positionV relativeFrom="paragraph">
                        <wp:posOffset>1090481</wp:posOffset>
                      </wp:positionV>
                      <wp:extent cx="2138346" cy="1248936"/>
                      <wp:effectExtent l="19050" t="19050" r="33655" b="46990"/>
                      <wp:wrapNone/>
                      <wp:docPr id="28" name="角丸四角形 28"/>
                      <wp:cNvGraphicFramePr/>
                      <a:graphic xmlns:a="http://schemas.openxmlformats.org/drawingml/2006/main">
                        <a:graphicData uri="http://schemas.microsoft.com/office/word/2010/wordprocessingShape">
                          <wps:wsp>
                            <wps:cNvSpPr/>
                            <wps:spPr>
                              <a:xfrm>
                                <a:off x="0" y="0"/>
                                <a:ext cx="2138346" cy="1248936"/>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86395B" id="角丸四角形 28" o:spid="_x0000_s1060" style="position:absolute;left:0;text-align:left;margin-left:-.4pt;margin-top:85.85pt;width:168.35pt;height:98.35pt;z-index:251561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v:textbox>
                    </v:roundrect>
                  </w:pict>
                </mc:Fallback>
              </mc:AlternateContent>
            </w:r>
          </w:p>
        </w:tc>
        <w:tc>
          <w:tcPr>
            <w:tcW w:w="2268" w:type="dxa"/>
          </w:tcPr>
          <w:p w:rsidR="002C3418" w:rsidRPr="00F01121" w:rsidRDefault="00302D8D" w:rsidP="002C341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w:t>
            </w:r>
            <w:r w:rsidR="00B34C96"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02D8D" w:rsidRPr="00F01121" w:rsidRDefault="002C3418" w:rsidP="007930B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302D8D" w:rsidRPr="00F01121">
              <w:rPr>
                <w:rFonts w:asciiTheme="majorEastAsia" w:eastAsiaTheme="majorEastAsia" w:hAnsiTheme="majorEastAsia"/>
                <w:sz w:val="21"/>
                <w:szCs w:val="21"/>
              </w:rPr>
              <w:t>10項により準用される一般法人法第194条第</w:t>
            </w:r>
            <w:r w:rsidR="00E70A1D"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r w:rsidR="00E70A1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195条</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w:t>
            </w:r>
            <w:r w:rsidR="00B34C96"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必要な数の評議員が出席し、必要</w:t>
            </w:r>
            <w:r w:rsidR="00B34C96"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数の賛成をもって行われているか。</w:t>
            </w:r>
          </w:p>
          <w:p w:rsidR="00AC1C19"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83488" behindDoc="0" locked="0" layoutInCell="1" allowOverlap="1" wp14:anchorId="4049A26E" wp14:editId="63E924A2">
                      <wp:simplePos x="0" y="0"/>
                      <wp:positionH relativeFrom="column">
                        <wp:posOffset>-15078</wp:posOffset>
                      </wp:positionH>
                      <wp:positionV relativeFrom="paragraph">
                        <wp:posOffset>29240</wp:posOffset>
                      </wp:positionV>
                      <wp:extent cx="2507615" cy="627380"/>
                      <wp:effectExtent l="0" t="0" r="26035" b="20320"/>
                      <wp:wrapNone/>
                      <wp:docPr id="451" name="テキスト ボックス 45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9A26E" id="テキスト ボックス 451" o:spid="_x0000_s1061" type="#_x0000_t202" style="position:absolute;left:0;text-align:left;margin-left:-1.2pt;margin-top:2.3pt;width:197.45pt;height:49.4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006BFA" w:rsidRDefault="00006BFA"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決議が必要な事項について</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決議が行われているか。</w:t>
            </w:r>
          </w:p>
          <w:p w:rsidR="00AC1C19"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86560" behindDoc="0" locked="0" layoutInCell="1" allowOverlap="1" wp14:anchorId="3DDE9786" wp14:editId="1F67B7B0">
                      <wp:simplePos x="0" y="0"/>
                      <wp:positionH relativeFrom="column">
                        <wp:posOffset>-4445</wp:posOffset>
                      </wp:positionH>
                      <wp:positionV relativeFrom="paragraph">
                        <wp:posOffset>45410</wp:posOffset>
                      </wp:positionV>
                      <wp:extent cx="2507615" cy="627380"/>
                      <wp:effectExtent l="0" t="0" r="26035" b="20320"/>
                      <wp:wrapNone/>
                      <wp:docPr id="452" name="テキスト ボックス 45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E9786" id="テキスト ボックス 452" o:spid="_x0000_s1062" type="#_x0000_t202" style="position:absolute;left:0;text-align:left;margin-left:-.35pt;margin-top:3.6pt;width:197.45pt;height:49.4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006BFA" w:rsidRDefault="00006BFA"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特別決議は必要数の賛成をもって行われているか。</w:t>
            </w:r>
          </w:p>
          <w:p w:rsidR="00AC1C19"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88608" behindDoc="0" locked="0" layoutInCell="1" allowOverlap="1" wp14:anchorId="6B55676A" wp14:editId="466D344F">
                      <wp:simplePos x="0" y="0"/>
                      <wp:positionH relativeFrom="column">
                        <wp:posOffset>-4445</wp:posOffset>
                      </wp:positionH>
                      <wp:positionV relativeFrom="paragraph">
                        <wp:posOffset>55083</wp:posOffset>
                      </wp:positionV>
                      <wp:extent cx="2507615" cy="627380"/>
                      <wp:effectExtent l="0" t="0" r="26035" b="20320"/>
                      <wp:wrapNone/>
                      <wp:docPr id="453" name="テキスト ボックス 45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5676A" id="テキスト ボックス 453" o:spid="_x0000_s1063" type="#_x0000_t202" style="position:absolute;left:0;text-align:left;margin-left:-.35pt;margin-top:4.35pt;width:197.45pt;height:49.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54E08" w:rsidRDefault="00454E08"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決議について特別の利害関係を有する評議員が議決に加わっていないか。</w:t>
            </w:r>
          </w:p>
          <w:p w:rsidR="00AC1C19"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91680" behindDoc="0" locked="0" layoutInCell="1" allowOverlap="1" wp14:anchorId="20539605" wp14:editId="41AEF676">
                      <wp:simplePos x="0" y="0"/>
                      <wp:positionH relativeFrom="column">
                        <wp:posOffset>6188</wp:posOffset>
                      </wp:positionH>
                      <wp:positionV relativeFrom="paragraph">
                        <wp:posOffset>67310</wp:posOffset>
                      </wp:positionV>
                      <wp:extent cx="2507615" cy="627380"/>
                      <wp:effectExtent l="0" t="0" r="26035" b="20320"/>
                      <wp:wrapNone/>
                      <wp:docPr id="454" name="テキスト ボックス 45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39605" id="テキスト ボックス 454" o:spid="_x0000_s1064" type="#_x0000_t202" style="position:absolute;left:0;text-align:left;margin-left:.5pt;margin-top:5.3pt;width:197.45pt;height:49.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F11268" w:rsidRDefault="00F11268" w:rsidP="00302D8D">
            <w:pPr>
              <w:rPr>
                <w:rFonts w:asciiTheme="majorEastAsia" w:eastAsiaTheme="majorEastAsia" w:hAnsiTheme="majorEastAsia"/>
                <w:sz w:val="21"/>
                <w:szCs w:val="21"/>
              </w:rPr>
            </w:pPr>
          </w:p>
          <w:p w:rsidR="009A293B" w:rsidRDefault="009A293B"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評議員会の決議があったとみなされた場合（</w:t>
            </w:r>
            <w:r w:rsidR="007930B5" w:rsidRPr="00F01121">
              <w:rPr>
                <w:rFonts w:asciiTheme="majorEastAsia" w:eastAsiaTheme="majorEastAsia" w:hAnsiTheme="majorEastAsia" w:hint="eastAsia"/>
                <w:sz w:val="21"/>
                <w:szCs w:val="21"/>
              </w:rPr>
              <w:t>決議を</w:t>
            </w:r>
            <w:r w:rsidRPr="00F01121">
              <w:rPr>
                <w:rFonts w:asciiTheme="majorEastAsia" w:eastAsiaTheme="majorEastAsia" w:hAnsiTheme="majorEastAsia" w:hint="eastAsia"/>
                <w:sz w:val="21"/>
                <w:szCs w:val="21"/>
              </w:rPr>
              <w:t>省略した場合）や評議員会への報告があったとみなされた場合（</w:t>
            </w:r>
            <w:r w:rsidR="007930B5" w:rsidRPr="00F01121">
              <w:rPr>
                <w:rFonts w:asciiTheme="majorEastAsia" w:eastAsiaTheme="majorEastAsia" w:hAnsiTheme="majorEastAsia" w:hint="eastAsia"/>
                <w:sz w:val="21"/>
                <w:szCs w:val="21"/>
              </w:rPr>
              <w:t>報告を</w:t>
            </w:r>
            <w:r w:rsidRPr="00F01121">
              <w:rPr>
                <w:rFonts w:asciiTheme="majorEastAsia" w:eastAsiaTheme="majorEastAsia" w:hAnsiTheme="majorEastAsia" w:hint="eastAsia"/>
                <w:sz w:val="21"/>
                <w:szCs w:val="21"/>
              </w:rPr>
              <w:t>省略した場合）に、評議員の全員の書面又は電磁的記録による同意の意思表示があるか</w:t>
            </w:r>
            <w:r w:rsidR="009D072A" w:rsidRPr="00F01121">
              <w:rPr>
                <w:rFonts w:asciiTheme="majorEastAsia" w:eastAsiaTheme="majorEastAsia" w:hAnsiTheme="majorEastAsia" w:hint="eastAsia"/>
                <w:sz w:val="21"/>
                <w:szCs w:val="21"/>
              </w:rPr>
              <w:t>。</w:t>
            </w:r>
          </w:p>
          <w:p w:rsidR="009A293B"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93728" behindDoc="0" locked="0" layoutInCell="1" allowOverlap="1" wp14:anchorId="01D848D7" wp14:editId="616F0618">
                      <wp:simplePos x="0" y="0"/>
                      <wp:positionH relativeFrom="column">
                        <wp:posOffset>6188</wp:posOffset>
                      </wp:positionH>
                      <wp:positionV relativeFrom="paragraph">
                        <wp:posOffset>120532</wp:posOffset>
                      </wp:positionV>
                      <wp:extent cx="2507615" cy="627380"/>
                      <wp:effectExtent l="0" t="0" r="26035" b="20320"/>
                      <wp:wrapNone/>
                      <wp:docPr id="455" name="テキスト ボックス 45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848D7" id="テキスト ボックス 455" o:spid="_x0000_s1065" type="#_x0000_t202" style="position:absolute;left:0;text-align:left;margin-left:.5pt;margin-top:9.5pt;width:197.45pt;height:49.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Pr="00AC1C19" w:rsidRDefault="00AC1C19" w:rsidP="00302D8D">
            <w:pPr>
              <w:rPr>
                <w:rFonts w:asciiTheme="majorEastAsia" w:eastAsiaTheme="majorEastAsia" w:hAnsiTheme="majorEastAsia"/>
                <w:sz w:val="21"/>
                <w:szCs w:val="21"/>
              </w:rPr>
            </w:pP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評議員会で決議を行うためには、議決に加わることができる評議員の過半数（定款で過半数を上回る割合を定めた場合にはその割合以上）の出席が必要</w:t>
            </w:r>
            <w:r w:rsidR="002C3418"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なお</w:t>
            </w: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この「議決に加わることができる評議員」には、当該</w:t>
            </w:r>
            <w:r w:rsidRPr="00F01121">
              <w:rPr>
                <w:rFonts w:asciiTheme="majorEastAsia" w:eastAsiaTheme="majorEastAsia" w:hAnsiTheme="majorEastAsia" w:hint="eastAsia"/>
                <w:sz w:val="21"/>
                <w:szCs w:val="21"/>
              </w:rPr>
              <w:t>決議に特別の利害関係を有する評議員（法第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項）は含まれない。</w:t>
            </w:r>
          </w:p>
          <w:p w:rsidR="00302D8D" w:rsidRPr="00F01121" w:rsidRDefault="00302D8D" w:rsidP="002C3418">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評議員会の決議は、法令及び定款に定める</w:t>
            </w:r>
            <w:r w:rsidR="00E70A1D" w:rsidRPr="00F01121">
              <w:rPr>
                <w:rFonts w:asciiTheme="majorEastAsia" w:eastAsiaTheme="majorEastAsia" w:hAnsiTheme="majorEastAsia" w:hint="eastAsia"/>
                <w:sz w:val="21"/>
                <w:szCs w:val="21"/>
              </w:rPr>
              <w:t>事項に限り</w:t>
            </w:r>
            <w:r w:rsidRPr="00F01121">
              <w:rPr>
                <w:rFonts w:asciiTheme="majorEastAsia" w:eastAsiaTheme="majorEastAsia" w:hAnsiTheme="majorEastAsia" w:hint="eastAsia"/>
                <w:sz w:val="21"/>
                <w:szCs w:val="21"/>
              </w:rPr>
              <w:t>行うことができる（法第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E70A1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定款に定める事項の他、次の事項について、評議員会の決議</w:t>
            </w:r>
            <w:r w:rsidR="00E70A1D" w:rsidRPr="00F01121">
              <w:rPr>
                <w:rFonts w:asciiTheme="majorEastAsia" w:eastAsiaTheme="majorEastAsia" w:hAnsiTheme="majorEastAsia" w:hint="eastAsia"/>
                <w:sz w:val="21"/>
                <w:szCs w:val="21"/>
              </w:rPr>
              <w:t>が必要であ</w:t>
            </w:r>
            <w:r w:rsidRPr="00F01121">
              <w:rPr>
                <w:rFonts w:asciiTheme="majorEastAsia" w:eastAsiaTheme="majorEastAsia" w:hAnsiTheme="majorEastAsia" w:hint="eastAsia"/>
                <w:sz w:val="21"/>
                <w:szCs w:val="21"/>
              </w:rPr>
              <w:t>る。</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sz w:val="21"/>
                <w:szCs w:val="21"/>
              </w:rPr>
              <w:t xml:space="preserve">　・　理事、監事、会計監査人の選任及び解任</w:t>
            </w:r>
            <w:r w:rsidR="00CD5353" w:rsidRPr="00D360E4">
              <w:rPr>
                <w:rFonts w:asciiTheme="majorEastAsia" w:eastAsiaTheme="majorEastAsia" w:hAnsiTheme="majorEastAsia" w:hint="eastAsia"/>
                <w:color w:val="000000" w:themeColor="text1"/>
                <w:sz w:val="21"/>
                <w:szCs w:val="21"/>
              </w:rPr>
              <w:t>（法第43条、法第45条の４）</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　理事、監事の報酬等の決議（定款に報酬等の額を定める場合を除く。）</w:t>
            </w:r>
            <w:r w:rsidR="00CD5353" w:rsidRPr="00D360E4">
              <w:rPr>
                <w:rFonts w:asciiTheme="majorEastAsia" w:eastAsiaTheme="majorEastAsia" w:hAnsiTheme="majorEastAsia" w:hint="eastAsia"/>
                <w:color w:val="000000" w:themeColor="text1"/>
                <w:sz w:val="21"/>
                <w:szCs w:val="21"/>
              </w:rPr>
              <w:t>（法第45条の16第４項において準用する一般法人法第89条、法第45条の18第３項において準用する一般法人法第105条）</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　理事等の責任の免除</w:t>
            </w:r>
            <w:r w:rsidR="00CD5353" w:rsidRPr="00D360E4">
              <w:rPr>
                <w:rFonts w:asciiTheme="majorEastAsia" w:eastAsiaTheme="majorEastAsia" w:hAnsiTheme="majorEastAsia" w:hint="eastAsia"/>
                <w:color w:val="000000" w:themeColor="text1"/>
                <w:sz w:val="21"/>
                <w:szCs w:val="21"/>
              </w:rPr>
              <w:t>（法第45条の20第４項において準用する一般法人法第112条、第113条第１項）</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　役員報酬等基準の承認</w:t>
            </w:r>
            <w:r w:rsidR="00CD5353" w:rsidRPr="00D360E4">
              <w:rPr>
                <w:rFonts w:asciiTheme="majorEastAsia" w:eastAsiaTheme="majorEastAsia" w:hAnsiTheme="majorEastAsia" w:hint="eastAsia"/>
                <w:color w:val="000000" w:themeColor="text1"/>
                <w:sz w:val="21"/>
                <w:szCs w:val="21"/>
              </w:rPr>
              <w:t>（法第45条の35第２項）</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　計算書類の承認</w:t>
            </w:r>
            <w:r w:rsidR="005155B2" w:rsidRPr="00D360E4">
              <w:rPr>
                <w:rFonts w:asciiTheme="majorEastAsia" w:eastAsiaTheme="majorEastAsia" w:hAnsiTheme="majorEastAsia" w:hint="eastAsia"/>
                <w:color w:val="000000" w:themeColor="text1"/>
                <w:sz w:val="21"/>
                <w:szCs w:val="21"/>
              </w:rPr>
              <w:t>（法第45条の30第２項）</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　定款の変更</w:t>
            </w:r>
            <w:r w:rsidR="005155B2" w:rsidRPr="00D360E4">
              <w:rPr>
                <w:rFonts w:asciiTheme="majorEastAsia" w:eastAsiaTheme="majorEastAsia" w:hAnsiTheme="majorEastAsia" w:hint="eastAsia"/>
                <w:color w:val="000000" w:themeColor="text1"/>
                <w:sz w:val="21"/>
                <w:szCs w:val="21"/>
              </w:rPr>
              <w:t>（法第45条の36第１項）</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　解散の決議</w:t>
            </w:r>
            <w:r w:rsidR="005155B2" w:rsidRPr="00D360E4">
              <w:rPr>
                <w:rFonts w:asciiTheme="majorEastAsia" w:eastAsiaTheme="majorEastAsia" w:hAnsiTheme="majorEastAsia" w:hint="eastAsia"/>
                <w:color w:val="000000" w:themeColor="text1"/>
                <w:sz w:val="21"/>
                <w:szCs w:val="21"/>
              </w:rPr>
              <w:t>（法第46条第１項）</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　合併の承認</w:t>
            </w:r>
            <w:r w:rsidR="005155B2" w:rsidRPr="00D360E4">
              <w:rPr>
                <w:rFonts w:asciiTheme="majorEastAsia" w:eastAsiaTheme="majorEastAsia" w:hAnsiTheme="majorEastAsia" w:hint="eastAsia"/>
                <w:color w:val="000000" w:themeColor="text1"/>
                <w:sz w:val="21"/>
                <w:szCs w:val="21"/>
              </w:rPr>
              <w:t>（法第52条、第54条の２第１項、第54条の８）</w:t>
            </w:r>
          </w:p>
          <w:p w:rsidR="00302D8D" w:rsidRPr="00D360E4" w:rsidRDefault="00302D8D" w:rsidP="00302D8D">
            <w:pPr>
              <w:widowControl/>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　社会福祉充実計画の承認</w:t>
            </w:r>
            <w:r w:rsidR="005155B2" w:rsidRPr="00D360E4">
              <w:rPr>
                <w:rFonts w:asciiTheme="majorEastAsia" w:eastAsiaTheme="majorEastAsia" w:hAnsiTheme="majorEastAsia" w:hint="eastAsia"/>
                <w:color w:val="000000" w:themeColor="text1"/>
                <w:sz w:val="21"/>
                <w:szCs w:val="21"/>
              </w:rPr>
              <w:t>（法第55条の２第７項）</w:t>
            </w:r>
          </w:p>
          <w:p w:rsidR="00151634" w:rsidRPr="00D360E4" w:rsidRDefault="005155B2" w:rsidP="005155B2">
            <w:pPr>
              <w:widowControl/>
              <w:ind w:left="210" w:hangingChars="100" w:hanging="210"/>
              <w:jc w:val="left"/>
              <w:rPr>
                <w:rFonts w:asciiTheme="majorEastAsia" w:eastAsiaTheme="majorEastAsia" w:hAnsiTheme="majorEastAsia"/>
                <w:color w:val="000000" w:themeColor="text1"/>
                <w:sz w:val="21"/>
                <w:szCs w:val="21"/>
              </w:rPr>
            </w:pPr>
            <w:r w:rsidRPr="00D360E4">
              <w:rPr>
                <w:rFonts w:asciiTheme="majorEastAsia" w:eastAsiaTheme="majorEastAsia" w:hAnsiTheme="majorEastAsia" w:hint="eastAsia"/>
                <w:color w:val="000000" w:themeColor="text1"/>
                <w:sz w:val="21"/>
                <w:szCs w:val="21"/>
              </w:rPr>
              <w:t xml:space="preserve">　　なお、定時評議員会に提出された事業報告については、定款において承認が必要と定めた場合を除き、承認は不要だが、理事による報告が必要となる（法第45条の30第３項）。</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評議員会の決議には、</w:t>
            </w:r>
            <w:r w:rsidR="002C3418"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決議に</w:t>
            </w:r>
            <w:r w:rsidR="002C3418"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特別の利害関係（注１）を有する評議員</w:t>
            </w:r>
            <w:r w:rsidR="002C3418"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加わること</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できない</w:t>
            </w:r>
            <w:r w:rsidR="002C3418"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w:t>
            </w:r>
            <w:r w:rsidR="009D072A"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特別の利害関係を有</w:t>
            </w:r>
            <w:r w:rsidR="009D072A"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る評議員</w:t>
            </w:r>
            <w:r w:rsidR="002C3418" w:rsidRPr="00F01121">
              <w:rPr>
                <w:rFonts w:asciiTheme="majorEastAsia" w:eastAsiaTheme="majorEastAsia" w:hAnsiTheme="majorEastAsia" w:hint="eastAsia"/>
                <w:sz w:val="21"/>
                <w:szCs w:val="21"/>
              </w:rPr>
              <w:t>の存否</w:t>
            </w:r>
            <w:r w:rsidRPr="00F01121">
              <w:rPr>
                <w:rFonts w:asciiTheme="majorEastAsia" w:eastAsiaTheme="majorEastAsia" w:hAnsiTheme="majorEastAsia" w:hint="eastAsia"/>
                <w:sz w:val="21"/>
                <w:szCs w:val="21"/>
              </w:rPr>
              <w:t>については、</w:t>
            </w:r>
            <w:r w:rsidR="002C3418"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決議を行う前に</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法人が各評議員に</w:t>
            </w:r>
            <w:r w:rsidR="002C3418"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確認</w:t>
            </w:r>
            <w:r w:rsidR="009D072A" w:rsidRPr="00F01121">
              <w:rPr>
                <w:rFonts w:asciiTheme="majorEastAsia" w:eastAsiaTheme="majorEastAsia" w:hAnsiTheme="majorEastAsia" w:hint="eastAsia"/>
                <w:sz w:val="21"/>
                <w:szCs w:val="21"/>
              </w:rPr>
              <w:t>しておく</w:t>
            </w:r>
            <w:r w:rsidRPr="00F01121">
              <w:rPr>
                <w:rFonts w:asciiTheme="majorEastAsia" w:eastAsiaTheme="majorEastAsia" w:hAnsiTheme="majorEastAsia" w:hint="eastAsia"/>
                <w:sz w:val="21"/>
                <w:szCs w:val="21"/>
              </w:rPr>
              <w:t>必要がある</w:t>
            </w:r>
            <w:r w:rsidR="007930B5"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ため、</w:t>
            </w:r>
            <w:r w:rsidR="007930B5" w:rsidRPr="00F01121">
              <w:rPr>
                <w:rFonts w:asciiTheme="majorEastAsia" w:eastAsiaTheme="majorEastAsia" w:hAnsiTheme="majorEastAsia" w:hint="eastAsia"/>
                <w:sz w:val="21"/>
                <w:szCs w:val="21"/>
              </w:rPr>
              <w:t>当該法人において</w:t>
            </w:r>
            <w:r w:rsidRPr="00F01121">
              <w:rPr>
                <w:rFonts w:asciiTheme="majorEastAsia" w:eastAsiaTheme="majorEastAsia" w:hAnsiTheme="majorEastAsia" w:hint="eastAsia"/>
                <w:sz w:val="21"/>
                <w:szCs w:val="21"/>
              </w:rPr>
              <w:t>その確認</w:t>
            </w:r>
            <w:r w:rsidR="002C3418" w:rsidRPr="00F01121">
              <w:rPr>
                <w:rFonts w:asciiTheme="majorEastAsia" w:eastAsiaTheme="majorEastAsia" w:hAnsiTheme="majorEastAsia" w:hint="eastAsia"/>
                <w:sz w:val="21"/>
                <w:szCs w:val="21"/>
              </w:rPr>
              <w:t>がなされたか</w:t>
            </w:r>
            <w:r w:rsidRPr="00F01121">
              <w:rPr>
                <w:rFonts w:asciiTheme="majorEastAsia" w:eastAsiaTheme="majorEastAsia" w:hAnsiTheme="majorEastAsia" w:hint="eastAsia"/>
                <w:sz w:val="21"/>
                <w:szCs w:val="21"/>
              </w:rPr>
              <w:t>を</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指導監査において確認する</w:t>
            </w:r>
            <w:r w:rsidR="009D072A"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r w:rsidR="00AF793F" w:rsidRPr="00F01121">
              <w:rPr>
                <w:rFonts w:asciiTheme="majorEastAsia" w:eastAsiaTheme="majorEastAsia" w:hAnsiTheme="majorEastAsia" w:hint="eastAsia"/>
                <w:sz w:val="21"/>
                <w:szCs w:val="21"/>
              </w:rPr>
              <w:t>この確認は、原則として議事録で行うものであるが、</w:t>
            </w:r>
            <w:r w:rsidRPr="00F01121">
              <w:rPr>
                <w:rFonts w:asciiTheme="majorEastAsia" w:eastAsiaTheme="majorEastAsia" w:hAnsiTheme="majorEastAsia" w:hint="eastAsia"/>
                <w:sz w:val="21"/>
                <w:szCs w:val="21"/>
              </w:rPr>
              <w:t>評議員会の招集通知と併せて、当該評議員会の議案について特別の利害関係を有する場合には</w:t>
            </w:r>
            <w:r w:rsidR="009D072A" w:rsidRPr="00F01121">
              <w:rPr>
                <w:rFonts w:asciiTheme="majorEastAsia" w:eastAsiaTheme="majorEastAsia" w:hAnsiTheme="majorEastAsia" w:hint="eastAsia"/>
                <w:sz w:val="21"/>
                <w:szCs w:val="21"/>
              </w:rPr>
              <w:t>法人に</w:t>
            </w:r>
            <w:r w:rsidRPr="00F01121">
              <w:rPr>
                <w:rFonts w:asciiTheme="majorEastAsia" w:eastAsiaTheme="majorEastAsia" w:hAnsiTheme="majorEastAsia" w:hint="eastAsia"/>
                <w:sz w:val="21"/>
                <w:szCs w:val="21"/>
              </w:rPr>
              <w:t>申し出ることを</w:t>
            </w:r>
            <w:r w:rsidR="009D072A" w:rsidRPr="00F01121">
              <w:rPr>
                <w:rFonts w:asciiTheme="majorEastAsia" w:eastAsiaTheme="majorEastAsia" w:hAnsiTheme="majorEastAsia" w:hint="eastAsia"/>
                <w:sz w:val="21"/>
                <w:szCs w:val="21"/>
              </w:rPr>
              <w:t>定めた</w:t>
            </w:r>
            <w:r w:rsidRPr="00F01121">
              <w:rPr>
                <w:rFonts w:asciiTheme="majorEastAsia" w:eastAsiaTheme="majorEastAsia" w:hAnsiTheme="majorEastAsia" w:hint="eastAsia"/>
                <w:sz w:val="21"/>
                <w:szCs w:val="21"/>
              </w:rPr>
              <w:t>通知</w:t>
            </w:r>
            <w:r w:rsidR="002C3418" w:rsidRPr="00F01121">
              <w:rPr>
                <w:rFonts w:asciiTheme="majorEastAsia" w:eastAsiaTheme="majorEastAsia" w:hAnsiTheme="majorEastAsia" w:hint="eastAsia"/>
                <w:sz w:val="21"/>
                <w:szCs w:val="21"/>
              </w:rPr>
              <w:t>を発</w:t>
            </w:r>
            <w:r w:rsidRPr="00F01121">
              <w:rPr>
                <w:rFonts w:asciiTheme="majorEastAsia" w:eastAsiaTheme="majorEastAsia" w:hAnsiTheme="majorEastAsia" w:hint="eastAsia"/>
                <w:sz w:val="21"/>
                <w:szCs w:val="21"/>
              </w:rPr>
              <w:t>した場合や、評議員の職務の執行に関する法人の規程</w:t>
            </w:r>
            <w:r w:rsidR="002C3418"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、評議員が評議員会の決議事項と特別の利害関係を有する場合に</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届け出なければならないことを定めている場合には、個別の議案の議決の際に</w:t>
            </w:r>
            <w:r w:rsidR="002C3418" w:rsidRPr="00F01121">
              <w:rPr>
                <w:rFonts w:asciiTheme="majorEastAsia" w:eastAsiaTheme="majorEastAsia" w:hAnsiTheme="majorEastAsia" w:hint="eastAsia"/>
                <w:sz w:val="21"/>
                <w:szCs w:val="21"/>
              </w:rPr>
              <w:t>改めて</w:t>
            </w:r>
            <w:r w:rsidRPr="00F01121">
              <w:rPr>
                <w:rFonts w:asciiTheme="majorEastAsia" w:eastAsiaTheme="majorEastAsia" w:hAnsiTheme="majorEastAsia" w:hint="eastAsia"/>
                <w:sz w:val="21"/>
                <w:szCs w:val="21"/>
              </w:rPr>
              <w:t>確認を行う必要はな</w:t>
            </w:r>
            <w:r w:rsidR="00AF793F" w:rsidRPr="00F01121">
              <w:rPr>
                <w:rFonts w:asciiTheme="majorEastAsia" w:eastAsiaTheme="majorEastAsia" w:hAnsiTheme="majorEastAsia" w:hint="eastAsia"/>
                <w:sz w:val="21"/>
                <w:szCs w:val="21"/>
              </w:rPr>
              <w:t>く、</w:t>
            </w:r>
            <w:r w:rsidR="005C197E" w:rsidRPr="00F01121">
              <w:rPr>
                <w:rFonts w:asciiTheme="majorEastAsia" w:eastAsiaTheme="majorEastAsia" w:hAnsiTheme="majorEastAsia" w:hint="eastAsia"/>
                <w:sz w:val="21"/>
                <w:szCs w:val="21"/>
              </w:rPr>
              <w:t>決議に利害関係がある評議員がいない場合には、</w:t>
            </w:r>
            <w:r w:rsidR="00AF793F" w:rsidRPr="00F01121">
              <w:rPr>
                <w:rFonts w:asciiTheme="majorEastAsia" w:eastAsiaTheme="majorEastAsia" w:hAnsiTheme="majorEastAsia" w:hint="eastAsia"/>
                <w:sz w:val="21"/>
                <w:szCs w:val="21"/>
              </w:rPr>
              <w:t>議事録の</w:t>
            </w:r>
            <w:r w:rsidR="00D740ED" w:rsidRPr="00F01121">
              <w:rPr>
                <w:rFonts w:asciiTheme="majorEastAsia" w:eastAsiaTheme="majorEastAsia" w:hAnsiTheme="majorEastAsia" w:hint="eastAsia"/>
                <w:sz w:val="21"/>
                <w:szCs w:val="21"/>
              </w:rPr>
              <w:t>記載</w:t>
            </w:r>
            <w:r w:rsidR="00AF793F" w:rsidRPr="00F01121">
              <w:rPr>
                <w:rFonts w:asciiTheme="majorEastAsia" w:eastAsiaTheme="majorEastAsia" w:hAnsiTheme="majorEastAsia" w:hint="eastAsia"/>
                <w:sz w:val="21"/>
                <w:szCs w:val="21"/>
              </w:rPr>
              <w:t>も不要である</w:t>
            </w:r>
            <w:r w:rsidRPr="00F01121">
              <w:rPr>
                <w:rFonts w:asciiTheme="majorEastAsia" w:eastAsiaTheme="majorEastAsia" w:hAnsiTheme="majorEastAsia" w:hint="eastAsia"/>
                <w:sz w:val="21"/>
                <w:szCs w:val="21"/>
              </w:rPr>
              <w:t>。</w:t>
            </w:r>
          </w:p>
          <w:p w:rsidR="00302D8D" w:rsidRPr="00F01121" w:rsidRDefault="00302D8D" w:rsidP="00356487">
            <w:pPr>
              <w:widowControl/>
              <w:ind w:leftChars="100" w:left="87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（注１）「特別の利害関係」とは、評議員が、その決議について、法人に対する善管注意義務（法第</w:t>
            </w:r>
            <w:r w:rsidRPr="00F01121">
              <w:rPr>
                <w:rFonts w:asciiTheme="majorEastAsia" w:eastAsiaTheme="majorEastAsia" w:hAnsiTheme="majorEastAsia"/>
                <w:sz w:val="21"/>
                <w:szCs w:val="21"/>
              </w:rPr>
              <w:t>38条、民法（明治29年法律第89号）第644条）を履行することが困難と認められる利害関係を意味するものである。</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w:t>
            </w:r>
            <w:r w:rsidR="002C3418" w:rsidRPr="00F01121">
              <w:rPr>
                <w:rFonts w:asciiTheme="majorEastAsia" w:eastAsiaTheme="majorEastAsia" w:hAnsiTheme="majorEastAsia" w:hint="eastAsia"/>
                <w:sz w:val="21"/>
                <w:szCs w:val="21"/>
              </w:rPr>
              <w:t>における普通</w:t>
            </w:r>
            <w:r w:rsidRPr="00F01121">
              <w:rPr>
                <w:rFonts w:asciiTheme="majorEastAsia" w:eastAsiaTheme="majorEastAsia" w:hAnsiTheme="majorEastAsia" w:hint="eastAsia"/>
                <w:sz w:val="21"/>
                <w:szCs w:val="21"/>
              </w:rPr>
              <w:t>決議（特別決議以外の決議）は、出席者の過半数（定款で過半数を上回る割合を定めた場合にはその割合以上）の賛成（法第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をもって</w:t>
            </w:r>
            <w:r w:rsidR="009D072A" w:rsidRPr="00F01121">
              <w:rPr>
                <w:rFonts w:asciiTheme="majorEastAsia" w:eastAsiaTheme="majorEastAsia" w:hAnsiTheme="majorEastAsia" w:hint="eastAsia"/>
                <w:sz w:val="21"/>
                <w:szCs w:val="21"/>
              </w:rPr>
              <w:t>行い</w:t>
            </w:r>
            <w:r w:rsidRPr="00F01121">
              <w:rPr>
                <w:rFonts w:asciiTheme="majorEastAsia" w:eastAsiaTheme="majorEastAsia" w:hAnsiTheme="majorEastAsia" w:hint="eastAsia"/>
                <w:sz w:val="21"/>
                <w:szCs w:val="21"/>
              </w:rPr>
              <w:t>、特別決議（注２）は、</w:t>
            </w:r>
            <w:r w:rsidR="00780DB4" w:rsidRPr="00F01121">
              <w:rPr>
                <w:rFonts w:asciiTheme="majorEastAsia" w:eastAsiaTheme="majorEastAsia" w:hAnsiTheme="majorEastAsia" w:hint="eastAsia"/>
                <w:sz w:val="21"/>
                <w:szCs w:val="21"/>
              </w:rPr>
              <w:t>議決に加わることができる評議員</w:t>
            </w:r>
            <w:r w:rsidRPr="00F01121">
              <w:rPr>
                <w:rFonts w:asciiTheme="majorEastAsia" w:eastAsiaTheme="majorEastAsia" w:hAnsiTheme="majorEastAsia" w:hint="eastAsia"/>
                <w:sz w:val="21"/>
                <w:szCs w:val="21"/>
              </w:rPr>
              <w:t>の</w:t>
            </w:r>
            <w:r w:rsidR="002C341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2C3418"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（定款で</w:t>
            </w:r>
            <w:r w:rsidR="002C341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2C3418"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を上回る割合を定めた場合にはその割合）以上の賛成（法第</w:t>
            </w:r>
            <w:r w:rsidRPr="00F01121">
              <w:rPr>
                <w:rFonts w:asciiTheme="majorEastAsia" w:eastAsiaTheme="majorEastAsia" w:hAnsiTheme="majorEastAsia"/>
                <w:sz w:val="21"/>
                <w:szCs w:val="21"/>
              </w:rPr>
              <w:t>45条の</w:t>
            </w:r>
            <w:r w:rsidR="002C3418"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2C3418"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項）をもって行われる必要があり、指導監査</w:t>
            </w:r>
            <w:r w:rsidR="002C3418"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ては、評議員会の決議について、出席者数及び賛成者数が決議</w:t>
            </w:r>
            <w:r w:rsidR="002C3418" w:rsidRPr="00F01121">
              <w:rPr>
                <w:rFonts w:asciiTheme="majorEastAsia" w:eastAsiaTheme="majorEastAsia" w:hAnsiTheme="majorEastAsia" w:hint="eastAsia"/>
                <w:sz w:val="21"/>
                <w:szCs w:val="21"/>
              </w:rPr>
              <w:t>の成立</w:t>
            </w:r>
            <w:r w:rsidRPr="00F01121">
              <w:rPr>
                <w:rFonts w:asciiTheme="majorEastAsia" w:eastAsiaTheme="majorEastAsia" w:hAnsiTheme="majorEastAsia" w:hint="eastAsia"/>
                <w:sz w:val="21"/>
                <w:szCs w:val="21"/>
              </w:rPr>
              <w:t>に必要な数となっているかを確認する。</w:t>
            </w:r>
          </w:p>
          <w:p w:rsidR="00302D8D" w:rsidRPr="00F01121" w:rsidRDefault="00302D8D" w:rsidP="00356487">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（注２）特別決議</w:t>
            </w:r>
            <w:r w:rsidR="0023327B" w:rsidRPr="00F01121">
              <w:rPr>
                <w:rFonts w:asciiTheme="majorEastAsia" w:eastAsiaTheme="majorEastAsia" w:hAnsiTheme="majorEastAsia" w:hint="eastAsia"/>
                <w:sz w:val="21"/>
                <w:szCs w:val="21"/>
              </w:rPr>
              <w:t>によって行われること</w:t>
            </w:r>
            <w:r w:rsidRPr="00F01121">
              <w:rPr>
                <w:rFonts w:asciiTheme="majorEastAsia" w:eastAsiaTheme="majorEastAsia" w:hAnsiTheme="majorEastAsia" w:hint="eastAsia"/>
                <w:sz w:val="21"/>
                <w:szCs w:val="21"/>
              </w:rPr>
              <w:t>が必要な議案（法第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p>
          <w:p w:rsidR="00302D8D" w:rsidRPr="00F01121" w:rsidRDefault="00302D8D" w:rsidP="007930B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①監事の解任、②役員等の損害賠償責任の一部免除、③定款変更、④法人の解散、⑤法人の合併契約の承認</w:t>
            </w:r>
          </w:p>
          <w:p w:rsidR="005155B2" w:rsidRPr="00D360E4" w:rsidRDefault="00302D8D" w:rsidP="00356487">
            <w:pPr>
              <w:widowControl/>
              <w:ind w:left="210" w:hanging="210"/>
              <w:jc w:val="left"/>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sz w:val="21"/>
                <w:szCs w:val="21"/>
              </w:rPr>
              <w:t xml:space="preserve">○　</w:t>
            </w:r>
            <w:r w:rsidR="005155B2" w:rsidRPr="00D360E4">
              <w:rPr>
                <w:rFonts w:asciiTheme="majorEastAsia" w:eastAsiaTheme="majorEastAsia" w:hAnsiTheme="majorEastAsia" w:hint="eastAsia"/>
                <w:color w:val="000000" w:themeColor="text1"/>
                <w:sz w:val="21"/>
                <w:szCs w:val="21"/>
              </w:rPr>
              <w:t>評議員会における議決は対面（テレビ会議等によることを含む。）により行うこととされていることから、評議員が欠席した場合に書面による議決権の行使（書面議決）が行われていないかを確認する。</w:t>
            </w:r>
          </w:p>
          <w:p w:rsidR="00302D8D" w:rsidRPr="00F01121" w:rsidRDefault="005155B2" w:rsidP="005155B2">
            <w:pPr>
              <w:widowControl/>
              <w:ind w:leftChars="100" w:left="240" w:firstLineChars="100" w:firstLine="210"/>
              <w:jc w:val="left"/>
              <w:rPr>
                <w:rFonts w:asciiTheme="majorEastAsia" w:eastAsiaTheme="majorEastAsia" w:hAnsiTheme="majorEastAsia"/>
                <w:sz w:val="21"/>
                <w:szCs w:val="21"/>
              </w:rPr>
            </w:pPr>
            <w:r w:rsidRPr="00D360E4">
              <w:rPr>
                <w:rFonts w:asciiTheme="majorEastAsia" w:eastAsiaTheme="majorEastAsia" w:hAnsiTheme="majorEastAsia" w:hint="eastAsia"/>
                <w:color w:val="000000" w:themeColor="text1"/>
                <w:sz w:val="21"/>
                <w:szCs w:val="21"/>
              </w:rPr>
              <w:t>なお、</w:t>
            </w:r>
            <w:r w:rsidR="00302D8D" w:rsidRPr="00F01121">
              <w:rPr>
                <w:rFonts w:asciiTheme="majorEastAsia" w:eastAsiaTheme="majorEastAsia" w:hAnsiTheme="majorEastAsia" w:hint="eastAsia"/>
                <w:sz w:val="21"/>
                <w:szCs w:val="21"/>
              </w:rPr>
              <w:t>理事が評議員会の目的である事項について提案</w:t>
            </w:r>
            <w:r w:rsidR="0023327B" w:rsidRPr="00F01121">
              <w:rPr>
                <w:rFonts w:asciiTheme="majorEastAsia" w:eastAsiaTheme="majorEastAsia" w:hAnsiTheme="majorEastAsia" w:hint="eastAsia"/>
                <w:sz w:val="21"/>
                <w:szCs w:val="21"/>
              </w:rPr>
              <w:t>を</w:t>
            </w:r>
            <w:r w:rsidR="00302D8D" w:rsidRPr="00F01121">
              <w:rPr>
                <w:rFonts w:asciiTheme="majorEastAsia" w:eastAsiaTheme="majorEastAsia" w:hAnsiTheme="majorEastAsia" w:hint="eastAsia"/>
                <w:sz w:val="21"/>
                <w:szCs w:val="21"/>
              </w:rPr>
              <w:t>した場合において、当該提案につき、議決に加わることができる評議員の全員が書面又は電磁的記録により同意の意思表示をしたときは、当該提案を可決する旨の評議員会の決議があったものとみなされる（法第</w:t>
            </w:r>
            <w:r w:rsidR="00302D8D"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00302D8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10項により準用される一般法人法第194条第</w:t>
            </w:r>
            <w:r w:rsidR="007930B5"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また、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法第</w:t>
            </w:r>
            <w:r w:rsidR="00302D8D"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00302D8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10項により準用される一般法人法第195条）。そのため、</w:t>
            </w:r>
            <w:r w:rsidR="0023327B" w:rsidRPr="00F01121">
              <w:rPr>
                <w:rFonts w:asciiTheme="majorEastAsia" w:eastAsiaTheme="majorEastAsia" w:hAnsiTheme="majorEastAsia" w:hint="eastAsia"/>
                <w:sz w:val="21"/>
                <w:szCs w:val="21"/>
              </w:rPr>
              <w:t>当該決議の省略又は報告の省略がなされた</w:t>
            </w:r>
            <w:r w:rsidR="00302D8D" w:rsidRPr="00F01121">
              <w:rPr>
                <w:rFonts w:asciiTheme="majorEastAsia" w:eastAsiaTheme="majorEastAsia" w:hAnsiTheme="majorEastAsia" w:hint="eastAsia"/>
                <w:sz w:val="21"/>
                <w:szCs w:val="21"/>
              </w:rPr>
              <w:t>場合には</w:t>
            </w:r>
            <w:r w:rsidR="0023327B"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当該書面又は電磁的記録があるかを確認する。</w:t>
            </w:r>
          </w:p>
          <w:p w:rsidR="007625D4" w:rsidRDefault="007625D4"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23327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成立した</w:t>
            </w:r>
            <w:r w:rsidRPr="00F01121">
              <w:rPr>
                <w:rFonts w:asciiTheme="majorEastAsia" w:eastAsiaTheme="majorEastAsia" w:hAnsiTheme="majorEastAsia" w:hint="eastAsia"/>
                <w:sz w:val="21"/>
                <w:szCs w:val="21"/>
              </w:rPr>
              <w:t>決議について、法令又は定款に定める出席者数又は賛成者数が不足してい</w:t>
            </w:r>
            <w:r w:rsidR="002332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決議を要する事項について、決議が行われて</w:t>
            </w:r>
            <w:r w:rsidR="00F15F69" w:rsidRPr="00F01121">
              <w:rPr>
                <w:rFonts w:asciiTheme="majorEastAsia" w:eastAsiaTheme="majorEastAsia" w:hAnsiTheme="majorEastAsia" w:hint="eastAsia"/>
                <w:sz w:val="21"/>
                <w:szCs w:val="21"/>
              </w:rPr>
              <w:t>い</w:t>
            </w:r>
            <w:r w:rsidRPr="00F01121">
              <w:rPr>
                <w:rFonts w:asciiTheme="majorEastAsia" w:eastAsiaTheme="majorEastAsia" w:hAnsiTheme="majorEastAsia" w:hint="eastAsia"/>
                <w:sz w:val="21"/>
                <w:szCs w:val="21"/>
              </w:rPr>
              <w:t>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成立した</w:t>
            </w:r>
            <w:r w:rsidRPr="00F01121">
              <w:rPr>
                <w:rFonts w:asciiTheme="majorEastAsia" w:eastAsiaTheme="majorEastAsia" w:hAnsiTheme="majorEastAsia" w:hint="eastAsia"/>
                <w:sz w:val="21"/>
                <w:szCs w:val="21"/>
              </w:rPr>
              <w:t>決議に特別の利害関係を有する評議員が加わってい</w:t>
            </w:r>
            <w:r w:rsidR="002332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決議に特別の利害関係を有する評議員がいるかを</w:t>
            </w:r>
            <w:r w:rsidR="00EE605C"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確認していない場合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評議員会の決議があったとみなされる場合に、</w:t>
            </w:r>
            <w:r w:rsidR="00EE605C" w:rsidRPr="00F01121">
              <w:rPr>
                <w:rFonts w:asciiTheme="majorEastAsia" w:eastAsiaTheme="majorEastAsia" w:hAnsiTheme="majorEastAsia" w:hint="eastAsia"/>
                <w:sz w:val="21"/>
                <w:szCs w:val="21"/>
              </w:rPr>
              <w:t>評議員全員の</w:t>
            </w:r>
            <w:r w:rsidRPr="00F01121">
              <w:rPr>
                <w:rFonts w:asciiTheme="majorEastAsia" w:eastAsiaTheme="majorEastAsia" w:hAnsiTheme="majorEastAsia" w:hint="eastAsia"/>
                <w:sz w:val="21"/>
                <w:szCs w:val="21"/>
              </w:rPr>
              <w:t>同意の意思表示の書面又は電磁的記録がない場合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評議員会への報告があったとみなされる場合に、</w:t>
            </w:r>
            <w:r w:rsidR="00EE605C" w:rsidRPr="00F01121">
              <w:rPr>
                <w:rFonts w:asciiTheme="majorEastAsia" w:eastAsiaTheme="majorEastAsia" w:hAnsiTheme="majorEastAsia" w:hint="eastAsia"/>
                <w:sz w:val="21"/>
                <w:szCs w:val="21"/>
              </w:rPr>
              <w:t>評議員全員の</w:t>
            </w:r>
            <w:r w:rsidRPr="00F01121">
              <w:rPr>
                <w:rFonts w:asciiTheme="majorEastAsia" w:eastAsiaTheme="majorEastAsia" w:hAnsiTheme="majorEastAsia" w:hint="eastAsia"/>
                <w:sz w:val="21"/>
                <w:szCs w:val="21"/>
              </w:rPr>
              <w:t>同意の意思表示の書面又は電磁的記録がない場合</w:t>
            </w:r>
          </w:p>
          <w:p w:rsidR="007625D4" w:rsidRDefault="007625D4"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51634" w:rsidRPr="00F01121" w:rsidRDefault="00356487" w:rsidP="00D360E4">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定款、評議員会の議事録、同意の意思表示の書面又は電磁的記録</w:t>
            </w:r>
            <w:r w:rsidR="00C53A82">
              <w:rPr>
                <w:rFonts w:asciiTheme="majorEastAsia" w:eastAsiaTheme="majorEastAsia" w:hAnsiTheme="majorEastAsia" w:hint="eastAsia"/>
                <w:sz w:val="21"/>
                <w:szCs w:val="21"/>
              </w:rPr>
              <w:t>、法人が決議に特別の利害関係を有する評議員がいるか</w:t>
            </w:r>
            <w:r w:rsidR="00C53A82">
              <w:rPr>
                <w:rFonts w:asciiTheme="majorEastAsia" w:eastAsiaTheme="majorEastAsia" w:hAnsiTheme="majorEastAsia" w:hint="eastAsia"/>
                <w:sz w:val="21"/>
                <w:szCs w:val="21"/>
              </w:rPr>
              <w:lastRenderedPageBreak/>
              <w:t>を確認した書類</w:t>
            </w: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1A78CB" w:rsidRDefault="001A78CB" w:rsidP="00302D8D">
            <w:pPr>
              <w:rPr>
                <w:rFonts w:asciiTheme="majorEastAsia" w:eastAsiaTheme="majorEastAsia" w:hAnsiTheme="majorEastAsia"/>
                <w:sz w:val="21"/>
                <w:szCs w:val="21"/>
              </w:rPr>
            </w:pPr>
          </w:p>
          <w:p w:rsidR="00F021FE" w:rsidRPr="00F01121" w:rsidRDefault="00F021FE"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　評議員会について、適正に記録の作成、保存を行っているか。</w:t>
            </w:r>
          </w:p>
        </w:tc>
        <w:tc>
          <w:tcPr>
            <w:tcW w:w="2268" w:type="dxa"/>
          </w:tcPr>
          <w:p w:rsidR="0023327B"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23327B"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10項により準用される一般法人法第194条第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45条の11第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3327B"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23327B" w:rsidRPr="00F01121">
              <w:rPr>
                <w:rFonts w:asciiTheme="majorEastAsia" w:eastAsiaTheme="majorEastAsia" w:hAnsiTheme="majorEastAsia" w:hint="eastAsia"/>
                <w:sz w:val="21"/>
                <w:szCs w:val="21"/>
              </w:rPr>
              <w:t>まで、</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w:t>
            </w:r>
            <w:r w:rsidR="00EE605C"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定めるところにより、議事録を作成しているか。</w:t>
            </w:r>
          </w:p>
          <w:p w:rsidR="00AC1C19"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598848" behindDoc="0" locked="0" layoutInCell="1" allowOverlap="1" wp14:anchorId="5E955064" wp14:editId="213A0497">
                      <wp:simplePos x="0" y="0"/>
                      <wp:positionH relativeFrom="column">
                        <wp:posOffset>-4563</wp:posOffset>
                      </wp:positionH>
                      <wp:positionV relativeFrom="paragraph">
                        <wp:posOffset>72199</wp:posOffset>
                      </wp:positionV>
                      <wp:extent cx="2507615" cy="627380"/>
                      <wp:effectExtent l="0" t="0" r="26035" b="20320"/>
                      <wp:wrapNone/>
                      <wp:docPr id="456" name="テキスト ボックス 45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55064" id="テキスト ボックス 456" o:spid="_x0000_s1066" type="#_x0000_t202" style="position:absolute;left:0;text-align:left;margin-left:-.35pt;margin-top:5.7pt;width:197.45pt;height:49.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C53A82" w:rsidRDefault="00C53A82"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議事録を</w:t>
            </w:r>
            <w:r w:rsidR="00EE605C" w:rsidRPr="00F01121">
              <w:rPr>
                <w:rFonts w:asciiTheme="majorEastAsia" w:eastAsiaTheme="majorEastAsia" w:hAnsiTheme="majorEastAsia" w:hint="eastAsia"/>
                <w:sz w:val="21"/>
                <w:szCs w:val="21"/>
              </w:rPr>
              <w:t>法人の事務所に</w:t>
            </w:r>
            <w:r w:rsidRPr="00F01121">
              <w:rPr>
                <w:rFonts w:asciiTheme="majorEastAsia" w:eastAsiaTheme="majorEastAsia" w:hAnsiTheme="majorEastAsia" w:hint="eastAsia"/>
                <w:sz w:val="21"/>
                <w:szCs w:val="21"/>
              </w:rPr>
              <w:t>法定の期間備え置いているか。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02944" behindDoc="0" locked="0" layoutInCell="1" allowOverlap="1" wp14:anchorId="7615533F" wp14:editId="2B278A74">
                      <wp:simplePos x="0" y="0"/>
                      <wp:positionH relativeFrom="column">
                        <wp:posOffset>-4445</wp:posOffset>
                      </wp:positionH>
                      <wp:positionV relativeFrom="paragraph">
                        <wp:posOffset>67310</wp:posOffset>
                      </wp:positionV>
                      <wp:extent cx="2507615" cy="627380"/>
                      <wp:effectExtent l="0" t="0" r="26035" b="20320"/>
                      <wp:wrapNone/>
                      <wp:docPr id="457" name="テキスト ボックス 45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5533F" id="テキスト ボックス 457" o:spid="_x0000_s1067" type="#_x0000_t202" style="position:absolute;left:0;text-align:left;margin-left:-.35pt;margin-top:5.3pt;width:197.45pt;height:49.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f5fg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Pr="00F01121"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006BFA" w:rsidRDefault="00006BFA"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評議員会の決議があったとみなされた場合（</w:t>
            </w:r>
            <w:r w:rsidR="007930B5" w:rsidRPr="00F01121">
              <w:rPr>
                <w:rFonts w:asciiTheme="majorEastAsia" w:eastAsiaTheme="majorEastAsia" w:hAnsiTheme="majorEastAsia" w:hint="eastAsia"/>
                <w:sz w:val="21"/>
                <w:szCs w:val="21"/>
              </w:rPr>
              <w:t>決議を</w:t>
            </w:r>
            <w:r w:rsidRPr="00F01121">
              <w:rPr>
                <w:rFonts w:asciiTheme="majorEastAsia" w:eastAsiaTheme="majorEastAsia" w:hAnsiTheme="majorEastAsia" w:hint="eastAsia"/>
                <w:sz w:val="21"/>
                <w:szCs w:val="21"/>
              </w:rPr>
              <w:t>省略した場合）に、同意の書面又は電磁的記録を法人の主たる事務所に法定の期間備え置いているか。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04992" behindDoc="0" locked="0" layoutInCell="1" allowOverlap="1" wp14:anchorId="4020CE6C" wp14:editId="459BDE53">
                      <wp:simplePos x="0" y="0"/>
                      <wp:positionH relativeFrom="column">
                        <wp:posOffset>-4445</wp:posOffset>
                      </wp:positionH>
                      <wp:positionV relativeFrom="paragraph">
                        <wp:posOffset>104583</wp:posOffset>
                      </wp:positionV>
                      <wp:extent cx="2507615" cy="627380"/>
                      <wp:effectExtent l="0" t="0" r="26035" b="20320"/>
                      <wp:wrapNone/>
                      <wp:docPr id="458" name="テキスト ボックス 45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0CE6C" id="テキスト ボックス 458" o:spid="_x0000_s1068" type="#_x0000_t202" style="position:absolute;left:0;text-align:left;margin-left:-.35pt;margin-top:8.25pt;width:197.45pt;height:49.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Default="004752E5" w:rsidP="00302D8D">
            <w:pPr>
              <w:rPr>
                <w:rFonts w:asciiTheme="majorEastAsia" w:eastAsiaTheme="majorEastAsia" w:hAnsiTheme="majorEastAsia"/>
                <w:sz w:val="21"/>
                <w:szCs w:val="21"/>
              </w:rPr>
            </w:pPr>
          </w:p>
          <w:p w:rsidR="004752E5" w:rsidRPr="00F01121" w:rsidRDefault="004752E5" w:rsidP="00302D8D">
            <w:pPr>
              <w:rPr>
                <w:rFonts w:asciiTheme="majorEastAsia" w:eastAsiaTheme="majorEastAsia" w:hAnsiTheme="majorEastAsia"/>
                <w:sz w:val="21"/>
                <w:szCs w:val="21"/>
              </w:rPr>
            </w:pP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23327B">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評議員会は、法人の基本的事項について</w:t>
            </w:r>
            <w:r w:rsidR="005D2E2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決議を行う機関であ</w:t>
            </w:r>
            <w:r w:rsidR="0023327B" w:rsidRPr="00F01121">
              <w:rPr>
                <w:rFonts w:asciiTheme="majorEastAsia" w:eastAsiaTheme="majorEastAsia" w:hAnsiTheme="majorEastAsia" w:hint="eastAsia"/>
                <w:sz w:val="21"/>
                <w:szCs w:val="21"/>
              </w:rPr>
              <w:t>り、その議事内容は</w:t>
            </w:r>
            <w:r w:rsidR="004652E3" w:rsidRPr="00F01121">
              <w:rPr>
                <w:rFonts w:asciiTheme="majorEastAsia" w:eastAsiaTheme="majorEastAsia" w:hAnsiTheme="majorEastAsia" w:hint="eastAsia"/>
                <w:sz w:val="21"/>
                <w:szCs w:val="21"/>
              </w:rPr>
              <w:t>法人にとって</w:t>
            </w:r>
            <w:r w:rsidR="0023327B" w:rsidRPr="00F01121">
              <w:rPr>
                <w:rFonts w:asciiTheme="majorEastAsia" w:eastAsiaTheme="majorEastAsia" w:hAnsiTheme="majorEastAsia" w:hint="eastAsia"/>
                <w:sz w:val="21"/>
                <w:szCs w:val="21"/>
              </w:rPr>
              <w:t>重要な資料</w:t>
            </w:r>
            <w:r w:rsidR="005D2E2F"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ることから、</w:t>
            </w:r>
            <w:r w:rsidR="00357EE5" w:rsidRPr="00F01121">
              <w:rPr>
                <w:rFonts w:asciiTheme="majorEastAsia" w:eastAsiaTheme="majorEastAsia" w:hAnsiTheme="majorEastAsia" w:hint="eastAsia"/>
                <w:sz w:val="21"/>
                <w:szCs w:val="21"/>
              </w:rPr>
              <w:t>法人においては、</w:t>
            </w:r>
            <w:r w:rsidRPr="00F01121">
              <w:rPr>
                <w:rFonts w:asciiTheme="majorEastAsia" w:eastAsiaTheme="majorEastAsia" w:hAnsiTheme="majorEastAsia" w:hint="eastAsia"/>
                <w:sz w:val="21"/>
                <w:szCs w:val="21"/>
              </w:rPr>
              <w:t>評議員会</w:t>
            </w:r>
            <w:r w:rsidR="00EE605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決議の内容等について記録した議事録を作成し</w:t>
            </w:r>
            <w:r w:rsidR="0023327B" w:rsidRPr="00F01121">
              <w:rPr>
                <w:rFonts w:asciiTheme="majorEastAsia" w:eastAsiaTheme="majorEastAsia" w:hAnsiTheme="majorEastAsia" w:hint="eastAsia"/>
                <w:sz w:val="21"/>
                <w:szCs w:val="21"/>
              </w:rPr>
              <w:t>（法第</w:t>
            </w:r>
            <w:r w:rsidR="0023327B" w:rsidRPr="00F01121">
              <w:rPr>
                <w:rFonts w:asciiTheme="majorEastAsia" w:eastAsiaTheme="majorEastAsia" w:hAnsiTheme="majorEastAsia"/>
                <w:sz w:val="21"/>
                <w:szCs w:val="21"/>
              </w:rPr>
              <w:t>45条の11第１項）</w:t>
            </w:r>
            <w:r w:rsidRPr="00F01121">
              <w:rPr>
                <w:rFonts w:asciiTheme="majorEastAsia" w:eastAsiaTheme="majorEastAsia" w:hAnsiTheme="majorEastAsia" w:hint="eastAsia"/>
                <w:sz w:val="21"/>
                <w:szCs w:val="21"/>
              </w:rPr>
              <w:t>、評議員</w:t>
            </w:r>
            <w:r w:rsidR="00B54230"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債権者が閲覧できるようにすること</w:t>
            </w:r>
            <w:r w:rsidR="0023327B" w:rsidRPr="00F01121">
              <w:rPr>
                <w:rFonts w:asciiTheme="majorEastAsia" w:eastAsiaTheme="majorEastAsia" w:hAnsiTheme="majorEastAsia" w:hint="eastAsia"/>
                <w:sz w:val="21"/>
                <w:szCs w:val="21"/>
              </w:rPr>
              <w:t>が義務付けら</w:t>
            </w:r>
            <w:r w:rsidRPr="00F01121">
              <w:rPr>
                <w:rFonts w:asciiTheme="majorEastAsia" w:eastAsiaTheme="majorEastAsia" w:hAnsiTheme="majorEastAsia" w:hint="eastAsia"/>
                <w:sz w:val="21"/>
                <w:szCs w:val="21"/>
              </w:rPr>
              <w:t>れている</w:t>
            </w:r>
            <w:r w:rsidR="0023327B" w:rsidRPr="00F01121">
              <w:rPr>
                <w:rFonts w:asciiTheme="majorEastAsia" w:eastAsiaTheme="majorEastAsia" w:hAnsiTheme="majorEastAsia" w:hint="eastAsia"/>
                <w:sz w:val="21"/>
                <w:szCs w:val="21"/>
              </w:rPr>
              <w:t>（同条第４項）</w:t>
            </w: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そこで</w:t>
            </w: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指導監査を行うに当たり、</w:t>
            </w:r>
            <w:r w:rsidRPr="00F01121">
              <w:rPr>
                <w:rFonts w:asciiTheme="majorEastAsia" w:eastAsiaTheme="majorEastAsia" w:hAnsiTheme="majorEastAsia" w:hint="eastAsia"/>
                <w:sz w:val="21"/>
                <w:szCs w:val="21"/>
              </w:rPr>
              <w:t>評議員会の議事録が法令に</w:t>
            </w:r>
            <w:r w:rsidR="00EE605C" w:rsidRPr="00F01121">
              <w:rPr>
                <w:rFonts w:asciiTheme="majorEastAsia" w:eastAsiaTheme="majorEastAsia" w:hAnsiTheme="majorEastAsia" w:hint="eastAsia"/>
                <w:sz w:val="21"/>
                <w:szCs w:val="21"/>
              </w:rPr>
              <w:t>基づき</w:t>
            </w:r>
            <w:r w:rsidRPr="00F01121">
              <w:rPr>
                <w:rFonts w:asciiTheme="majorEastAsia" w:eastAsiaTheme="majorEastAsia" w:hAnsiTheme="majorEastAsia" w:hint="eastAsia"/>
                <w:sz w:val="21"/>
                <w:szCs w:val="21"/>
              </w:rPr>
              <w:t>書面又は電磁的記録に</w:t>
            </w:r>
            <w:r w:rsidR="0023327B" w:rsidRPr="00F01121">
              <w:rPr>
                <w:rFonts w:asciiTheme="majorEastAsia" w:eastAsiaTheme="majorEastAsia" w:hAnsiTheme="majorEastAsia" w:hint="eastAsia"/>
                <w:sz w:val="21"/>
                <w:szCs w:val="21"/>
              </w:rPr>
              <w:t>より</w:t>
            </w:r>
            <w:r w:rsidRPr="00F01121">
              <w:rPr>
                <w:rFonts w:asciiTheme="majorEastAsia" w:eastAsiaTheme="majorEastAsia" w:hAnsiTheme="majorEastAsia" w:hint="eastAsia"/>
                <w:sz w:val="21"/>
                <w:szCs w:val="21"/>
              </w:rPr>
              <w:t>作成され、必要事項が記載されているか（規則第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15）、評議員会の日から法人の主たる事務所に10年間、従たる事務所に</w:t>
            </w:r>
            <w:r w:rsidR="00357EE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年間備え置かれているか（法第</w:t>
            </w:r>
            <w:r w:rsidRPr="00F01121">
              <w:rPr>
                <w:rFonts w:asciiTheme="majorEastAsia" w:eastAsiaTheme="majorEastAsia" w:hAnsiTheme="majorEastAsia"/>
                <w:sz w:val="21"/>
                <w:szCs w:val="21"/>
              </w:rPr>
              <w:t>45条の11第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857F2"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確認する。また、評議員会の決議</w:t>
            </w:r>
            <w:r w:rsidR="005D2E2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省略</w:t>
            </w:r>
            <w:r w:rsidR="005D2E2F"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た場合に</w:t>
            </w:r>
            <w:r w:rsidR="005D2E2F" w:rsidRPr="00F01121">
              <w:rPr>
                <w:rFonts w:asciiTheme="majorEastAsia" w:eastAsiaTheme="majorEastAsia" w:hAnsiTheme="majorEastAsia" w:hint="eastAsia"/>
                <w:sz w:val="21"/>
                <w:szCs w:val="21"/>
              </w:rPr>
              <w:t>は</w:t>
            </w:r>
            <w:r w:rsidR="0023327B"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同意の意思表示の書面又は電磁的記録が</w:t>
            </w:r>
            <w:r w:rsidR="0023327B"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法人の主たる事務所に</w:t>
            </w:r>
            <w:r w:rsidRPr="00F01121">
              <w:rPr>
                <w:rFonts w:asciiTheme="majorEastAsia" w:eastAsiaTheme="majorEastAsia" w:hAnsiTheme="majorEastAsia" w:hint="eastAsia"/>
                <w:sz w:val="21"/>
                <w:szCs w:val="21"/>
              </w:rPr>
              <w:t>決議があったとみなされた日から</w:t>
            </w:r>
            <w:r w:rsidRPr="00F01121">
              <w:rPr>
                <w:rFonts w:asciiTheme="majorEastAsia" w:eastAsiaTheme="majorEastAsia" w:hAnsiTheme="majorEastAsia"/>
                <w:sz w:val="21"/>
                <w:szCs w:val="21"/>
              </w:rPr>
              <w:t>10年間備え置かれているか（法第45条の</w:t>
            </w:r>
            <w:r w:rsidR="0023327B"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10項により準用される一般法人法第194条第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4857F2"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定款に議事録署名人</w:t>
            </w:r>
            <w:r w:rsidR="0023327B" w:rsidRPr="00F01121">
              <w:rPr>
                <w:rFonts w:asciiTheme="majorEastAsia" w:eastAsiaTheme="majorEastAsia" w:hAnsiTheme="majorEastAsia" w:hint="eastAsia"/>
                <w:sz w:val="21"/>
                <w:szCs w:val="21"/>
              </w:rPr>
              <w:t>（議事録に署名又は記名押印することと定められた者</w:t>
            </w:r>
            <w:r w:rsidR="004652E3" w:rsidRPr="00F01121">
              <w:rPr>
                <w:rFonts w:asciiTheme="majorEastAsia" w:eastAsiaTheme="majorEastAsia" w:hAnsiTheme="majorEastAsia" w:hint="eastAsia"/>
                <w:sz w:val="21"/>
                <w:szCs w:val="21"/>
              </w:rPr>
              <w:t>をいう。</w:t>
            </w:r>
            <w:r w:rsidR="0023327B"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23327B"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ている場合には、定款に従ってその署名又は記名押印がされているか</w:t>
            </w:r>
            <w:r w:rsidR="0023327B"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確認する。なお、法令上は、評議員会の議事録に、出席した評議員</w:t>
            </w:r>
            <w:r w:rsidR="0023327B"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署名</w:t>
            </w:r>
            <w:r w:rsidR="00357EE5" w:rsidRPr="00F01121">
              <w:rPr>
                <w:rFonts w:asciiTheme="majorEastAsia" w:eastAsiaTheme="majorEastAsia" w:hAnsiTheme="majorEastAsia" w:hint="eastAsia"/>
                <w:sz w:val="21"/>
                <w:szCs w:val="21"/>
              </w:rPr>
              <w:t>又は記名押印</w:t>
            </w:r>
            <w:r w:rsidRPr="00F01121">
              <w:rPr>
                <w:rFonts w:asciiTheme="majorEastAsia" w:eastAsiaTheme="majorEastAsia" w:hAnsiTheme="majorEastAsia" w:hint="eastAsia"/>
                <w:sz w:val="21"/>
                <w:szCs w:val="21"/>
              </w:rPr>
              <w:t>を</w:t>
            </w:r>
            <w:r w:rsidR="0023327B" w:rsidRPr="00F01121">
              <w:rPr>
                <w:rFonts w:asciiTheme="majorEastAsia" w:eastAsiaTheme="majorEastAsia" w:hAnsiTheme="majorEastAsia" w:hint="eastAsia"/>
                <w:sz w:val="21"/>
                <w:szCs w:val="21"/>
              </w:rPr>
              <w:t>することを</w:t>
            </w:r>
            <w:r w:rsidRPr="00F01121">
              <w:rPr>
                <w:rFonts w:asciiTheme="majorEastAsia" w:eastAsiaTheme="majorEastAsia" w:hAnsiTheme="majorEastAsia" w:hint="eastAsia"/>
                <w:sz w:val="21"/>
                <w:szCs w:val="21"/>
              </w:rPr>
              <w:t>必要とする旨の規定はないが、議事録の内容が適正なものであることを担保する観点から、定款に議事録署名人に関する規定を設けることが望ましい（定款例第</w:t>
            </w:r>
            <w:r w:rsidRPr="00F01121">
              <w:rPr>
                <w:rFonts w:asciiTheme="majorEastAsia" w:eastAsiaTheme="majorEastAsia" w:hAnsiTheme="majorEastAsia"/>
                <w:sz w:val="21"/>
                <w:szCs w:val="21"/>
              </w:rPr>
              <w:t>14条参照）。</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議事録の記載事項</w:t>
            </w:r>
            <w:r w:rsidR="0023327B" w:rsidRPr="00F01121">
              <w:rPr>
                <w:rFonts w:asciiTheme="majorEastAsia" w:eastAsiaTheme="majorEastAsia" w:hAnsiTheme="majorEastAsia" w:hint="eastAsia"/>
                <w:sz w:val="21"/>
                <w:szCs w:val="21"/>
              </w:rPr>
              <w:t>とし</w:t>
            </w:r>
            <w:r w:rsidRPr="00F01121">
              <w:rPr>
                <w:rFonts w:asciiTheme="majorEastAsia" w:eastAsiaTheme="majorEastAsia" w:hAnsiTheme="majorEastAsia" w:hint="eastAsia"/>
                <w:sz w:val="21"/>
                <w:szCs w:val="21"/>
              </w:rPr>
              <w:t>ては、開催された評議員会に関する事項（規則第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項）（注１）、評議員会の決議を省略した場合（評議員会の決議があったとみなされた場合）の事項（同条第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号）（注２）及び理事の評議員会への報告を省略した場合（報告があったとみなされた場合）の事項（同項第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号）（注３）が</w:t>
            </w:r>
            <w:r w:rsidR="00EE605C" w:rsidRPr="00F01121">
              <w:rPr>
                <w:rFonts w:asciiTheme="majorEastAsia" w:eastAsiaTheme="majorEastAsia" w:hAnsiTheme="majorEastAsia" w:hint="eastAsia"/>
                <w:sz w:val="21"/>
                <w:szCs w:val="21"/>
              </w:rPr>
              <w:t>あ</w:t>
            </w:r>
            <w:r w:rsidRPr="00F01121">
              <w:rPr>
                <w:rFonts w:asciiTheme="majorEastAsia" w:eastAsiaTheme="majorEastAsia" w:hAnsiTheme="majorEastAsia" w:hint="eastAsia"/>
                <w:sz w:val="21"/>
                <w:szCs w:val="21"/>
              </w:rPr>
              <w:t>り、必要な記載事項が記載されているか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（注１）開催された評議員会の内容に関する議事録の記載事項（規則第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評議員会が開催された日時及び場所（当該場所に存しない評議員、理事、監事又は会計監査人が評議員会に出席した場合における当該出席の方法（例：テレビ会議）を含む。）</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評議員会の議事の経過の要領及びその結果</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決議を要する事項について特別の利害関係を有する評議員があるときは、当該評議員の氏名</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法の規定に基づき評議員会において述べられた意見又は発言があるときは、その意見又は発言の内容の概要</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監事による監事の選任若しくは解任又は辞任に関する意見（法第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監事を辞任した者による監事を辞任した旨及びその理由（辞任後最初に開催される評議員会に限る</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会計監査人による会計監査人の選任、解任若しくは不再任又は辞任に関する意見（法第</w:t>
            </w:r>
            <w:r w:rsidRPr="00F01121">
              <w:rPr>
                <w:rFonts w:asciiTheme="majorEastAsia" w:eastAsiaTheme="majorEastAsia" w:hAnsiTheme="majorEastAsia"/>
                <w:sz w:val="21"/>
                <w:szCs w:val="21"/>
              </w:rPr>
              <w:t>43条第</w:t>
            </w:r>
            <w:r w:rsidR="004857F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会計監査人を辞任した又は解任された者による会計監査人を辞任した旨及びその理由又は解任についての意見（辞任又は解任後最初に開催される評議員会に限る</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同上）</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監事による理事が評議員会に提出しようとする議案、書類、電磁的記録、その他の資料が法令若しくは定款に違反し、若しくは不当な事項があると認める場合の調査結果（法第</w:t>
            </w:r>
            <w:r w:rsidRPr="00F01121">
              <w:rPr>
                <w:rFonts w:asciiTheme="majorEastAsia" w:eastAsiaTheme="majorEastAsia" w:hAnsiTheme="majorEastAsia"/>
                <w:sz w:val="21"/>
                <w:szCs w:val="21"/>
              </w:rPr>
              <w:t>45条の18第</w:t>
            </w:r>
            <w:r w:rsidR="004857F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102条）</w:t>
            </w:r>
          </w:p>
          <w:p w:rsidR="00302D8D"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監事による監事の報酬等についての意見（法第</w:t>
            </w:r>
            <w:r w:rsidRPr="00F01121">
              <w:rPr>
                <w:rFonts w:asciiTheme="majorEastAsia" w:eastAsiaTheme="majorEastAsia" w:hAnsiTheme="majorEastAsia"/>
                <w:sz w:val="21"/>
                <w:szCs w:val="21"/>
              </w:rPr>
              <w:t>45条の18第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105条第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会計監査人による法人の計算書類及び附属明細書が法令又は定款に適合するかどうかについて、監事と意見</w:t>
            </w:r>
            <w:r w:rsidRPr="00F01121">
              <w:rPr>
                <w:rFonts w:asciiTheme="majorEastAsia" w:eastAsiaTheme="majorEastAsia" w:hAnsiTheme="majorEastAsia" w:hint="eastAsia"/>
                <w:sz w:val="21"/>
                <w:szCs w:val="21"/>
              </w:rPr>
              <w:lastRenderedPageBreak/>
              <w:t>を異にするときの意見（法第</w:t>
            </w:r>
            <w:r w:rsidRPr="00F01121">
              <w:rPr>
                <w:rFonts w:asciiTheme="majorEastAsia" w:eastAsiaTheme="majorEastAsia" w:hAnsiTheme="majorEastAsia"/>
                <w:sz w:val="21"/>
                <w:szCs w:val="21"/>
              </w:rPr>
              <w:t>45条の19第</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109条第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　定時評議員会において会計監査人の出席を求める決議があったときの会計監査人の意見（法第</w:t>
            </w:r>
            <w:r w:rsidRPr="00F01121">
              <w:rPr>
                <w:rFonts w:asciiTheme="majorEastAsia" w:eastAsiaTheme="majorEastAsia" w:hAnsiTheme="majorEastAsia"/>
                <w:sz w:val="21"/>
                <w:szCs w:val="21"/>
              </w:rPr>
              <w:t>45条の19第</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109条第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評議員会に出席した評議員、理事、監事又は会計監査人の氏名又は名称</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議長の氏名（議長が存する場合</w:t>
            </w:r>
            <w:r w:rsidR="004857F2" w:rsidRPr="00F01121">
              <w:rPr>
                <w:rFonts w:asciiTheme="majorEastAsia" w:eastAsiaTheme="majorEastAsia" w:hAnsiTheme="majorEastAsia" w:hint="eastAsia"/>
                <w:sz w:val="21"/>
                <w:szCs w:val="21"/>
              </w:rPr>
              <w:t>に限る。</w:t>
            </w:r>
            <w:r w:rsidRPr="00F01121">
              <w:rPr>
                <w:rFonts w:asciiTheme="majorEastAsia" w:eastAsiaTheme="majorEastAsia" w:hAnsiTheme="majorEastAsia" w:hint="eastAsia"/>
                <w:sz w:val="21"/>
                <w:szCs w:val="21"/>
              </w:rPr>
              <w:t>）</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議事録の作成に係る職務を行った者の氏名</w:t>
            </w:r>
          </w:p>
          <w:p w:rsidR="00302D8D" w:rsidRPr="00F01121" w:rsidRDefault="00302D8D" w:rsidP="002E3AF1">
            <w:pPr>
              <w:widowControl/>
              <w:ind w:left="84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（注２）評議員会の決議を省略した場合（評議員会の決議があったとみなされた場合）の議事録の記載事項（規則第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決議を省略した事項の内容</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決議を省略した事項の提案をした者の氏名</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評議員会の決議があったものとみなされた日</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議事録の作成に係る職務を行った者の氏名</w:t>
            </w:r>
          </w:p>
          <w:p w:rsidR="00302D8D" w:rsidRPr="00F01121" w:rsidRDefault="00302D8D" w:rsidP="00357EE5">
            <w:pPr>
              <w:widowControl/>
              <w:ind w:leftChars="350" w:left="8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なお、この場合は、全評議員の同意の意思表示の書面又は電磁的記録を事務所に備え置くだけではなく、内容について評議員会の議事録に記載しなければならないことに留意すること。</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（注３）理事の評議員会への報告を省略した場合（報告があったとみなされた場合）の議事録の記載事項（同項第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評議員会への報告があったものとみなされた事項の内容</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評議員会への報告があったものとみなされた日</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議事録の作成に係る職務を行った者の氏名</w:t>
            </w:r>
          </w:p>
          <w:p w:rsidR="00302D8D" w:rsidRPr="00F01121" w:rsidRDefault="00302D8D" w:rsidP="00357EE5">
            <w:pPr>
              <w:widowControl/>
              <w:ind w:leftChars="450" w:left="108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なお、この場合は、全評議員の同意の意思表示</w:t>
            </w:r>
            <w:r w:rsidR="00357EE5" w:rsidRPr="00F01121">
              <w:rPr>
                <w:rFonts w:asciiTheme="majorEastAsia" w:eastAsiaTheme="majorEastAsia" w:hAnsiTheme="majorEastAsia" w:hint="eastAsia"/>
                <w:sz w:val="21"/>
                <w:szCs w:val="21"/>
              </w:rPr>
              <w:t>に係る</w:t>
            </w:r>
            <w:r w:rsidRPr="00F01121">
              <w:rPr>
                <w:rFonts w:asciiTheme="majorEastAsia" w:eastAsiaTheme="majorEastAsia" w:hAnsiTheme="majorEastAsia" w:hint="eastAsia"/>
                <w:sz w:val="21"/>
                <w:szCs w:val="21"/>
              </w:rPr>
              <w:t>書面等を事務所に備え置く必要はないこと。</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議事録については、記載</w:t>
            </w:r>
            <w:r w:rsidR="0023327B" w:rsidRPr="00F01121">
              <w:rPr>
                <w:rFonts w:asciiTheme="majorEastAsia" w:eastAsiaTheme="majorEastAsia" w:hAnsiTheme="majorEastAsia" w:hint="eastAsia"/>
                <w:sz w:val="21"/>
                <w:szCs w:val="21"/>
              </w:rPr>
              <w:t>された</w:t>
            </w:r>
            <w:r w:rsidRPr="00F01121">
              <w:rPr>
                <w:rFonts w:asciiTheme="majorEastAsia" w:eastAsiaTheme="majorEastAsia" w:hAnsiTheme="majorEastAsia" w:hint="eastAsia"/>
                <w:sz w:val="21"/>
                <w:szCs w:val="21"/>
              </w:rPr>
              <w:t>事項</w:t>
            </w:r>
            <w:r w:rsidR="0023327B" w:rsidRPr="00F01121">
              <w:rPr>
                <w:rFonts w:asciiTheme="majorEastAsia" w:eastAsiaTheme="majorEastAsia" w:hAnsiTheme="majorEastAsia" w:hint="eastAsia"/>
                <w:sz w:val="21"/>
                <w:szCs w:val="21"/>
              </w:rPr>
              <w:t>の全て</w:t>
            </w:r>
            <w:r w:rsidRPr="00F01121">
              <w:rPr>
                <w:rFonts w:asciiTheme="majorEastAsia" w:eastAsiaTheme="majorEastAsia" w:hAnsiTheme="majorEastAsia" w:hint="eastAsia"/>
                <w:sz w:val="21"/>
                <w:szCs w:val="21"/>
              </w:rPr>
              <w:t>について、評議員や債権者等</w:t>
            </w:r>
            <w:r w:rsidR="00357EE5" w:rsidRPr="00F01121">
              <w:rPr>
                <w:rFonts w:asciiTheme="majorEastAsia" w:eastAsiaTheme="majorEastAsia" w:hAnsiTheme="majorEastAsia" w:hint="eastAsia"/>
                <w:sz w:val="21"/>
                <w:szCs w:val="21"/>
              </w:rPr>
              <w:t>が、その</w:t>
            </w:r>
            <w:r w:rsidRPr="00F01121">
              <w:rPr>
                <w:rFonts w:asciiTheme="majorEastAsia" w:eastAsiaTheme="majorEastAsia" w:hAnsiTheme="majorEastAsia" w:hint="eastAsia"/>
                <w:sz w:val="21"/>
                <w:szCs w:val="21"/>
              </w:rPr>
              <w:t>関係書類と併せて内容</w:t>
            </w:r>
            <w:r w:rsidR="00357EE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確認</w:t>
            </w:r>
            <w:r w:rsidR="00357EE5"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できるよう明確に記載</w:t>
            </w:r>
            <w:r w:rsidR="0023327B" w:rsidRPr="00F01121">
              <w:rPr>
                <w:rFonts w:asciiTheme="majorEastAsia" w:eastAsiaTheme="majorEastAsia" w:hAnsiTheme="majorEastAsia" w:hint="eastAsia"/>
                <w:sz w:val="21"/>
                <w:szCs w:val="21"/>
              </w:rPr>
              <w:t>する方法によら</w:t>
            </w:r>
            <w:r w:rsidRPr="00F01121">
              <w:rPr>
                <w:rFonts w:asciiTheme="majorEastAsia" w:eastAsiaTheme="majorEastAsia" w:hAnsiTheme="majorEastAsia" w:hint="eastAsia"/>
                <w:sz w:val="21"/>
                <w:szCs w:val="21"/>
              </w:rPr>
              <w:t>なければならない。</w:t>
            </w:r>
          </w:p>
          <w:p w:rsidR="007625D4" w:rsidRDefault="007625D4"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23327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議事録が作成されていない場合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議事録の必要事項が記載されていない又は不十分である場合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議事録が</w:t>
            </w:r>
            <w:r w:rsidR="00EE605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評議員会の日から主たる事務所に</w:t>
            </w:r>
            <w:r w:rsidRPr="00F01121">
              <w:rPr>
                <w:rFonts w:asciiTheme="majorEastAsia" w:eastAsiaTheme="majorEastAsia" w:hAnsiTheme="majorEastAsia"/>
                <w:sz w:val="21"/>
                <w:szCs w:val="21"/>
              </w:rPr>
              <w:t>10年間、従たる事務所に</w:t>
            </w:r>
            <w:r w:rsidR="00357EE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年間備え置</w:t>
            </w:r>
            <w:r w:rsidR="00EE605C" w:rsidRPr="00F01121">
              <w:rPr>
                <w:rFonts w:asciiTheme="majorEastAsia" w:eastAsiaTheme="majorEastAsia" w:hAnsiTheme="majorEastAsia" w:hint="eastAsia"/>
                <w:sz w:val="21"/>
                <w:szCs w:val="21"/>
              </w:rPr>
              <w:t>かれ</w:t>
            </w:r>
            <w:r w:rsidRPr="00F01121">
              <w:rPr>
                <w:rFonts w:asciiTheme="majorEastAsia" w:eastAsiaTheme="majorEastAsia" w:hAnsiTheme="majorEastAsia" w:hint="eastAsia"/>
                <w:sz w:val="21"/>
                <w:szCs w:val="21"/>
              </w:rPr>
              <w:t>ていない場合</w:t>
            </w:r>
          </w:p>
          <w:p w:rsidR="00302D8D" w:rsidRPr="00F01121" w:rsidRDefault="00302D8D" w:rsidP="002E3AF1">
            <w:pPr>
              <w:widowControl/>
              <w:ind w:leftChars="100" w:left="4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w:t>
            </w:r>
            <w:r w:rsidR="00EE605C" w:rsidRPr="00F01121">
              <w:rPr>
                <w:rFonts w:asciiTheme="majorEastAsia" w:eastAsiaTheme="majorEastAsia" w:hAnsiTheme="majorEastAsia" w:hint="eastAsia"/>
                <w:sz w:val="21"/>
                <w:szCs w:val="21"/>
              </w:rPr>
              <w:t>決</w:t>
            </w:r>
            <w:r w:rsidRPr="00F01121">
              <w:rPr>
                <w:rFonts w:asciiTheme="majorEastAsia" w:eastAsiaTheme="majorEastAsia" w:hAnsiTheme="majorEastAsia" w:hint="eastAsia"/>
                <w:sz w:val="21"/>
                <w:szCs w:val="21"/>
              </w:rPr>
              <w:t>議を省略した場合</w:t>
            </w:r>
            <w:r w:rsidR="00EE605C"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同意の意思表示</w:t>
            </w:r>
            <w:r w:rsidR="00EE605C" w:rsidRPr="00F01121">
              <w:rPr>
                <w:rFonts w:asciiTheme="majorEastAsia" w:eastAsiaTheme="majorEastAsia" w:hAnsiTheme="majorEastAsia" w:hint="eastAsia"/>
                <w:sz w:val="21"/>
                <w:szCs w:val="21"/>
              </w:rPr>
              <w:t>が行われた書面</w:t>
            </w:r>
            <w:r w:rsidRPr="00F01121">
              <w:rPr>
                <w:rFonts w:asciiTheme="majorEastAsia" w:eastAsiaTheme="majorEastAsia" w:hAnsiTheme="majorEastAsia" w:hint="eastAsia"/>
                <w:sz w:val="21"/>
                <w:szCs w:val="21"/>
              </w:rPr>
              <w:t>又は電磁的記録が</w:t>
            </w:r>
            <w:r w:rsidR="00EE605C" w:rsidRPr="00F01121">
              <w:rPr>
                <w:rFonts w:asciiTheme="majorEastAsia" w:eastAsiaTheme="majorEastAsia" w:hAnsiTheme="majorEastAsia" w:hint="eastAsia"/>
                <w:sz w:val="21"/>
                <w:szCs w:val="21"/>
              </w:rPr>
              <w:t>、法人の主たる事務所に</w:t>
            </w:r>
            <w:r w:rsidRPr="00F01121">
              <w:rPr>
                <w:rFonts w:asciiTheme="majorEastAsia" w:eastAsiaTheme="majorEastAsia" w:hAnsiTheme="majorEastAsia" w:hint="eastAsia"/>
                <w:sz w:val="21"/>
                <w:szCs w:val="21"/>
              </w:rPr>
              <w:t>評議員会の決議があったとみなされた日から</w:t>
            </w:r>
            <w:r w:rsidRPr="00F01121">
              <w:rPr>
                <w:rFonts w:asciiTheme="majorEastAsia" w:eastAsiaTheme="majorEastAsia" w:hAnsiTheme="majorEastAsia"/>
                <w:sz w:val="21"/>
                <w:szCs w:val="21"/>
              </w:rPr>
              <w:t>10年間備え置かれていない場合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定款に議事録署名人に関する規定がある場合に、当該規定による署名</w:t>
            </w:r>
            <w:r w:rsidR="00EE605C" w:rsidRPr="00F01121">
              <w:rPr>
                <w:rFonts w:asciiTheme="majorEastAsia" w:eastAsiaTheme="majorEastAsia" w:hAnsiTheme="majorEastAsia" w:hint="eastAsia"/>
                <w:sz w:val="21"/>
                <w:szCs w:val="21"/>
              </w:rPr>
              <w:t>又は記名押印</w:t>
            </w:r>
            <w:r w:rsidRPr="00F01121">
              <w:rPr>
                <w:rFonts w:asciiTheme="majorEastAsia" w:eastAsiaTheme="majorEastAsia" w:hAnsiTheme="majorEastAsia" w:hint="eastAsia"/>
                <w:sz w:val="21"/>
                <w:szCs w:val="21"/>
              </w:rPr>
              <w:t>がなされていない場合</w:t>
            </w:r>
          </w:p>
          <w:p w:rsidR="007625D4" w:rsidRDefault="007625D4" w:rsidP="00302D8D">
            <w:pPr>
              <w:widowControl/>
              <w:jc w:val="left"/>
              <w:rPr>
                <w:rFonts w:asciiTheme="majorEastAsia" w:eastAsiaTheme="majorEastAsia" w:hAnsiTheme="majorEastAsia"/>
                <w:sz w:val="21"/>
                <w:szCs w:val="21"/>
              </w:rPr>
            </w:pPr>
          </w:p>
          <w:p w:rsidR="001D7635" w:rsidRDefault="001D7635"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51634" w:rsidRDefault="00302D8D" w:rsidP="001D7635">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評議員会の議事録、同意の意思表示</w:t>
            </w:r>
            <w:r w:rsidR="004857F2" w:rsidRPr="00F01121">
              <w:rPr>
                <w:rFonts w:asciiTheme="majorEastAsia" w:eastAsiaTheme="majorEastAsia" w:hAnsiTheme="majorEastAsia" w:hint="eastAsia"/>
                <w:sz w:val="21"/>
                <w:szCs w:val="21"/>
              </w:rPr>
              <w:t>を行った書面</w:t>
            </w:r>
            <w:r w:rsidRPr="00F01121">
              <w:rPr>
                <w:rFonts w:asciiTheme="majorEastAsia" w:eastAsiaTheme="majorEastAsia" w:hAnsiTheme="majorEastAsia" w:hint="eastAsia"/>
                <w:sz w:val="21"/>
                <w:szCs w:val="21"/>
              </w:rPr>
              <w:t>又は電磁的記録</w:t>
            </w:r>
          </w:p>
          <w:p w:rsidR="00D360E4" w:rsidRDefault="00D360E4" w:rsidP="001D7635">
            <w:pPr>
              <w:widowControl/>
              <w:jc w:val="left"/>
              <w:rPr>
                <w:rFonts w:asciiTheme="majorEastAsia" w:eastAsiaTheme="majorEastAsia" w:hAnsiTheme="majorEastAsia"/>
                <w:sz w:val="21"/>
                <w:szCs w:val="21"/>
              </w:rPr>
            </w:pPr>
          </w:p>
          <w:p w:rsidR="00D360E4" w:rsidRDefault="00D360E4" w:rsidP="001D7635">
            <w:pPr>
              <w:widowControl/>
              <w:jc w:val="left"/>
              <w:rPr>
                <w:rFonts w:asciiTheme="majorEastAsia" w:eastAsiaTheme="majorEastAsia" w:hAnsiTheme="majorEastAsia"/>
                <w:sz w:val="21"/>
                <w:szCs w:val="21"/>
              </w:rPr>
            </w:pPr>
          </w:p>
          <w:p w:rsidR="00D360E4" w:rsidRDefault="00D360E4" w:rsidP="001D7635">
            <w:pPr>
              <w:widowControl/>
              <w:jc w:val="left"/>
              <w:rPr>
                <w:rFonts w:asciiTheme="majorEastAsia" w:eastAsiaTheme="majorEastAsia" w:hAnsiTheme="majorEastAsia"/>
                <w:sz w:val="21"/>
                <w:szCs w:val="21"/>
              </w:rPr>
            </w:pPr>
          </w:p>
          <w:p w:rsidR="00D360E4" w:rsidRDefault="00D360E4" w:rsidP="001D7635">
            <w:pPr>
              <w:widowControl/>
              <w:jc w:val="left"/>
              <w:rPr>
                <w:rFonts w:asciiTheme="majorEastAsia" w:eastAsiaTheme="majorEastAsia" w:hAnsiTheme="majorEastAsia"/>
                <w:sz w:val="21"/>
                <w:szCs w:val="21"/>
              </w:rPr>
            </w:pPr>
          </w:p>
          <w:p w:rsidR="00D360E4" w:rsidRPr="00F01121" w:rsidRDefault="00D360E4" w:rsidP="001D7635">
            <w:pPr>
              <w:widowControl/>
              <w:jc w:val="left"/>
              <w:rPr>
                <w:rFonts w:asciiTheme="majorEastAsia" w:eastAsiaTheme="majorEastAsia" w:hAnsiTheme="majorEastAsia"/>
                <w:sz w:val="21"/>
                <w:szCs w:val="21"/>
              </w:rPr>
            </w:pPr>
          </w:p>
        </w:tc>
      </w:tr>
      <w:tr w:rsidR="005D22F0" w:rsidRPr="00F01121" w:rsidTr="003A76BE">
        <w:tc>
          <w:tcPr>
            <w:tcW w:w="1134" w:type="dxa"/>
            <w:shd w:val="clear" w:color="auto" w:fill="auto"/>
          </w:tcPr>
          <w:p w:rsidR="001E7BF8" w:rsidRPr="00F01121" w:rsidRDefault="001E7BF8" w:rsidP="009937F5">
            <w:pPr>
              <w:rPr>
                <w:rFonts w:asciiTheme="majorEastAsia" w:eastAsiaTheme="majorEastAsia" w:hAnsiTheme="majorEastAsia"/>
                <w:sz w:val="21"/>
                <w:szCs w:val="21"/>
              </w:rPr>
            </w:pPr>
          </w:p>
        </w:tc>
        <w:tc>
          <w:tcPr>
            <w:tcW w:w="2977" w:type="dxa"/>
            <w:shd w:val="clear" w:color="auto" w:fill="auto"/>
          </w:tcPr>
          <w:p w:rsidR="001E7BF8" w:rsidRPr="00F01121" w:rsidRDefault="003E747E" w:rsidP="009937F5">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92704" behindDoc="0" locked="0" layoutInCell="1" allowOverlap="1" wp14:anchorId="79A21F36" wp14:editId="5B944BC2">
                      <wp:simplePos x="0" y="0"/>
                      <wp:positionH relativeFrom="column">
                        <wp:posOffset>16912</wp:posOffset>
                      </wp:positionH>
                      <wp:positionV relativeFrom="paragraph">
                        <wp:posOffset>1336319</wp:posOffset>
                      </wp:positionV>
                      <wp:extent cx="2787805" cy="1326995"/>
                      <wp:effectExtent l="19050" t="19050" r="31750" b="45085"/>
                      <wp:wrapNone/>
                      <wp:docPr id="29" name="角丸四角形 29"/>
                      <wp:cNvGraphicFramePr/>
                      <a:graphic xmlns:a="http://schemas.openxmlformats.org/drawingml/2006/main">
                        <a:graphicData uri="http://schemas.microsoft.com/office/word/2010/wordprocessingShape">
                          <wps:wsp>
                            <wps:cNvSpPr/>
                            <wps:spPr>
                              <a:xfrm>
                                <a:off x="0" y="0"/>
                                <a:ext cx="2787805" cy="1326995"/>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r>
                                    <w:rPr>
                                      <w:rFonts w:ascii="ＤＦ特太ゴシック体" w:eastAsia="ＤＦ特太ゴシック体" w:hAnsi="ＤＦ特太ゴシック体"/>
                                      <w:sz w:val="40"/>
                                      <w:szCs w:val="40"/>
                                    </w:rPr>
                                    <w:t>７･９･11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21F36" id="角丸四角形 29" o:spid="_x0000_s1069" style="position:absolute;left:0;text-align:left;margin-left:1.35pt;margin-top:105.2pt;width:219.5pt;height:104.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r>
                              <w:rPr>
                                <w:rFonts w:ascii="ＤＦ特太ゴシック体" w:eastAsia="ＤＦ特太ゴシック体" w:hAnsi="ＤＦ特太ゴシック体"/>
                                <w:sz w:val="40"/>
                                <w:szCs w:val="40"/>
                              </w:rPr>
                              <w:t>７･９･11</w:t>
                            </w:r>
                          </w:p>
                        </w:txbxContent>
                      </v:textbox>
                    </v:roundrect>
                  </w:pict>
                </mc:Fallback>
              </mc:AlternateContent>
            </w:r>
            <w:r w:rsidR="001E7BF8" w:rsidRPr="00F01121">
              <w:rPr>
                <w:rFonts w:asciiTheme="majorEastAsia" w:eastAsiaTheme="majorEastAsia" w:hAnsiTheme="majorEastAsia" w:hint="eastAsia"/>
                <w:sz w:val="21"/>
                <w:szCs w:val="21"/>
              </w:rPr>
              <w:t>４　決算手続は</w:t>
            </w:r>
            <w:r w:rsidR="00BD0CD0" w:rsidRPr="00F01121">
              <w:rPr>
                <w:rFonts w:asciiTheme="majorEastAsia" w:eastAsiaTheme="majorEastAsia" w:hAnsiTheme="majorEastAsia" w:hint="eastAsia"/>
                <w:sz w:val="21"/>
                <w:szCs w:val="21"/>
              </w:rPr>
              <w:t>、</w:t>
            </w:r>
            <w:r w:rsidR="001E7BF8" w:rsidRPr="00F01121">
              <w:rPr>
                <w:rFonts w:asciiTheme="majorEastAsia" w:eastAsiaTheme="majorEastAsia" w:hAnsiTheme="majorEastAsia" w:hint="eastAsia"/>
                <w:sz w:val="21"/>
                <w:szCs w:val="21"/>
              </w:rPr>
              <w:t>法令及び定款の定めに従い</w:t>
            </w:r>
            <w:r w:rsidR="00BD0CD0" w:rsidRPr="00F01121">
              <w:rPr>
                <w:rFonts w:asciiTheme="majorEastAsia" w:eastAsiaTheme="majorEastAsia" w:hAnsiTheme="majorEastAsia" w:hint="eastAsia"/>
                <w:sz w:val="21"/>
                <w:szCs w:val="21"/>
              </w:rPr>
              <w:t>、</w:t>
            </w:r>
            <w:r w:rsidR="001E7BF8" w:rsidRPr="00F01121">
              <w:rPr>
                <w:rFonts w:asciiTheme="majorEastAsia" w:eastAsiaTheme="majorEastAsia" w:hAnsiTheme="majorEastAsia" w:hint="eastAsia"/>
                <w:sz w:val="21"/>
                <w:szCs w:val="21"/>
              </w:rPr>
              <w:t>適正に行われているか。</w:t>
            </w:r>
          </w:p>
        </w:tc>
        <w:tc>
          <w:tcPr>
            <w:tcW w:w="2268"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45条の30、</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45条の31、</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39、</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第２条の</w:t>
            </w:r>
            <w:r w:rsidRPr="00F01121">
              <w:rPr>
                <w:rFonts w:asciiTheme="majorEastAsia" w:eastAsiaTheme="majorEastAsia" w:hAnsiTheme="majorEastAsia"/>
                <w:sz w:val="21"/>
                <w:szCs w:val="21"/>
              </w:rPr>
              <w:t>40</w:t>
            </w:r>
          </w:p>
        </w:tc>
        <w:tc>
          <w:tcPr>
            <w:tcW w:w="4253" w:type="dxa"/>
            <w:shd w:val="clear" w:color="auto" w:fill="auto"/>
          </w:tcPr>
          <w:p w:rsidR="001E7BF8"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w:t>
            </w:r>
            <w:r w:rsidR="00960B82" w:rsidRPr="00F01121">
              <w:rPr>
                <w:rFonts w:asciiTheme="majorEastAsia" w:eastAsiaTheme="majorEastAsia" w:hAnsiTheme="majorEastAsia" w:hint="eastAsia"/>
                <w:sz w:val="21"/>
                <w:szCs w:val="21"/>
              </w:rPr>
              <w:t>関係書類等</w:t>
            </w:r>
            <w:r w:rsidRPr="00F01121">
              <w:rPr>
                <w:rFonts w:asciiTheme="majorEastAsia" w:eastAsiaTheme="majorEastAsia" w:hAnsiTheme="majorEastAsia" w:hint="eastAsia"/>
                <w:sz w:val="21"/>
                <w:szCs w:val="21"/>
              </w:rPr>
              <w:t>について、監事の監査を受けているか。</w:t>
            </w:r>
          </w:p>
          <w:p w:rsidR="00AC1C19" w:rsidRDefault="00B00A23" w:rsidP="009937F5">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07040" behindDoc="0" locked="0" layoutInCell="1" allowOverlap="1" wp14:anchorId="588A0307" wp14:editId="41A30FAA">
                      <wp:simplePos x="0" y="0"/>
                      <wp:positionH relativeFrom="column">
                        <wp:posOffset>-4445</wp:posOffset>
                      </wp:positionH>
                      <wp:positionV relativeFrom="paragraph">
                        <wp:posOffset>67310</wp:posOffset>
                      </wp:positionV>
                      <wp:extent cx="2507615" cy="627380"/>
                      <wp:effectExtent l="0" t="0" r="26035" b="20320"/>
                      <wp:wrapNone/>
                      <wp:docPr id="459" name="テキスト ボックス 45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A0307" id="テキスト ボックス 459" o:spid="_x0000_s1070" type="#_x0000_t202" style="position:absolute;left:0;text-align:left;margin-left:-.35pt;margin-top:5.3pt;width:197.45pt;height:49.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EAkq9l/&#10;AgAA0Q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4752E5" w:rsidRPr="00F01121" w:rsidRDefault="004752E5" w:rsidP="009937F5">
            <w:pPr>
              <w:rPr>
                <w:rFonts w:asciiTheme="majorEastAsia" w:eastAsiaTheme="majorEastAsia" w:hAnsiTheme="majorEastAsia"/>
                <w:sz w:val="21"/>
                <w:szCs w:val="21"/>
              </w:rPr>
            </w:pPr>
          </w:p>
          <w:p w:rsidR="004752E5" w:rsidRDefault="004752E5" w:rsidP="009937F5">
            <w:pPr>
              <w:rPr>
                <w:rFonts w:asciiTheme="majorEastAsia" w:eastAsiaTheme="majorEastAsia" w:hAnsiTheme="majorEastAsia"/>
                <w:sz w:val="21"/>
                <w:szCs w:val="21"/>
              </w:rPr>
            </w:pPr>
          </w:p>
          <w:p w:rsidR="00AC1C19" w:rsidRDefault="00AC1C19" w:rsidP="009937F5">
            <w:pPr>
              <w:rPr>
                <w:rFonts w:asciiTheme="majorEastAsia" w:eastAsiaTheme="majorEastAsia" w:hAnsiTheme="majorEastAsia"/>
                <w:sz w:val="21"/>
                <w:szCs w:val="21"/>
              </w:rPr>
            </w:pPr>
          </w:p>
          <w:p w:rsidR="009A293B" w:rsidRDefault="009A293B" w:rsidP="009937F5">
            <w:pPr>
              <w:rPr>
                <w:rFonts w:asciiTheme="majorEastAsia" w:eastAsiaTheme="majorEastAsia" w:hAnsiTheme="majorEastAsia"/>
                <w:sz w:val="21"/>
                <w:szCs w:val="21"/>
              </w:rPr>
            </w:pPr>
          </w:p>
          <w:p w:rsidR="001E7BF8" w:rsidRDefault="00F11B3C"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会計監査人設置法人は、</w:t>
            </w:r>
            <w:r w:rsidR="00960B82" w:rsidRPr="00F01121">
              <w:rPr>
                <w:rFonts w:asciiTheme="majorEastAsia" w:eastAsiaTheme="majorEastAsia" w:hAnsiTheme="majorEastAsia" w:hint="eastAsia"/>
                <w:sz w:val="21"/>
                <w:szCs w:val="21"/>
              </w:rPr>
              <w:t>計算関係書類等</w:t>
            </w:r>
            <w:r w:rsidR="001E7BF8" w:rsidRPr="00F01121">
              <w:rPr>
                <w:rFonts w:asciiTheme="majorEastAsia" w:eastAsiaTheme="majorEastAsia" w:hAnsiTheme="majorEastAsia" w:hint="eastAsia"/>
                <w:sz w:val="21"/>
                <w:szCs w:val="21"/>
              </w:rPr>
              <w:t>について</w:t>
            </w:r>
            <w:r w:rsidR="00BD0CD0" w:rsidRPr="00F01121">
              <w:rPr>
                <w:rFonts w:asciiTheme="majorEastAsia" w:eastAsiaTheme="majorEastAsia" w:hAnsiTheme="majorEastAsia" w:hint="eastAsia"/>
                <w:sz w:val="21"/>
                <w:szCs w:val="21"/>
              </w:rPr>
              <w:t>、</w:t>
            </w:r>
            <w:r w:rsidR="001E7BF8" w:rsidRPr="00F01121">
              <w:rPr>
                <w:rFonts w:asciiTheme="majorEastAsia" w:eastAsiaTheme="majorEastAsia" w:hAnsiTheme="majorEastAsia" w:hint="eastAsia"/>
                <w:sz w:val="21"/>
                <w:szCs w:val="21"/>
              </w:rPr>
              <w:t>会計監査人</w:t>
            </w:r>
            <w:r w:rsidR="00BD0CD0" w:rsidRPr="00F01121">
              <w:rPr>
                <w:rFonts w:asciiTheme="majorEastAsia" w:eastAsiaTheme="majorEastAsia" w:hAnsiTheme="majorEastAsia" w:hint="eastAsia"/>
                <w:sz w:val="21"/>
                <w:szCs w:val="21"/>
              </w:rPr>
              <w:t>の</w:t>
            </w:r>
            <w:r w:rsidR="001E7BF8" w:rsidRPr="00F01121">
              <w:rPr>
                <w:rFonts w:asciiTheme="majorEastAsia" w:eastAsiaTheme="majorEastAsia" w:hAnsiTheme="majorEastAsia" w:hint="eastAsia"/>
                <w:sz w:val="21"/>
                <w:szCs w:val="21"/>
              </w:rPr>
              <w:t>監査を受けているか。</w:t>
            </w:r>
          </w:p>
          <w:p w:rsidR="00AC1C19" w:rsidRDefault="00B00A23" w:rsidP="009937F5">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10112" behindDoc="0" locked="0" layoutInCell="1" allowOverlap="1" wp14:anchorId="7411F9A6" wp14:editId="70A33D27">
                      <wp:simplePos x="0" y="0"/>
                      <wp:positionH relativeFrom="column">
                        <wp:posOffset>-4445</wp:posOffset>
                      </wp:positionH>
                      <wp:positionV relativeFrom="paragraph">
                        <wp:posOffset>67310</wp:posOffset>
                      </wp:positionV>
                      <wp:extent cx="2507615" cy="627380"/>
                      <wp:effectExtent l="0" t="0" r="26035" b="20320"/>
                      <wp:wrapNone/>
                      <wp:docPr id="460" name="テキスト ボックス 46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1F9A6" id="テキスト ボックス 460" o:spid="_x0000_s1071" type="#_x0000_t202" style="position:absolute;left:0;text-align:left;margin-left:-.35pt;margin-top:5.3pt;width:197.45pt;height:49.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9937F5">
            <w:pPr>
              <w:rPr>
                <w:rFonts w:asciiTheme="majorEastAsia" w:eastAsiaTheme="majorEastAsia" w:hAnsiTheme="majorEastAsia"/>
                <w:sz w:val="21"/>
                <w:szCs w:val="21"/>
              </w:rPr>
            </w:pPr>
          </w:p>
          <w:p w:rsidR="004752E5" w:rsidRDefault="004752E5" w:rsidP="009937F5">
            <w:pPr>
              <w:rPr>
                <w:rFonts w:asciiTheme="majorEastAsia" w:eastAsiaTheme="majorEastAsia" w:hAnsiTheme="majorEastAsia"/>
                <w:sz w:val="21"/>
                <w:szCs w:val="21"/>
              </w:rPr>
            </w:pPr>
          </w:p>
          <w:p w:rsidR="00AC1C19" w:rsidRDefault="00AC1C19" w:rsidP="009937F5">
            <w:pPr>
              <w:rPr>
                <w:rFonts w:asciiTheme="majorEastAsia" w:eastAsiaTheme="majorEastAsia" w:hAnsiTheme="majorEastAsia"/>
                <w:sz w:val="21"/>
                <w:szCs w:val="21"/>
              </w:rPr>
            </w:pPr>
          </w:p>
          <w:p w:rsidR="001E7BF8"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60B82" w:rsidRPr="00F01121">
              <w:rPr>
                <w:rFonts w:asciiTheme="majorEastAsia" w:eastAsiaTheme="majorEastAsia" w:hAnsiTheme="majorEastAsia" w:hint="eastAsia"/>
                <w:sz w:val="21"/>
                <w:szCs w:val="21"/>
              </w:rPr>
              <w:t>計算関係書類等</w:t>
            </w:r>
            <w:r w:rsidRPr="00F01121">
              <w:rPr>
                <w:rFonts w:asciiTheme="majorEastAsia" w:eastAsiaTheme="majorEastAsia" w:hAnsiTheme="majorEastAsia" w:hint="eastAsia"/>
                <w:sz w:val="21"/>
                <w:szCs w:val="21"/>
              </w:rPr>
              <w:t>は理事会の承認を受けているか。</w:t>
            </w:r>
          </w:p>
          <w:p w:rsidR="00AC1C19" w:rsidRDefault="00B00A23" w:rsidP="009937F5">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13184" behindDoc="0" locked="0" layoutInCell="1" allowOverlap="1" wp14:anchorId="797891F7" wp14:editId="21849942">
                      <wp:simplePos x="0" y="0"/>
                      <wp:positionH relativeFrom="column">
                        <wp:posOffset>-4445</wp:posOffset>
                      </wp:positionH>
                      <wp:positionV relativeFrom="paragraph">
                        <wp:posOffset>67310</wp:posOffset>
                      </wp:positionV>
                      <wp:extent cx="2507615" cy="627380"/>
                      <wp:effectExtent l="0" t="0" r="26035" b="20320"/>
                      <wp:wrapNone/>
                      <wp:docPr id="461" name="テキスト ボックス 46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891F7" id="テキスト ボックス 461" o:spid="_x0000_s1072" type="#_x0000_t202" style="position:absolute;left:0;text-align:left;margin-left:-.35pt;margin-top:5.3pt;width:197.45pt;height:49.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752E5" w:rsidRDefault="004752E5" w:rsidP="009937F5">
            <w:pPr>
              <w:rPr>
                <w:rFonts w:asciiTheme="majorEastAsia" w:eastAsiaTheme="majorEastAsia" w:hAnsiTheme="majorEastAsia"/>
                <w:sz w:val="21"/>
                <w:szCs w:val="21"/>
              </w:rPr>
            </w:pPr>
          </w:p>
          <w:p w:rsidR="004752E5" w:rsidRDefault="004752E5" w:rsidP="009937F5">
            <w:pPr>
              <w:rPr>
                <w:rFonts w:asciiTheme="majorEastAsia" w:eastAsiaTheme="majorEastAsia" w:hAnsiTheme="majorEastAsia"/>
                <w:sz w:val="21"/>
                <w:szCs w:val="21"/>
              </w:rPr>
            </w:pPr>
          </w:p>
          <w:p w:rsidR="004752E5" w:rsidRDefault="004752E5" w:rsidP="009937F5">
            <w:pPr>
              <w:rPr>
                <w:rFonts w:asciiTheme="majorEastAsia" w:eastAsiaTheme="majorEastAsia" w:hAnsiTheme="majorEastAsia"/>
                <w:sz w:val="21"/>
                <w:szCs w:val="21"/>
              </w:rPr>
            </w:pPr>
          </w:p>
          <w:p w:rsidR="007625D4" w:rsidRDefault="007625D4" w:rsidP="009937F5">
            <w:pPr>
              <w:rPr>
                <w:rFonts w:asciiTheme="majorEastAsia" w:eastAsiaTheme="majorEastAsia" w:hAnsiTheme="majorEastAsia"/>
                <w:sz w:val="21"/>
                <w:szCs w:val="21"/>
              </w:rPr>
            </w:pPr>
          </w:p>
          <w:p w:rsidR="001E7BF8"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会計監査人設置法人以外の法人は</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計算書類及び財産目録について</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定時評議員会の承認を受けているか。</w:t>
            </w:r>
          </w:p>
          <w:p w:rsidR="00AC1C19" w:rsidRPr="00AC1C19" w:rsidRDefault="00B00A23" w:rsidP="009937F5">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16256" behindDoc="0" locked="0" layoutInCell="1" allowOverlap="1" wp14:anchorId="67EDD308" wp14:editId="29C5C1D5">
                      <wp:simplePos x="0" y="0"/>
                      <wp:positionH relativeFrom="column">
                        <wp:posOffset>-4445</wp:posOffset>
                      </wp:positionH>
                      <wp:positionV relativeFrom="paragraph">
                        <wp:posOffset>67310</wp:posOffset>
                      </wp:positionV>
                      <wp:extent cx="2507615" cy="627380"/>
                      <wp:effectExtent l="0" t="0" r="26035" b="20320"/>
                      <wp:wrapNone/>
                      <wp:docPr id="462" name="テキスト ボックス 46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DD308" id="テキスト ボックス 462" o:spid="_x0000_s1073" type="#_x0000_t202" style="position:absolute;left:0;text-align:left;margin-left:-.35pt;margin-top:5.3pt;width:197.45pt;height:49.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101EF7" w:rsidRDefault="00101EF7" w:rsidP="009937F5">
            <w:pPr>
              <w:rPr>
                <w:rFonts w:asciiTheme="majorEastAsia" w:eastAsiaTheme="majorEastAsia" w:hAnsiTheme="majorEastAsia"/>
                <w:sz w:val="21"/>
                <w:szCs w:val="21"/>
              </w:rPr>
            </w:pPr>
          </w:p>
          <w:p w:rsidR="00101EF7" w:rsidRPr="00F01121" w:rsidRDefault="00101EF7" w:rsidP="009937F5">
            <w:pPr>
              <w:rPr>
                <w:rFonts w:asciiTheme="majorEastAsia" w:eastAsiaTheme="majorEastAsia" w:hAnsiTheme="majorEastAsia"/>
                <w:sz w:val="21"/>
                <w:szCs w:val="21"/>
              </w:rPr>
            </w:pPr>
          </w:p>
          <w:p w:rsidR="00AC1C19" w:rsidRDefault="00AC1C19" w:rsidP="009937F5">
            <w:pPr>
              <w:rPr>
                <w:rFonts w:asciiTheme="majorEastAsia" w:eastAsiaTheme="majorEastAsia" w:hAnsiTheme="majorEastAsia"/>
                <w:sz w:val="21"/>
                <w:szCs w:val="21"/>
              </w:rPr>
            </w:pPr>
          </w:p>
          <w:p w:rsidR="009A293B" w:rsidRDefault="009A293B" w:rsidP="009937F5">
            <w:pPr>
              <w:rPr>
                <w:rFonts w:asciiTheme="majorEastAsia" w:eastAsiaTheme="majorEastAsia" w:hAnsiTheme="majorEastAsia"/>
                <w:sz w:val="21"/>
                <w:szCs w:val="21"/>
              </w:rPr>
            </w:pPr>
          </w:p>
          <w:p w:rsidR="001E7BF8"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会計監査人設置法人は</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計算書類及び財産目録を定時評議員会に報告しているか。</w:t>
            </w:r>
          </w:p>
          <w:p w:rsidR="00AC1C19" w:rsidRDefault="00B00A23" w:rsidP="009937F5">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20352" behindDoc="0" locked="0" layoutInCell="1" allowOverlap="1" wp14:anchorId="597A87C7" wp14:editId="4CB7CBD0">
                      <wp:simplePos x="0" y="0"/>
                      <wp:positionH relativeFrom="column">
                        <wp:posOffset>-4445</wp:posOffset>
                      </wp:positionH>
                      <wp:positionV relativeFrom="paragraph">
                        <wp:posOffset>51420</wp:posOffset>
                      </wp:positionV>
                      <wp:extent cx="2507615" cy="627380"/>
                      <wp:effectExtent l="0" t="0" r="26035" b="20320"/>
                      <wp:wrapNone/>
                      <wp:docPr id="463" name="テキスト ボックス 46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A87C7" id="テキスト ボックス 463" o:spid="_x0000_s1074" type="#_x0000_t202" style="position:absolute;left:0;text-align:left;margin-left:-.35pt;margin-top:4.05pt;width:197.45pt;height:49.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AC1C19" w:rsidRDefault="00AC1C19" w:rsidP="009937F5">
            <w:pPr>
              <w:rPr>
                <w:rFonts w:asciiTheme="majorEastAsia" w:eastAsiaTheme="majorEastAsia" w:hAnsiTheme="majorEastAsia"/>
                <w:sz w:val="21"/>
                <w:szCs w:val="21"/>
              </w:rPr>
            </w:pPr>
          </w:p>
          <w:p w:rsidR="00101EF7" w:rsidRDefault="00101EF7" w:rsidP="009937F5">
            <w:pPr>
              <w:rPr>
                <w:rFonts w:asciiTheme="majorEastAsia" w:eastAsiaTheme="majorEastAsia" w:hAnsiTheme="majorEastAsia"/>
                <w:sz w:val="21"/>
                <w:szCs w:val="21"/>
              </w:rPr>
            </w:pPr>
          </w:p>
          <w:p w:rsidR="00151634" w:rsidRDefault="00151634" w:rsidP="009937F5">
            <w:pPr>
              <w:rPr>
                <w:rFonts w:asciiTheme="majorEastAsia" w:eastAsiaTheme="majorEastAsia" w:hAnsiTheme="majorEastAsia"/>
                <w:sz w:val="21"/>
                <w:szCs w:val="21"/>
              </w:rPr>
            </w:pPr>
          </w:p>
          <w:p w:rsidR="000F156E" w:rsidRPr="00F01121" w:rsidRDefault="000F156E" w:rsidP="009937F5">
            <w:pPr>
              <w:rPr>
                <w:rFonts w:asciiTheme="majorEastAsia" w:eastAsiaTheme="majorEastAsia" w:hAnsiTheme="majorEastAsia"/>
                <w:sz w:val="21"/>
                <w:szCs w:val="21"/>
              </w:rPr>
            </w:pPr>
          </w:p>
        </w:tc>
        <w:tc>
          <w:tcPr>
            <w:tcW w:w="11765"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1E7BF8" w:rsidRPr="00F01121" w:rsidRDefault="001E7BF8" w:rsidP="00CC042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決算に際しては、毎会計年度終了後３か月以内に、計算関係書類（計算書類及びその附属明細書）及び財産目録（以下「計算関係書類等」という。）を作成し、所轄庁に提出しなければならない（法第</w:t>
            </w:r>
            <w:r w:rsidRPr="00F01121">
              <w:rPr>
                <w:rFonts w:asciiTheme="majorEastAsia" w:eastAsiaTheme="majorEastAsia" w:hAnsiTheme="majorEastAsia"/>
                <w:sz w:val="21"/>
                <w:szCs w:val="21"/>
              </w:rPr>
              <w:t>59条）。</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計算関係書類等を所轄庁に提出するに</w:t>
            </w:r>
            <w:r w:rsidR="001D7635" w:rsidRPr="00D360E4">
              <w:rPr>
                <w:rFonts w:asciiTheme="majorEastAsia" w:eastAsiaTheme="majorEastAsia" w:hAnsiTheme="majorEastAsia" w:hint="eastAsia"/>
                <w:color w:val="000000" w:themeColor="text1"/>
                <w:sz w:val="21"/>
                <w:szCs w:val="21"/>
              </w:rPr>
              <w:t>当</w:t>
            </w:r>
            <w:r w:rsidRPr="00F01121">
              <w:rPr>
                <w:rFonts w:asciiTheme="majorEastAsia" w:eastAsiaTheme="majorEastAsia" w:hAnsiTheme="majorEastAsia" w:hint="eastAsia"/>
                <w:sz w:val="21"/>
                <w:szCs w:val="21"/>
              </w:rPr>
              <w:t>たっては、理事会の承認を受け、このうち計算書類及び財産目録については定時評議員会の承認を受けたものでなければならない（法第</w:t>
            </w:r>
            <w:r w:rsidRPr="00F01121">
              <w:rPr>
                <w:rFonts w:asciiTheme="majorEastAsia" w:eastAsiaTheme="majorEastAsia" w:hAnsiTheme="majorEastAsia"/>
                <w:sz w:val="21"/>
                <w:szCs w:val="21"/>
              </w:rPr>
              <w:t>45条の30、規則第２条の40）。ただし、会計監査人設置法人においては、一定の要件（注</w:t>
            </w:r>
            <w:r w:rsidR="00BD0CD0" w:rsidRPr="00F01121">
              <w:rPr>
                <w:rFonts w:asciiTheme="majorEastAsia" w:eastAsiaTheme="majorEastAsia" w:hAnsiTheme="majorEastAsia" w:hint="eastAsia"/>
                <w:sz w:val="21"/>
                <w:szCs w:val="21"/>
              </w:rPr>
              <w:t>１</w:t>
            </w:r>
            <w:r w:rsidRPr="00F01121">
              <w:rPr>
                <w:rFonts w:asciiTheme="majorEastAsia" w:eastAsiaTheme="majorEastAsia" w:hAnsiTheme="majorEastAsia"/>
                <w:sz w:val="21"/>
                <w:szCs w:val="21"/>
              </w:rPr>
              <w:t>）を満たす場合には、計算書類及び財産目録については定時評議員会においてその内容を報告することで足りる（法第45条の31、規則第２条の40）。</w:t>
            </w:r>
          </w:p>
          <w:p w:rsidR="001E7BF8" w:rsidRPr="00F01121" w:rsidRDefault="001E7BF8" w:rsidP="009937F5">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w:t>
            </w:r>
            <w:r w:rsidR="00BD0CD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）会計監査人設置法人が</w:t>
            </w:r>
            <w:r w:rsidR="007D3A96"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次の①から③の全て</w:t>
            </w:r>
            <w:r w:rsidR="007D3A96" w:rsidRPr="00F01121">
              <w:rPr>
                <w:rFonts w:asciiTheme="majorEastAsia" w:eastAsiaTheme="majorEastAsia" w:hAnsiTheme="majorEastAsia" w:hint="eastAsia"/>
                <w:sz w:val="21"/>
                <w:szCs w:val="21"/>
              </w:rPr>
              <w:t>の要件</w:t>
            </w:r>
            <w:r w:rsidRPr="00F01121">
              <w:rPr>
                <w:rFonts w:asciiTheme="majorEastAsia" w:eastAsiaTheme="majorEastAsia" w:hAnsiTheme="majorEastAsia" w:hint="eastAsia"/>
                <w:sz w:val="21"/>
                <w:szCs w:val="21"/>
              </w:rPr>
              <w:t>を満たす場合</w:t>
            </w:r>
            <w:r w:rsidR="007D3A96" w:rsidRPr="00F01121">
              <w:rPr>
                <w:rFonts w:asciiTheme="majorEastAsia" w:eastAsiaTheme="majorEastAsia" w:hAnsiTheme="majorEastAsia" w:hint="eastAsia"/>
                <w:sz w:val="21"/>
                <w:szCs w:val="21"/>
              </w:rPr>
              <w:t>には、計算書類又は財産目録について、評議員会の承認を要さず、報告で足りることとなる</w:t>
            </w: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39</w:t>
            </w:r>
            <w:r w:rsidR="007D3A96" w:rsidRPr="00F01121">
              <w:rPr>
                <w:rFonts w:asciiTheme="majorEastAsia" w:eastAsiaTheme="majorEastAsia" w:hAnsiTheme="majorEastAsia" w:hint="eastAsia"/>
                <w:sz w:val="21"/>
                <w:szCs w:val="21"/>
              </w:rPr>
              <w:t>、第２条の40</w:t>
            </w:r>
            <w:r w:rsidRPr="00F01121">
              <w:rPr>
                <w:rFonts w:asciiTheme="majorEastAsia" w:eastAsiaTheme="majorEastAsia" w:hAnsiTheme="majorEastAsia"/>
                <w:sz w:val="21"/>
                <w:szCs w:val="21"/>
              </w:rPr>
              <w:t>）。</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計算書類</w:t>
            </w:r>
            <w:r w:rsidR="007D3A96" w:rsidRPr="00F01121">
              <w:rPr>
                <w:rFonts w:asciiTheme="majorEastAsia" w:eastAsiaTheme="majorEastAsia" w:hAnsiTheme="majorEastAsia" w:hint="eastAsia"/>
                <w:sz w:val="21"/>
                <w:szCs w:val="21"/>
              </w:rPr>
              <w:t>又は財産目録</w:t>
            </w:r>
            <w:r w:rsidRPr="00F01121">
              <w:rPr>
                <w:rFonts w:asciiTheme="majorEastAsia" w:eastAsiaTheme="majorEastAsia" w:hAnsiTheme="majorEastAsia" w:hint="eastAsia"/>
                <w:sz w:val="21"/>
                <w:szCs w:val="21"/>
              </w:rPr>
              <w:t>についての会計監査報告に無限定適正意見が付されていること</w:t>
            </w:r>
          </w:p>
          <w:p w:rsidR="001E7BF8" w:rsidRPr="00F01121" w:rsidRDefault="001E7BF8" w:rsidP="009937F5">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会計監査報告に関する監事の監査報告に、会計監査人の監査の方法又は結果</w:t>
            </w:r>
            <w:r w:rsidR="00556E8B"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相当でないと認める意見がないこと</w:t>
            </w:r>
          </w:p>
          <w:p w:rsidR="001E7BF8" w:rsidRPr="00F01121" w:rsidRDefault="001E7BF8" w:rsidP="009937F5">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計算書類</w:t>
            </w:r>
            <w:r w:rsidR="007D3A96" w:rsidRPr="00F01121">
              <w:rPr>
                <w:rFonts w:asciiTheme="majorEastAsia" w:eastAsiaTheme="majorEastAsia" w:hAnsiTheme="majorEastAsia" w:hint="eastAsia"/>
                <w:sz w:val="21"/>
                <w:szCs w:val="21"/>
              </w:rPr>
              <w:t>又は財産目録</w:t>
            </w:r>
            <w:r w:rsidRPr="00F01121">
              <w:rPr>
                <w:rFonts w:asciiTheme="majorEastAsia" w:eastAsiaTheme="majorEastAsia" w:hAnsiTheme="majorEastAsia" w:hint="eastAsia"/>
                <w:sz w:val="21"/>
                <w:szCs w:val="21"/>
              </w:rPr>
              <w:t>に</w:t>
            </w:r>
            <w:r w:rsidR="00556E8B" w:rsidRPr="00F01121">
              <w:rPr>
                <w:rFonts w:asciiTheme="majorEastAsia" w:eastAsiaTheme="majorEastAsia" w:hAnsiTheme="majorEastAsia" w:hint="eastAsia"/>
                <w:sz w:val="21"/>
                <w:szCs w:val="21"/>
              </w:rPr>
              <w:t>ついて、特定監事が期限までに監査報告の内容を通知しなかったことにより、監事の監査を受けたものとみなされたものでないこと</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等について理事会の承認を受けるにあたっては、監事の監査を受けなければならない。会計監査人を置く場合は、監事の監査に加え、計算関係書類等について会計監査人の監査を受けなければならない（注</w:t>
            </w:r>
            <w:r w:rsidR="00561C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w:t>
            </w:r>
            <w:r w:rsidR="00561C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）監事の監査及び会計監査人の監査については、</w:t>
            </w:r>
            <w:r w:rsidRPr="00F01121">
              <w:rPr>
                <w:rFonts w:asciiTheme="majorEastAsia" w:eastAsiaTheme="majorEastAsia" w:hAnsiTheme="majorEastAsia" w:hint="eastAsia"/>
                <w:sz w:val="20"/>
                <w:szCs w:val="20"/>
              </w:rPr>
              <w:t>Ⅰ</w:t>
            </w:r>
            <w:r w:rsidRPr="00F01121">
              <w:rPr>
                <w:rFonts w:asciiTheme="majorEastAsia" w:eastAsiaTheme="majorEastAsia" w:hAnsiTheme="majorEastAsia" w:hint="eastAsia"/>
                <w:sz w:val="21"/>
                <w:szCs w:val="21"/>
              </w:rPr>
              <w:t>の５「監事」、７「会計監査人」を参照。</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指導監査を行うに当たっては、必要な機関</w:t>
            </w:r>
            <w:r w:rsidR="00561C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承認や報告の手続が行われているかを確認する。</w:t>
            </w:r>
          </w:p>
          <w:p w:rsidR="007625D4" w:rsidRDefault="007625D4" w:rsidP="009937F5">
            <w:pPr>
              <w:rPr>
                <w:rFonts w:asciiTheme="majorEastAsia" w:eastAsiaTheme="majorEastAsia" w:hAnsiTheme="majorEastAsia"/>
                <w:sz w:val="21"/>
                <w:szCs w:val="21"/>
              </w:rPr>
            </w:pP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計算関係書類等に関して、必要な機関の承認を受けていない場合及び必要な報告が行われていない場合は、文書指摘によることとする。</w:t>
            </w:r>
          </w:p>
          <w:p w:rsidR="007625D4" w:rsidRDefault="007625D4" w:rsidP="009937F5">
            <w:pPr>
              <w:rPr>
                <w:rFonts w:asciiTheme="majorEastAsia" w:eastAsiaTheme="majorEastAsia" w:hAnsiTheme="majorEastAsia"/>
                <w:sz w:val="21"/>
                <w:szCs w:val="21"/>
              </w:rPr>
            </w:pP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E7BF8" w:rsidRPr="00F01121" w:rsidRDefault="001E7BF8" w:rsidP="00A57D10">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定款、経理規程、監事による監査報告、会計監査人による会計監査報告、理事会議事録、評議員会議事録等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　理事</w:t>
            </w:r>
          </w:p>
        </w:tc>
        <w:tc>
          <w:tcPr>
            <w:tcW w:w="2977" w:type="dxa"/>
          </w:tcPr>
          <w:p w:rsidR="00302D8D" w:rsidRPr="00F01121" w:rsidRDefault="00302D8D" w:rsidP="00302D8D">
            <w:pPr>
              <w:rPr>
                <w:rFonts w:asciiTheme="majorEastAsia" w:eastAsiaTheme="majorEastAsia" w:hAnsiTheme="majorEastAsia"/>
                <w:strike/>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widowControl/>
              <w:jc w:val="left"/>
              <w:rPr>
                <w:rFonts w:asciiTheme="majorEastAsia" w:eastAsiaTheme="majorEastAsia" w:hAnsiTheme="majorEastAsia"/>
                <w:sz w:val="21"/>
                <w:szCs w:val="21"/>
              </w:rPr>
            </w:pPr>
          </w:p>
        </w:tc>
      </w:tr>
      <w:tr w:rsidR="00302D8D" w:rsidRPr="00F01121" w:rsidTr="001A3B80">
        <w:tc>
          <w:tcPr>
            <w:tcW w:w="1134" w:type="dxa"/>
          </w:tcPr>
          <w:p w:rsidR="00302D8D" w:rsidRPr="00F01121" w:rsidRDefault="004652E3"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定数</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１　</w:t>
            </w:r>
            <w:r w:rsidR="00B538DF" w:rsidRPr="00F01121">
              <w:rPr>
                <w:rFonts w:asciiTheme="majorEastAsia" w:eastAsiaTheme="majorEastAsia" w:hAnsiTheme="majorEastAsia" w:hint="eastAsia"/>
                <w:sz w:val="21"/>
                <w:szCs w:val="21"/>
              </w:rPr>
              <w:t>法に規定された</w:t>
            </w:r>
            <w:r w:rsidRPr="00F01121">
              <w:rPr>
                <w:rFonts w:asciiTheme="majorEastAsia" w:eastAsiaTheme="majorEastAsia" w:hAnsiTheme="majorEastAsia" w:hint="eastAsia"/>
                <w:sz w:val="21"/>
                <w:szCs w:val="21"/>
              </w:rPr>
              <w:t>員数が定款に定められ、</w:t>
            </w:r>
            <w:r w:rsidR="00B538DF"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定款に定める員数</w:t>
            </w:r>
            <w:r w:rsidR="00B538DF" w:rsidRPr="00F01121">
              <w:rPr>
                <w:rFonts w:asciiTheme="majorEastAsia" w:eastAsiaTheme="majorEastAsia" w:hAnsiTheme="majorEastAsia" w:hint="eastAsia"/>
                <w:sz w:val="21"/>
                <w:szCs w:val="21"/>
              </w:rPr>
              <w:t>を満たす</w:t>
            </w:r>
            <w:r w:rsidRPr="00F01121">
              <w:rPr>
                <w:rFonts w:asciiTheme="majorEastAsia" w:eastAsiaTheme="majorEastAsia" w:hAnsiTheme="majorEastAsia" w:hint="eastAsia"/>
                <w:sz w:val="21"/>
                <w:szCs w:val="21"/>
              </w:rPr>
              <w:t>選任</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されているか。</w:t>
            </w:r>
          </w:p>
          <w:p w:rsidR="00302D8D" w:rsidRPr="00F01121"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94752" behindDoc="0" locked="0" layoutInCell="1" allowOverlap="1" wp14:anchorId="551C3E45" wp14:editId="378DC67E">
                      <wp:simplePos x="0" y="0"/>
                      <wp:positionH relativeFrom="column">
                        <wp:posOffset>31750</wp:posOffset>
                      </wp:positionH>
                      <wp:positionV relativeFrom="paragraph">
                        <wp:posOffset>53975</wp:posOffset>
                      </wp:positionV>
                      <wp:extent cx="2196434" cy="1248937"/>
                      <wp:effectExtent l="19050" t="19050" r="33020" b="46990"/>
                      <wp:wrapNone/>
                      <wp:docPr id="30" name="角丸四角形 30"/>
                      <wp:cNvGraphicFramePr/>
                      <a:graphic xmlns:a="http://schemas.openxmlformats.org/drawingml/2006/main">
                        <a:graphicData uri="http://schemas.microsoft.com/office/word/2010/wordprocessingShape">
                          <wps:wsp>
                            <wps:cNvSpPr/>
                            <wps:spPr>
                              <a:xfrm>
                                <a:off x="0" y="0"/>
                                <a:ext cx="2196434" cy="1248937"/>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C3E45" id="角丸四角形 30" o:spid="_x0000_s1075" style="position:absolute;left:0;text-align:left;margin-left:2.5pt;margin-top:4.25pt;width:172.95pt;height:98.3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６</w:t>
                            </w:r>
                          </w:p>
                        </w:txbxContent>
                      </v:textbox>
                    </v:roundrect>
                  </w:pict>
                </mc:Fallback>
              </mc:AlternateConten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357EE5" w:rsidRPr="00F01121">
              <w:rPr>
                <w:rFonts w:asciiTheme="majorEastAsia" w:eastAsiaTheme="majorEastAsia" w:hAnsiTheme="majorEastAsia" w:hint="eastAsia"/>
                <w:sz w:val="21"/>
                <w:szCs w:val="21"/>
              </w:rPr>
              <w:t>７</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定款に定める員数が選任されているか。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23424" behindDoc="0" locked="0" layoutInCell="1" allowOverlap="1" wp14:anchorId="041A9DDB" wp14:editId="0C26856C">
                      <wp:simplePos x="0" y="0"/>
                      <wp:positionH relativeFrom="column">
                        <wp:posOffset>-4445</wp:posOffset>
                      </wp:positionH>
                      <wp:positionV relativeFrom="paragraph">
                        <wp:posOffset>61359</wp:posOffset>
                      </wp:positionV>
                      <wp:extent cx="2507615" cy="627380"/>
                      <wp:effectExtent l="0" t="0" r="26035" b="20320"/>
                      <wp:wrapNone/>
                      <wp:docPr id="464" name="テキスト ボックス 46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A9DDB" id="テキスト ボックス 464" o:spid="_x0000_s1076" type="#_x0000_t202" style="position:absolute;left:0;text-align:left;margin-left:-.35pt;margin-top:4.85pt;width:197.45pt;height:49.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Pr="00F01121" w:rsidRDefault="0066057D"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9A293B" w:rsidRDefault="009A293B"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定款で定めた員数の</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を超える者が欠けたときは遅滞なく補充しているか。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26496" behindDoc="0" locked="0" layoutInCell="1" allowOverlap="1" wp14:anchorId="6878F88F" wp14:editId="03E47B24">
                      <wp:simplePos x="0" y="0"/>
                      <wp:positionH relativeFrom="column">
                        <wp:posOffset>6188</wp:posOffset>
                      </wp:positionH>
                      <wp:positionV relativeFrom="paragraph">
                        <wp:posOffset>61417</wp:posOffset>
                      </wp:positionV>
                      <wp:extent cx="2507615" cy="627380"/>
                      <wp:effectExtent l="0" t="0" r="26035" b="20320"/>
                      <wp:wrapNone/>
                      <wp:docPr id="465" name="テキスト ボックス 46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8F88F" id="テキスト ボックス 465" o:spid="_x0000_s1077" type="#_x0000_t202" style="position:absolute;left:0;text-align:left;margin-left:.5pt;margin-top:4.85pt;width:197.45pt;height:49.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Pr="00F01121" w:rsidRDefault="0066057D"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欠員が生じていないか。</w:t>
            </w:r>
          </w:p>
          <w:p w:rsidR="00AC1C19" w:rsidRDefault="007625D4"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35712" behindDoc="0" locked="0" layoutInCell="1" allowOverlap="1" wp14:anchorId="6F005817" wp14:editId="7B40616A">
                      <wp:simplePos x="0" y="0"/>
                      <wp:positionH relativeFrom="column">
                        <wp:posOffset>-4445</wp:posOffset>
                      </wp:positionH>
                      <wp:positionV relativeFrom="paragraph">
                        <wp:posOffset>69907</wp:posOffset>
                      </wp:positionV>
                      <wp:extent cx="2507615" cy="627380"/>
                      <wp:effectExtent l="0" t="0" r="26035" b="20320"/>
                      <wp:wrapNone/>
                      <wp:docPr id="466" name="テキスト ボックス 46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5817" id="テキスト ボックス 466" o:spid="_x0000_s1078" type="#_x0000_t202" style="position:absolute;left:0;text-align:left;margin-left:-.35pt;margin-top:5.5pt;width:197.45pt;height:49.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Pr="00F01121" w:rsidRDefault="0066057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理事会は、①法人の業務執行の決定、②理事の職務の執行の監督、③理事長の選定及び解職を行うものであり、理事会を構成する理事は、</w:t>
            </w:r>
            <w:r w:rsidR="00B538DF" w:rsidRPr="00F01121">
              <w:rPr>
                <w:rFonts w:asciiTheme="majorEastAsia" w:eastAsiaTheme="majorEastAsia" w:hAnsiTheme="majorEastAsia" w:hint="eastAsia"/>
                <w:sz w:val="21"/>
                <w:szCs w:val="21"/>
              </w:rPr>
              <w:t>その理事会における意思決定を通じて業務執行の決定又は監督を行うという意味で、</w:t>
            </w:r>
            <w:r w:rsidRPr="00F01121">
              <w:rPr>
                <w:rFonts w:asciiTheme="majorEastAsia" w:eastAsiaTheme="majorEastAsia" w:hAnsiTheme="majorEastAsia" w:hint="eastAsia"/>
                <w:sz w:val="21"/>
                <w:szCs w:val="21"/>
              </w:rPr>
              <w:t>法人の運営にお</w:t>
            </w:r>
            <w:r w:rsidR="005D2E2F" w:rsidRPr="00F01121">
              <w:rPr>
                <w:rFonts w:asciiTheme="majorEastAsia" w:eastAsiaTheme="majorEastAsia" w:hAnsiTheme="majorEastAsia" w:hint="eastAsia"/>
                <w:sz w:val="21"/>
                <w:szCs w:val="21"/>
              </w:rPr>
              <w:t>ける</w:t>
            </w:r>
            <w:r w:rsidRPr="00F01121">
              <w:rPr>
                <w:rFonts w:asciiTheme="majorEastAsia" w:eastAsiaTheme="majorEastAsia" w:hAnsiTheme="majorEastAsia" w:hint="eastAsia"/>
                <w:sz w:val="21"/>
                <w:szCs w:val="21"/>
              </w:rPr>
              <w:t>重要な役割を担っている。</w:t>
            </w:r>
          </w:p>
          <w:p w:rsidR="00302D8D" w:rsidRPr="00F01121" w:rsidRDefault="00302D8D" w:rsidP="0011420D">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理事の員数は、</w:t>
            </w:r>
            <w:r w:rsidR="00B538DF"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人以上（法第</w:t>
            </w:r>
            <w:r w:rsidRPr="00F01121">
              <w:rPr>
                <w:rFonts w:asciiTheme="majorEastAsia" w:eastAsiaTheme="majorEastAsia" w:hAnsiTheme="majorEastAsia"/>
                <w:sz w:val="21"/>
                <w:szCs w:val="21"/>
              </w:rPr>
              <w:t>44条第</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B538DF" w:rsidRPr="00F01121">
              <w:rPr>
                <w:rFonts w:asciiTheme="majorEastAsia" w:eastAsiaTheme="majorEastAsia" w:hAnsiTheme="majorEastAsia" w:hint="eastAsia"/>
                <w:sz w:val="21"/>
                <w:szCs w:val="21"/>
              </w:rPr>
              <w:t>の数</w:t>
            </w:r>
            <w:r w:rsidR="004652E3"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定款に定め、</w:t>
            </w:r>
            <w:r w:rsidR="004652E3"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w:t>
            </w:r>
            <w:r w:rsidR="004652E3"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員数が</w:t>
            </w:r>
            <w:r w:rsidR="00B538DF"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選任されているか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w:t>
            </w:r>
            <w:r w:rsidR="00B538D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遅滞なく補充しなければならない（法第</w:t>
            </w:r>
            <w:r w:rsidRPr="00F01121">
              <w:rPr>
                <w:rFonts w:asciiTheme="majorEastAsia" w:eastAsiaTheme="majorEastAsia" w:hAnsiTheme="majorEastAsia"/>
                <w:sz w:val="21"/>
                <w:szCs w:val="21"/>
              </w:rPr>
              <w:t>45条の</w:t>
            </w:r>
            <w:r w:rsidR="00B538DF"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）。指導監査</w:t>
            </w:r>
            <w:r w:rsidR="00B538D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ては、当該指導監査の時点で定款</w:t>
            </w:r>
            <w:r w:rsidR="00357EE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を超える者が欠けていないか、欠けている場合に</w:t>
            </w:r>
            <w:r w:rsidR="00B538DF"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遅滞なく補充のための手続</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確認する。なお、「遅滞なく」補充の手続</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ているかについては、当該法人において、理事候補者の選定、評議員会への理事の選任の議案提出、</w:t>
            </w:r>
            <w:r w:rsidR="00B538DF"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評議員会の開催等の理事選任に係る手続に関</w:t>
            </w:r>
            <w:r w:rsidR="00B538DF" w:rsidRPr="00F01121">
              <w:rPr>
                <w:rFonts w:asciiTheme="majorEastAsia" w:eastAsiaTheme="majorEastAsia" w:hAnsiTheme="majorEastAsia" w:hint="eastAsia"/>
                <w:sz w:val="21"/>
                <w:szCs w:val="21"/>
              </w:rPr>
              <w:t>して、</w:t>
            </w:r>
            <w:r w:rsidRPr="00F01121">
              <w:rPr>
                <w:rFonts w:asciiTheme="majorEastAsia" w:eastAsiaTheme="majorEastAsia" w:hAnsiTheme="majorEastAsia" w:hint="eastAsia"/>
                <w:sz w:val="21"/>
                <w:szCs w:val="21"/>
              </w:rPr>
              <w:t>具体的な検討や</w:t>
            </w:r>
            <w:r w:rsidR="00B538DF" w:rsidRPr="00F01121">
              <w:rPr>
                <w:rFonts w:asciiTheme="majorEastAsia" w:eastAsiaTheme="majorEastAsia" w:hAnsiTheme="majorEastAsia" w:hint="eastAsia"/>
                <w:sz w:val="21"/>
                <w:szCs w:val="21"/>
              </w:rPr>
              <w:t>実施</w:t>
            </w:r>
            <w:r w:rsidRPr="00F01121">
              <w:rPr>
                <w:rFonts w:asciiTheme="majorEastAsia" w:eastAsiaTheme="majorEastAsia" w:hAnsiTheme="majorEastAsia" w:hint="eastAsia"/>
                <w:sz w:val="21"/>
                <w:szCs w:val="21"/>
              </w:rPr>
              <w:t>が</w:t>
            </w:r>
            <w:r w:rsidR="00B538DF" w:rsidRPr="00F01121">
              <w:rPr>
                <w:rFonts w:asciiTheme="majorEastAsia" w:eastAsiaTheme="majorEastAsia" w:hAnsiTheme="majorEastAsia" w:hint="eastAsia"/>
                <w:sz w:val="21"/>
                <w:szCs w:val="21"/>
              </w:rPr>
              <w:t>さ</w:t>
            </w:r>
            <w:r w:rsidRPr="00F01121">
              <w:rPr>
                <w:rFonts w:asciiTheme="majorEastAsia" w:eastAsiaTheme="majorEastAsia" w:hAnsiTheme="majorEastAsia" w:hint="eastAsia"/>
                <w:sz w:val="21"/>
                <w:szCs w:val="21"/>
              </w:rPr>
              <w:t>れているかを確認する。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w:t>
            </w:r>
            <w:r w:rsidR="00B538DF" w:rsidRPr="00F01121">
              <w:rPr>
                <w:rFonts w:asciiTheme="majorEastAsia" w:eastAsiaTheme="majorEastAsia" w:hAnsiTheme="majorEastAsia" w:hint="eastAsia"/>
                <w:sz w:val="21"/>
                <w:szCs w:val="21"/>
              </w:rPr>
              <w:t>のうち</w:t>
            </w:r>
            <w:r w:rsidRPr="00F01121">
              <w:rPr>
                <w:rFonts w:asciiTheme="majorEastAsia" w:eastAsiaTheme="majorEastAsia" w:hAnsiTheme="majorEastAsia" w:hint="eastAsia"/>
                <w:sz w:val="21"/>
                <w:szCs w:val="21"/>
              </w:rPr>
              <w:t>定款</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を超えない欠員がある場合は、法令に直接的に明記されているものではないが、</w:t>
            </w:r>
            <w:r w:rsidR="00B538DF" w:rsidRPr="00F01121">
              <w:rPr>
                <w:rFonts w:asciiTheme="majorEastAsia" w:eastAsiaTheme="majorEastAsia" w:hAnsiTheme="majorEastAsia" w:hint="eastAsia"/>
                <w:sz w:val="21"/>
                <w:szCs w:val="21"/>
              </w:rPr>
              <w:t>理事が、</w:t>
            </w:r>
            <w:r w:rsidRPr="00F01121">
              <w:rPr>
                <w:rFonts w:asciiTheme="majorEastAsia" w:eastAsiaTheme="majorEastAsia" w:hAnsiTheme="majorEastAsia" w:hint="eastAsia"/>
                <w:sz w:val="21"/>
                <w:szCs w:val="21"/>
              </w:rPr>
              <w:t>理事会の構成員として</w:t>
            </w:r>
            <w:r w:rsidR="00B538DF" w:rsidRPr="00F01121">
              <w:rPr>
                <w:rFonts w:asciiTheme="majorEastAsia" w:eastAsiaTheme="majorEastAsia" w:hAnsiTheme="majorEastAsia" w:hint="eastAsia"/>
                <w:sz w:val="21"/>
                <w:szCs w:val="21"/>
              </w:rPr>
              <w:t>担う</w:t>
            </w:r>
            <w:r w:rsidRPr="00F01121">
              <w:rPr>
                <w:rFonts w:asciiTheme="majorEastAsia" w:eastAsiaTheme="majorEastAsia" w:hAnsiTheme="majorEastAsia" w:hint="eastAsia"/>
                <w:sz w:val="21"/>
                <w:szCs w:val="21"/>
              </w:rPr>
              <w:t>法人の業務執行の決定</w:t>
            </w:r>
            <w:r w:rsidR="00B538DF" w:rsidRPr="00F01121">
              <w:rPr>
                <w:rFonts w:asciiTheme="majorEastAsia" w:eastAsiaTheme="majorEastAsia" w:hAnsiTheme="majorEastAsia" w:hint="eastAsia"/>
                <w:sz w:val="21"/>
                <w:szCs w:val="21"/>
              </w:rPr>
              <w:t>や</w:t>
            </w:r>
            <w:r w:rsidRPr="00F01121">
              <w:rPr>
                <w:rFonts w:asciiTheme="majorEastAsia" w:eastAsiaTheme="majorEastAsia" w:hAnsiTheme="majorEastAsia" w:hint="eastAsia"/>
                <w:sz w:val="21"/>
                <w:szCs w:val="21"/>
              </w:rPr>
              <w:t>、理事長等の職務の執行の監督等の役割が十分に発揮できないおそれがあり、法人運営上適当ではないことから、法人</w:t>
            </w:r>
            <w:r w:rsidR="00B538DF" w:rsidRPr="00F01121">
              <w:rPr>
                <w:rFonts w:asciiTheme="majorEastAsia" w:eastAsiaTheme="majorEastAsia" w:hAnsiTheme="majorEastAsia" w:hint="eastAsia"/>
                <w:sz w:val="21"/>
                <w:szCs w:val="21"/>
              </w:rPr>
              <w:t>において</w:t>
            </w:r>
            <w:r w:rsidRPr="00F01121">
              <w:rPr>
                <w:rFonts w:asciiTheme="majorEastAsia" w:eastAsiaTheme="majorEastAsia" w:hAnsiTheme="majorEastAsia" w:hint="eastAsia"/>
                <w:sz w:val="21"/>
                <w:szCs w:val="21"/>
              </w:rPr>
              <w:t>欠員の補充のための検討や手続</w:t>
            </w:r>
            <w:r w:rsidR="00EE605C"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EE605C"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B538DF" w:rsidRPr="00F01121">
              <w:rPr>
                <w:rFonts w:asciiTheme="majorEastAsia" w:eastAsiaTheme="majorEastAsia" w:hAnsiTheme="majorEastAsia" w:hint="eastAsia"/>
                <w:sz w:val="21"/>
                <w:szCs w:val="21"/>
              </w:rPr>
              <w:t>（理事会、理事長等が手続を進めているか。）</w:t>
            </w:r>
            <w:r w:rsidRPr="00F01121">
              <w:rPr>
                <w:rFonts w:asciiTheme="majorEastAsia" w:eastAsiaTheme="majorEastAsia" w:hAnsiTheme="majorEastAsia" w:hint="eastAsia"/>
                <w:sz w:val="21"/>
                <w:szCs w:val="21"/>
              </w:rPr>
              <w:t>を</w:t>
            </w:r>
            <w:r w:rsidR="00B538DF" w:rsidRPr="00F01121">
              <w:rPr>
                <w:rFonts w:asciiTheme="majorEastAsia" w:eastAsiaTheme="majorEastAsia" w:hAnsiTheme="majorEastAsia" w:hint="eastAsia"/>
                <w:sz w:val="21"/>
                <w:szCs w:val="21"/>
              </w:rPr>
              <w:t>、指導監査により</w:t>
            </w:r>
            <w:r w:rsidRPr="00F01121">
              <w:rPr>
                <w:rFonts w:asciiTheme="majorEastAsia" w:eastAsiaTheme="majorEastAsia" w:hAnsiTheme="majorEastAsia" w:hint="eastAsia"/>
                <w:sz w:val="21"/>
                <w:szCs w:val="21"/>
              </w:rPr>
              <w:t>確認する。</w:t>
            </w:r>
          </w:p>
          <w:p w:rsidR="00C53A82" w:rsidRDefault="00C53A82"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B538D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定款で定めた員数が選任されていない場合</w:t>
            </w:r>
          </w:p>
          <w:p w:rsidR="00302D8D" w:rsidRPr="00F01121" w:rsidRDefault="00302D8D" w:rsidP="0011420D">
            <w:pPr>
              <w:ind w:left="42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を超える欠員があるにもかかわらず、法人において補充のための手続が進められておらず、かつ、具体的な検討も行われていない場合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欠員がある場合に、</w:t>
            </w:r>
            <w:r w:rsidR="0005256C" w:rsidRPr="00F01121">
              <w:rPr>
                <w:rFonts w:asciiTheme="majorEastAsia" w:eastAsiaTheme="majorEastAsia" w:hAnsiTheme="majorEastAsia" w:hint="eastAsia"/>
                <w:sz w:val="21"/>
                <w:szCs w:val="21"/>
              </w:rPr>
              <w:t>法人において補充のための手続が進められておらず、かつ、</w:t>
            </w:r>
            <w:r w:rsidRPr="00F01121">
              <w:rPr>
                <w:rFonts w:asciiTheme="majorEastAsia" w:eastAsiaTheme="majorEastAsia" w:hAnsiTheme="majorEastAsia" w:hint="eastAsia"/>
                <w:sz w:val="21"/>
                <w:szCs w:val="21"/>
              </w:rPr>
              <w:t>補充の検討が行われていない場合</w:t>
            </w:r>
          </w:p>
          <w:p w:rsidR="007625D4" w:rsidRDefault="007625D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8E5DB6"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定款、理事の選任に関する評議員会議事録、理事会議事録</w:t>
            </w:r>
            <w:r w:rsidR="004857F2"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その他関係書類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（２）選任及び解任</w:t>
            </w:r>
          </w:p>
        </w:tc>
        <w:tc>
          <w:tcPr>
            <w:tcW w:w="2977" w:type="dxa"/>
          </w:tcPr>
          <w:p w:rsidR="00302D8D" w:rsidRPr="00F01121"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95776" behindDoc="0" locked="0" layoutInCell="1" allowOverlap="1" wp14:anchorId="15C00531" wp14:editId="0293F5E8">
                      <wp:simplePos x="0" y="0"/>
                      <wp:positionH relativeFrom="column">
                        <wp:posOffset>38022</wp:posOffset>
                      </wp:positionH>
                      <wp:positionV relativeFrom="paragraph">
                        <wp:posOffset>819181</wp:posOffset>
                      </wp:positionV>
                      <wp:extent cx="2196434" cy="1248937"/>
                      <wp:effectExtent l="19050" t="19050" r="33020" b="46990"/>
                      <wp:wrapNone/>
                      <wp:docPr id="31" name="角丸四角形 31"/>
                      <wp:cNvGraphicFramePr/>
                      <a:graphic xmlns:a="http://schemas.openxmlformats.org/drawingml/2006/main">
                        <a:graphicData uri="http://schemas.microsoft.com/office/word/2010/wordprocessingShape">
                          <wps:wsp>
                            <wps:cNvSpPr/>
                            <wps:spPr>
                              <a:xfrm>
                                <a:off x="0" y="0"/>
                                <a:ext cx="2196434" cy="1248937"/>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00531" id="角丸四角形 31" o:spid="_x0000_s1079" style="position:absolute;left:0;text-align:left;margin-left:3pt;margin-top:64.5pt;width:172.95pt;height:98.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v:textbox>
                    </v:roundrect>
                  </w:pict>
                </mc:Fallback>
              </mc:AlternateContent>
            </w:r>
            <w:r w:rsidR="00302D8D" w:rsidRPr="00F01121">
              <w:rPr>
                <w:rFonts w:asciiTheme="majorEastAsia" w:eastAsiaTheme="majorEastAsia" w:hAnsiTheme="majorEastAsia" w:hint="eastAsia"/>
                <w:sz w:val="21"/>
                <w:szCs w:val="21"/>
              </w:rPr>
              <w:t>１　理事は法令及び定款に定める手続により選任又は解任されているか。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B538D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357EE5" w:rsidRPr="00F01121">
              <w:rPr>
                <w:rFonts w:asciiTheme="majorEastAsia" w:eastAsiaTheme="majorEastAsia" w:hAnsiTheme="majorEastAsia" w:hint="eastAsia"/>
                <w:sz w:val="21"/>
                <w:szCs w:val="21"/>
              </w:rPr>
              <w:t>４</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評議員会の決議により選任又は解任されているか。</w:t>
            </w:r>
          </w:p>
          <w:p w:rsidR="0066057D"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32640" behindDoc="0" locked="0" layoutInCell="1" allowOverlap="1" wp14:anchorId="2FDE960E" wp14:editId="092F70EE">
                      <wp:simplePos x="0" y="0"/>
                      <wp:positionH relativeFrom="column">
                        <wp:posOffset>6188</wp:posOffset>
                      </wp:positionH>
                      <wp:positionV relativeFrom="paragraph">
                        <wp:posOffset>75860</wp:posOffset>
                      </wp:positionV>
                      <wp:extent cx="2507615" cy="627380"/>
                      <wp:effectExtent l="0" t="0" r="26035" b="20320"/>
                      <wp:wrapNone/>
                      <wp:docPr id="467" name="テキスト ボックス 46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960E" id="テキスト ボックス 467" o:spid="_x0000_s1080" type="#_x0000_t202" style="position:absolute;left:0;text-align:left;margin-left:.5pt;margin-top:5.95pt;width:197.45pt;height:49.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理事の解任は、法に定める解任事由に該当しているか。</w:t>
            </w:r>
          </w:p>
          <w:p w:rsidR="009A293B"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34688" behindDoc="0" locked="0" layoutInCell="1" allowOverlap="1" wp14:anchorId="5EED206B" wp14:editId="4A018FE6">
                      <wp:simplePos x="0" y="0"/>
                      <wp:positionH relativeFrom="column">
                        <wp:posOffset>-4445</wp:posOffset>
                      </wp:positionH>
                      <wp:positionV relativeFrom="paragraph">
                        <wp:posOffset>83185</wp:posOffset>
                      </wp:positionV>
                      <wp:extent cx="2507615" cy="627380"/>
                      <wp:effectExtent l="0" t="0" r="26035" b="20320"/>
                      <wp:wrapNone/>
                      <wp:docPr id="468" name="テキスト ボックス 46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D206B" id="テキスト ボックス 468" o:spid="_x0000_s1081" type="#_x0000_t202" style="position:absolute;left:0;text-align:left;margin-left:-.35pt;margin-top:6.55pt;width:197.45pt;height:49.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AC1C19" w:rsidRDefault="00AC1C19" w:rsidP="00302D8D">
            <w:pPr>
              <w:rPr>
                <w:rFonts w:asciiTheme="majorEastAsia" w:eastAsiaTheme="majorEastAsia" w:hAnsiTheme="majorEastAsia"/>
                <w:sz w:val="21"/>
                <w:szCs w:val="21"/>
              </w:rPr>
            </w:pPr>
          </w:p>
          <w:p w:rsidR="0066057D" w:rsidRPr="00F01121" w:rsidRDefault="0066057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理事の選任は評議員会の決議により行う</w:t>
            </w:r>
            <w:r w:rsidR="00B538DF"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項）、評議員会の決議が適切になされている</w:t>
            </w:r>
            <w:r w:rsidR="004857F2" w:rsidRPr="00F01121">
              <w:rPr>
                <w:rFonts w:asciiTheme="majorEastAsia" w:eastAsiaTheme="majorEastAsia" w:hAnsiTheme="majorEastAsia" w:hint="eastAsia"/>
                <w:sz w:val="21"/>
                <w:szCs w:val="21"/>
              </w:rPr>
              <w:t>かについて</w:t>
            </w:r>
            <w:r w:rsidRPr="00F01121">
              <w:rPr>
                <w:rFonts w:asciiTheme="majorEastAsia" w:eastAsiaTheme="majorEastAsia" w:hAnsiTheme="majorEastAsia" w:hint="eastAsia"/>
                <w:sz w:val="21"/>
                <w:szCs w:val="21"/>
              </w:rPr>
              <w:t>確認する（評議員会の決議については、３</w:t>
            </w:r>
            <w:r w:rsidR="00B538DF"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法人と理事との関係は、評議員と同様に、委任に関する規定に従う（法第</w:t>
            </w:r>
            <w:r w:rsidRPr="00F01121">
              <w:rPr>
                <w:rFonts w:asciiTheme="majorEastAsia" w:eastAsiaTheme="majorEastAsia" w:hAnsiTheme="majorEastAsia"/>
                <w:sz w:val="21"/>
                <w:szCs w:val="21"/>
              </w:rPr>
              <w:t>38条）。そのため、評議員会により選任された者が就任を承諾したことにより、その時点（承諾のときに理事の任期が開始していない場合は任期の開始時）から理事となる</w:t>
            </w:r>
            <w:r w:rsidR="004652E3"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、この就任の承諾</w:t>
            </w:r>
            <w:r w:rsidR="00EE605C" w:rsidRPr="00F01121">
              <w:rPr>
                <w:rFonts w:asciiTheme="majorEastAsia" w:eastAsiaTheme="majorEastAsia" w:hAnsiTheme="majorEastAsia" w:hint="eastAsia"/>
                <w:sz w:val="21"/>
                <w:szCs w:val="21"/>
              </w:rPr>
              <w:t>の有無</w:t>
            </w:r>
            <w:r w:rsidRPr="00F01121">
              <w:rPr>
                <w:rFonts w:asciiTheme="majorEastAsia" w:eastAsiaTheme="majorEastAsia" w:hAnsiTheme="majorEastAsia" w:hint="eastAsia"/>
                <w:sz w:val="21"/>
                <w:szCs w:val="21"/>
              </w:rPr>
              <w:t>について</w:t>
            </w:r>
            <w:r w:rsidR="004857F2" w:rsidRPr="00F01121">
              <w:rPr>
                <w:rFonts w:asciiTheme="majorEastAsia" w:eastAsiaTheme="majorEastAsia" w:hAnsiTheme="majorEastAsia" w:hint="eastAsia"/>
                <w:sz w:val="21"/>
                <w:szCs w:val="21"/>
              </w:rPr>
              <w:t>の</w:t>
            </w:r>
            <w:r w:rsidR="00EE605C" w:rsidRPr="00F01121">
              <w:rPr>
                <w:rFonts w:asciiTheme="majorEastAsia" w:eastAsiaTheme="majorEastAsia" w:hAnsiTheme="majorEastAsia" w:hint="eastAsia"/>
                <w:sz w:val="21"/>
                <w:szCs w:val="21"/>
              </w:rPr>
              <w:t>指導監査を行うに当たって</w:t>
            </w:r>
            <w:r w:rsidRPr="00F01121">
              <w:rPr>
                <w:rFonts w:asciiTheme="majorEastAsia" w:eastAsiaTheme="majorEastAsia" w:hAnsiTheme="majorEastAsia" w:hint="eastAsia"/>
                <w:sz w:val="21"/>
                <w:szCs w:val="21"/>
              </w:rPr>
              <w:t>は、理事の役割の重要性</w:t>
            </w:r>
            <w:r w:rsidR="00EE605C"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、文書によ</w:t>
            </w:r>
            <w:r w:rsidR="00EE605C"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確認（就任承諾書の徴収</w:t>
            </w:r>
            <w:r w:rsidR="005D2E2F"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によって行う必要があり</w:t>
            </w:r>
            <w:r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当該文書は</w:t>
            </w:r>
            <w:r w:rsidRPr="00F01121">
              <w:rPr>
                <w:rFonts w:asciiTheme="majorEastAsia" w:eastAsiaTheme="majorEastAsia" w:hAnsiTheme="majorEastAsia" w:hint="eastAsia"/>
                <w:sz w:val="21"/>
                <w:szCs w:val="21"/>
              </w:rPr>
              <w:t>法人において保存</w:t>
            </w:r>
            <w:r w:rsidR="00EE605C"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w:t>
            </w:r>
            <w:r w:rsidR="00EE605C"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る。なお、理事の選任の手続において、選任された者に対</w:t>
            </w:r>
            <w:r w:rsidR="00EE605C"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委嘱状によ</w:t>
            </w:r>
            <w:r w:rsidR="005D2E2F"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委嘱</w:t>
            </w:r>
            <w:r w:rsidR="005D2E2F" w:rsidRPr="00F01121">
              <w:rPr>
                <w:rFonts w:asciiTheme="majorEastAsia" w:eastAsiaTheme="majorEastAsia" w:hAnsiTheme="majorEastAsia" w:hint="eastAsia"/>
                <w:sz w:val="21"/>
                <w:szCs w:val="21"/>
              </w:rPr>
              <w:t>が必ず</w:t>
            </w:r>
            <w:r w:rsidRPr="00F01121">
              <w:rPr>
                <w:rFonts w:asciiTheme="majorEastAsia" w:eastAsiaTheme="majorEastAsia" w:hAnsiTheme="majorEastAsia" w:hint="eastAsia"/>
                <w:sz w:val="21"/>
                <w:szCs w:val="21"/>
              </w:rPr>
              <w:t>必要</w:t>
            </w:r>
            <w:r w:rsidR="00947C7B" w:rsidRPr="00F01121">
              <w:rPr>
                <w:rFonts w:asciiTheme="majorEastAsia" w:eastAsiaTheme="majorEastAsia" w:hAnsiTheme="majorEastAsia" w:hint="eastAsia"/>
                <w:sz w:val="21"/>
                <w:szCs w:val="21"/>
              </w:rPr>
              <w:t>とされるもので</w:t>
            </w:r>
            <w:r w:rsidRPr="00F01121">
              <w:rPr>
                <w:rFonts w:asciiTheme="majorEastAsia" w:eastAsiaTheme="majorEastAsia" w:hAnsiTheme="majorEastAsia" w:hint="eastAsia"/>
                <w:sz w:val="21"/>
                <w:szCs w:val="21"/>
              </w:rPr>
              <w:t>はないが、</w:t>
            </w:r>
            <w:r w:rsidR="00947C7B" w:rsidRPr="00F01121">
              <w:rPr>
                <w:rFonts w:asciiTheme="majorEastAsia" w:eastAsiaTheme="majorEastAsia" w:hAnsiTheme="majorEastAsia" w:hint="eastAsia"/>
                <w:sz w:val="21"/>
                <w:szCs w:val="21"/>
              </w:rPr>
              <w:t>法人において、選任された者に</w:t>
            </w:r>
            <w:r w:rsidRPr="00F01121">
              <w:rPr>
                <w:rFonts w:asciiTheme="majorEastAsia" w:eastAsiaTheme="majorEastAsia" w:hAnsiTheme="majorEastAsia" w:hint="eastAsia"/>
                <w:sz w:val="21"/>
                <w:szCs w:val="21"/>
              </w:rPr>
              <w:t>委嘱状により理事に選任された旨を伝達するとともに、就任の意思の確認を行うことは差し支えない。</w:t>
            </w:r>
          </w:p>
          <w:p w:rsidR="00151634" w:rsidRDefault="00151634" w:rsidP="0011420D">
            <w:pPr>
              <w:ind w:left="210" w:hanging="210"/>
              <w:rPr>
                <w:rFonts w:asciiTheme="majorEastAsia" w:eastAsiaTheme="majorEastAsia" w:hAnsiTheme="majorEastAsia"/>
                <w:sz w:val="21"/>
                <w:szCs w:val="21"/>
              </w:rPr>
            </w:pPr>
          </w:p>
          <w:p w:rsidR="00151634" w:rsidRPr="00F01121" w:rsidRDefault="00151634" w:rsidP="0011420D">
            <w:pPr>
              <w:ind w:left="210" w:hanging="210"/>
              <w:rPr>
                <w:rFonts w:asciiTheme="majorEastAsia" w:eastAsiaTheme="majorEastAsia" w:hAnsiTheme="majorEastAsia"/>
                <w:sz w:val="21"/>
                <w:szCs w:val="21"/>
              </w:rPr>
            </w:pP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理事の解任は、「職務上の義務に違反し、又は職務を怠ったとき」、「心身の故障のため、職務の執行に支障があり、又はこれに堪えないとき」のいずれかに該当するとき</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、評議員会の決議により行うが</w:t>
            </w:r>
            <w:r w:rsidR="00B538DF" w:rsidRPr="00F01121">
              <w:rPr>
                <w:rFonts w:asciiTheme="majorEastAsia" w:eastAsiaTheme="majorEastAsia" w:hAnsiTheme="majorEastAsia" w:hint="eastAsia"/>
                <w:sz w:val="21"/>
                <w:szCs w:val="21"/>
              </w:rPr>
              <w:t>（法第</w:t>
            </w:r>
            <w:r w:rsidR="00B538DF" w:rsidRPr="00F01121">
              <w:rPr>
                <w:rFonts w:asciiTheme="majorEastAsia" w:eastAsiaTheme="majorEastAsia" w:hAnsiTheme="majorEastAsia"/>
                <w:sz w:val="21"/>
                <w:szCs w:val="21"/>
              </w:rPr>
              <w:t>45条の４第１項）</w:t>
            </w:r>
            <w:r w:rsidRPr="00F01121">
              <w:rPr>
                <w:rFonts w:asciiTheme="majorEastAsia" w:eastAsiaTheme="majorEastAsia" w:hAnsiTheme="majorEastAsia" w:hint="eastAsia"/>
                <w:sz w:val="21"/>
                <w:szCs w:val="21"/>
              </w:rPr>
              <w:t>、安定的な法人運営や利用者の処遇に及ぼす影響が大きいことから、評議員会によ</w:t>
            </w:r>
            <w:r w:rsidR="00B538DF"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解任権が濫用されることがあってはなら</w:t>
            </w:r>
            <w:r w:rsidR="00947C7B" w:rsidRPr="00F01121">
              <w:rPr>
                <w:rFonts w:asciiTheme="majorEastAsia" w:eastAsiaTheme="majorEastAsia" w:hAnsiTheme="majorEastAsia" w:hint="eastAsia"/>
                <w:sz w:val="21"/>
                <w:szCs w:val="21"/>
              </w:rPr>
              <w:t>ない。そのため</w:t>
            </w:r>
            <w:r w:rsidRPr="00F01121">
              <w:rPr>
                <w:rFonts w:asciiTheme="majorEastAsia" w:eastAsiaTheme="majorEastAsia" w:hAnsiTheme="majorEastAsia" w:hint="eastAsia"/>
                <w:sz w:val="21"/>
                <w:szCs w:val="21"/>
              </w:rPr>
              <w:t>、理事が形式的に職務上の義務に違反し又は職務を懈怠したという事実や健康状態のみをもって</w:t>
            </w:r>
            <w:r w:rsidR="00947C7B" w:rsidRPr="00F01121">
              <w:rPr>
                <w:rFonts w:asciiTheme="majorEastAsia" w:eastAsiaTheme="majorEastAsia" w:hAnsiTheme="majorEastAsia" w:hint="eastAsia"/>
                <w:sz w:val="21"/>
                <w:szCs w:val="21"/>
              </w:rPr>
              <w:t>解任する</w:t>
            </w:r>
            <w:r w:rsidRPr="00F01121">
              <w:rPr>
                <w:rFonts w:asciiTheme="majorEastAsia" w:eastAsiaTheme="majorEastAsia" w:hAnsiTheme="majorEastAsia" w:hint="eastAsia"/>
                <w:sz w:val="21"/>
                <w:szCs w:val="21"/>
              </w:rPr>
              <w:t>ことはできず、現に法人運営に重大な損害を及ぼし、又は、適正な事業運営を阻害するような、理事等の不適正な行為など重大な義務違反等がある場合に限定される</w:t>
            </w:r>
            <w:r w:rsidR="00B538DF"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と解すべきである。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w:t>
            </w:r>
            <w:r w:rsidR="00B538D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ては、同</w:t>
            </w:r>
            <w:r w:rsidR="00FE2CE1" w:rsidRPr="000F156E">
              <w:rPr>
                <w:rFonts w:asciiTheme="majorEastAsia" w:eastAsiaTheme="majorEastAsia" w:hAnsiTheme="majorEastAsia" w:hint="eastAsia"/>
                <w:color w:val="000000" w:themeColor="text1"/>
                <w:sz w:val="21"/>
                <w:szCs w:val="21"/>
              </w:rPr>
              <w:t>項</w:t>
            </w:r>
            <w:r w:rsidRPr="00F01121">
              <w:rPr>
                <w:rFonts w:asciiTheme="majorEastAsia" w:eastAsiaTheme="majorEastAsia" w:hAnsiTheme="majorEastAsia" w:hint="eastAsia"/>
                <w:sz w:val="21"/>
                <w:szCs w:val="21"/>
              </w:rPr>
              <w:t>に基づく評議員会の決議により理事が解任され</w:t>
            </w:r>
            <w:r w:rsidR="00947C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場合に、解任の理由が</w:t>
            </w:r>
            <w:r w:rsidR="00B538D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当該理事に重大な義務違反</w:t>
            </w:r>
            <w:r w:rsidR="00947C7B"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があ</w:t>
            </w:r>
            <w:r w:rsidR="00B538DF" w:rsidRPr="00F01121">
              <w:rPr>
                <w:rFonts w:asciiTheme="majorEastAsia" w:eastAsiaTheme="majorEastAsia" w:hAnsiTheme="majorEastAsia" w:hint="eastAsia"/>
                <w:sz w:val="21"/>
                <w:szCs w:val="21"/>
              </w:rPr>
              <w:t>ることによ</w:t>
            </w:r>
            <w:r w:rsidRPr="00F01121">
              <w:rPr>
                <w:rFonts w:asciiTheme="majorEastAsia" w:eastAsiaTheme="majorEastAsia" w:hAnsiTheme="majorEastAsia" w:hint="eastAsia"/>
                <w:sz w:val="21"/>
                <w:szCs w:val="21"/>
              </w:rPr>
              <w:t>るものであるか</w:t>
            </w:r>
            <w:r w:rsidR="00D371B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7625D4" w:rsidRDefault="007625D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B538DF"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11420D">
            <w:pPr>
              <w:ind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理事の選任が評議員会の有効な決議により行われていない場合</w:t>
            </w:r>
          </w:p>
          <w:p w:rsidR="00302D8D" w:rsidRPr="00F01121" w:rsidRDefault="00302D8D" w:rsidP="0011420D">
            <w:pPr>
              <w:ind w:leftChars="100" w:left="4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理事の解任が評議員</w:t>
            </w:r>
            <w:r w:rsidR="00947C7B"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の権限の濫用に当たる場合（現に法人運営に重大な損害を及ぼし、又は、適正な事業運営を阻害するような、理事等の不適正な行為など重大な義務違反等がある場合に該当しない場合）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47C7B" w:rsidRPr="00F01121">
              <w:rPr>
                <w:rFonts w:asciiTheme="majorEastAsia" w:eastAsiaTheme="majorEastAsia" w:hAnsiTheme="majorEastAsia" w:hint="eastAsia"/>
                <w:sz w:val="21"/>
                <w:szCs w:val="21"/>
              </w:rPr>
              <w:t xml:space="preserve">　理</w:t>
            </w:r>
            <w:r w:rsidRPr="00F01121">
              <w:rPr>
                <w:rFonts w:asciiTheme="majorEastAsia" w:eastAsiaTheme="majorEastAsia" w:hAnsiTheme="majorEastAsia" w:hint="eastAsia"/>
                <w:sz w:val="21"/>
                <w:szCs w:val="21"/>
              </w:rPr>
              <w:t>事の就任の意思表示があったことが就任承諾書等により確認できない場合</w:t>
            </w:r>
          </w:p>
          <w:p w:rsidR="007625D4" w:rsidRDefault="007625D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評議員会の議事録、評議員会の招集通知、評議員会の議題（及び議案）を決定した理事会の議事録、</w:t>
            </w:r>
            <w:r w:rsidR="00213619" w:rsidRPr="00F01121">
              <w:rPr>
                <w:rFonts w:asciiTheme="majorEastAsia" w:eastAsiaTheme="majorEastAsia" w:hAnsiTheme="majorEastAsia" w:hint="eastAsia"/>
                <w:sz w:val="21"/>
                <w:szCs w:val="21"/>
              </w:rPr>
              <w:t>就任</w:t>
            </w:r>
            <w:r w:rsidRPr="00F01121">
              <w:rPr>
                <w:rFonts w:asciiTheme="majorEastAsia" w:eastAsiaTheme="majorEastAsia" w:hAnsiTheme="majorEastAsia" w:hint="eastAsia"/>
                <w:sz w:val="21"/>
                <w:szCs w:val="21"/>
              </w:rPr>
              <w:t>承諾書等</w:t>
            </w:r>
          </w:p>
        </w:tc>
      </w:tr>
      <w:tr w:rsidR="005D22F0" w:rsidRPr="00F01121" w:rsidTr="001A3B80">
        <w:tc>
          <w:tcPr>
            <w:tcW w:w="1134"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w:t>
            </w:r>
            <w:r w:rsidRPr="00F01121">
              <w:rPr>
                <w:rFonts w:asciiTheme="majorEastAsia" w:eastAsiaTheme="majorEastAsia" w:hAnsiTheme="majorEastAsia"/>
                <w:sz w:val="21"/>
                <w:szCs w:val="21"/>
              </w:rPr>
              <w:t>)適格性</w:t>
            </w: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Default="00F021FE" w:rsidP="00302D8D">
            <w:pPr>
              <w:rPr>
                <w:rFonts w:asciiTheme="majorEastAsia" w:eastAsiaTheme="majorEastAsia" w:hAnsiTheme="majorEastAsia"/>
                <w:sz w:val="21"/>
                <w:szCs w:val="21"/>
              </w:rPr>
            </w:pPr>
          </w:p>
          <w:p w:rsidR="00F021FE" w:rsidRPr="00F01121" w:rsidRDefault="00F021FE"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理事となることができない者又は適切ではない者が選任されていないか。</w:t>
            </w:r>
          </w:p>
          <w:p w:rsidR="00A84369" w:rsidRDefault="00A84369" w:rsidP="00302D8D">
            <w:pPr>
              <w:rPr>
                <w:rFonts w:asciiTheme="majorEastAsia" w:eastAsiaTheme="majorEastAsia" w:hAnsiTheme="majorEastAsia"/>
                <w:sz w:val="21"/>
                <w:szCs w:val="21"/>
              </w:rPr>
            </w:pPr>
          </w:p>
          <w:p w:rsidR="00A84369" w:rsidRDefault="00A84369" w:rsidP="00302D8D">
            <w:pPr>
              <w:rPr>
                <w:rFonts w:asciiTheme="majorEastAsia" w:eastAsiaTheme="majorEastAsia" w:hAnsiTheme="majorEastAsia"/>
                <w:sz w:val="21"/>
                <w:szCs w:val="21"/>
              </w:rPr>
            </w:pPr>
          </w:p>
          <w:p w:rsidR="00A84369" w:rsidRDefault="00A84369" w:rsidP="00302D8D">
            <w:pPr>
              <w:rPr>
                <w:rFonts w:asciiTheme="majorEastAsia" w:eastAsiaTheme="majorEastAsia" w:hAnsiTheme="majorEastAsia"/>
                <w:sz w:val="21"/>
                <w:szCs w:val="21"/>
              </w:rPr>
            </w:pPr>
          </w:p>
          <w:p w:rsidR="00A84369" w:rsidRDefault="00A84369" w:rsidP="00302D8D">
            <w:pPr>
              <w:rPr>
                <w:rFonts w:asciiTheme="majorEastAsia" w:eastAsiaTheme="majorEastAsia" w:hAnsiTheme="majorEastAsia"/>
                <w:sz w:val="21"/>
                <w:szCs w:val="21"/>
              </w:rPr>
            </w:pPr>
          </w:p>
          <w:p w:rsidR="00A84369" w:rsidRDefault="00A84369" w:rsidP="00302D8D">
            <w:pPr>
              <w:rPr>
                <w:rFonts w:asciiTheme="majorEastAsia" w:eastAsiaTheme="majorEastAsia" w:hAnsiTheme="majorEastAsia"/>
                <w:sz w:val="21"/>
                <w:szCs w:val="21"/>
              </w:rPr>
            </w:pPr>
          </w:p>
          <w:p w:rsidR="00A84369" w:rsidRDefault="00A84369" w:rsidP="00302D8D">
            <w:pPr>
              <w:rPr>
                <w:rFonts w:asciiTheme="majorEastAsia" w:eastAsiaTheme="majorEastAsia" w:hAnsiTheme="majorEastAsia"/>
                <w:sz w:val="21"/>
                <w:szCs w:val="21"/>
              </w:rPr>
            </w:pPr>
          </w:p>
          <w:p w:rsidR="00A84369" w:rsidRDefault="00A84369" w:rsidP="00302D8D">
            <w:pPr>
              <w:rPr>
                <w:rFonts w:asciiTheme="majorEastAsia" w:eastAsiaTheme="majorEastAsia" w:hAnsiTheme="majorEastAsia"/>
                <w:sz w:val="21"/>
                <w:szCs w:val="21"/>
              </w:rPr>
            </w:pPr>
          </w:p>
          <w:p w:rsidR="00A84369" w:rsidRDefault="00A84369" w:rsidP="00302D8D">
            <w:pPr>
              <w:rPr>
                <w:rFonts w:asciiTheme="majorEastAsia" w:eastAsiaTheme="majorEastAsia" w:hAnsiTheme="majorEastAsia"/>
                <w:sz w:val="21"/>
                <w:szCs w:val="21"/>
              </w:rPr>
            </w:pPr>
          </w:p>
          <w:p w:rsidR="00A84369"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96800" behindDoc="0" locked="0" layoutInCell="1" allowOverlap="1" wp14:anchorId="641456CC" wp14:editId="7B52C7B1">
                      <wp:simplePos x="0" y="0"/>
                      <wp:positionH relativeFrom="column">
                        <wp:posOffset>-6350</wp:posOffset>
                      </wp:positionH>
                      <wp:positionV relativeFrom="paragraph">
                        <wp:posOffset>129401</wp:posOffset>
                      </wp:positionV>
                      <wp:extent cx="2195830" cy="1248410"/>
                      <wp:effectExtent l="19050" t="19050" r="33020" b="46990"/>
                      <wp:wrapNone/>
                      <wp:docPr id="32" name="角丸四角形 32"/>
                      <wp:cNvGraphicFramePr/>
                      <a:graphic xmlns:a="http://schemas.openxmlformats.org/drawingml/2006/main">
                        <a:graphicData uri="http://schemas.microsoft.com/office/word/2010/wordprocessingShape">
                          <wps:wsp>
                            <wps:cNvSpPr/>
                            <wps:spPr>
                              <a:xfrm>
                                <a:off x="0" y="0"/>
                                <a:ext cx="2195830" cy="124841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456CC" id="角丸四角形 32" o:spid="_x0000_s1082" style="position:absolute;left:0;text-align:left;margin-left:-.5pt;margin-top:10.2pt;width:172.9pt;height:98.3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６</w:t>
                            </w:r>
                          </w:p>
                        </w:txbxContent>
                      </v:textbox>
                    </v:roundrect>
                  </w:pict>
                </mc:Fallback>
              </mc:AlternateContent>
            </w:r>
          </w:p>
          <w:p w:rsidR="00A84369" w:rsidRDefault="00A84369" w:rsidP="00302D8D">
            <w:pPr>
              <w:rPr>
                <w:rFonts w:asciiTheme="majorEastAsia" w:eastAsiaTheme="majorEastAsia" w:hAnsiTheme="majorEastAsia"/>
                <w:sz w:val="21"/>
                <w:szCs w:val="21"/>
              </w:rPr>
            </w:pPr>
          </w:p>
          <w:p w:rsidR="00A84369" w:rsidRDefault="00A84369" w:rsidP="00302D8D">
            <w:pPr>
              <w:rPr>
                <w:rFonts w:asciiTheme="majorEastAsia" w:eastAsiaTheme="majorEastAsia" w:hAnsiTheme="majorEastAsia"/>
                <w:sz w:val="21"/>
                <w:szCs w:val="21"/>
              </w:rPr>
            </w:pPr>
          </w:p>
          <w:p w:rsidR="00A84369" w:rsidRPr="00F01121" w:rsidRDefault="00A84369"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6E0564"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44条第</w:t>
            </w:r>
            <w:r w:rsidR="00947C7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（参考）法第</w:t>
            </w:r>
            <w:r w:rsidRPr="00F01121">
              <w:rPr>
                <w:rFonts w:asciiTheme="majorEastAsia" w:eastAsiaTheme="majorEastAsia" w:hAnsiTheme="majorEastAsia"/>
                <w:sz w:val="21"/>
                <w:szCs w:val="21"/>
              </w:rPr>
              <w:t>61条第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6E0564"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109条</w:t>
            </w:r>
            <w:r w:rsidR="006E0564" w:rsidRPr="00F01121">
              <w:rPr>
                <w:rFonts w:asciiTheme="majorEastAsia" w:eastAsiaTheme="majorEastAsia" w:hAnsiTheme="majorEastAsia" w:hint="eastAsia"/>
                <w:sz w:val="21"/>
                <w:szCs w:val="21"/>
              </w:rPr>
              <w:t>から</w:t>
            </w:r>
            <w:r w:rsidRPr="00F01121">
              <w:rPr>
                <w:rFonts w:asciiTheme="majorEastAsia" w:eastAsiaTheme="majorEastAsia" w:hAnsiTheme="majorEastAsia"/>
                <w:sz w:val="21"/>
                <w:szCs w:val="21"/>
              </w:rPr>
              <w:t>111条</w:t>
            </w:r>
            <w:r w:rsidR="006E0564" w:rsidRPr="00F01121">
              <w:rPr>
                <w:rFonts w:asciiTheme="majorEastAsia" w:eastAsiaTheme="majorEastAsia" w:hAnsiTheme="majorEastAsia" w:hint="eastAsia"/>
                <w:sz w:val="21"/>
                <w:szCs w:val="21"/>
              </w:rPr>
              <w:t>まで、</w:t>
            </w:r>
          </w:p>
          <w:p w:rsidR="00302D8D" w:rsidRPr="00F01121" w:rsidRDefault="00302D8D" w:rsidP="00EA095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EA095D" w:rsidRPr="00F01121">
              <w:rPr>
                <w:rFonts w:asciiTheme="majorEastAsia" w:eastAsiaTheme="majorEastAsia" w:hAnsiTheme="majorEastAsia" w:hint="eastAsia"/>
                <w:sz w:val="21"/>
                <w:szCs w:val="21"/>
              </w:rPr>
              <w:t>３の１の</w:t>
            </w:r>
            <w:r w:rsidR="00EA095D" w:rsidRPr="000F156E">
              <w:rPr>
                <w:rFonts w:asciiTheme="majorEastAsia" w:eastAsiaTheme="majorEastAsia" w:hAnsiTheme="majorEastAsia" w:hint="eastAsia"/>
                <w:color w:val="000000" w:themeColor="text1"/>
                <w:sz w:val="21"/>
                <w:szCs w:val="21"/>
              </w:rPr>
              <w:t>（１）、（３）、（４）、</w:t>
            </w:r>
            <w:r w:rsidR="00FE2CE1" w:rsidRPr="000F156E">
              <w:rPr>
                <w:rFonts w:asciiTheme="majorEastAsia" w:eastAsiaTheme="majorEastAsia" w:hAnsiTheme="majorEastAsia" w:hint="eastAsia"/>
                <w:color w:val="000000" w:themeColor="text1"/>
                <w:sz w:val="21"/>
                <w:szCs w:val="21"/>
              </w:rPr>
              <w:t>（５）、</w:t>
            </w:r>
            <w:r w:rsidR="00EA095D" w:rsidRPr="000F156E">
              <w:rPr>
                <w:rFonts w:asciiTheme="majorEastAsia" w:eastAsiaTheme="majorEastAsia" w:hAnsiTheme="majorEastAsia" w:hint="eastAsia"/>
                <w:color w:val="000000" w:themeColor="text1"/>
                <w:sz w:val="21"/>
                <w:szCs w:val="21"/>
              </w:rPr>
              <w:t>（</w:t>
            </w:r>
            <w:r w:rsidR="00EA095D" w:rsidRPr="00F01121">
              <w:rPr>
                <w:rFonts w:asciiTheme="majorEastAsia" w:eastAsiaTheme="majorEastAsia" w:hAnsiTheme="majorEastAsia" w:hint="eastAsia"/>
                <w:sz w:val="21"/>
                <w:szCs w:val="21"/>
              </w:rPr>
              <w:t>６）</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欠格事由を有する者が選任されていないか。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36736" behindDoc="0" locked="0" layoutInCell="1" allowOverlap="1" wp14:anchorId="2A56CF99" wp14:editId="5F66ED02">
                      <wp:simplePos x="0" y="0"/>
                      <wp:positionH relativeFrom="column">
                        <wp:posOffset>-4445</wp:posOffset>
                      </wp:positionH>
                      <wp:positionV relativeFrom="paragraph">
                        <wp:posOffset>71755</wp:posOffset>
                      </wp:positionV>
                      <wp:extent cx="2507615" cy="627380"/>
                      <wp:effectExtent l="0" t="0" r="26035" b="20320"/>
                      <wp:wrapNone/>
                      <wp:docPr id="469" name="テキスト ボックス 46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6CF99" id="テキスト ボックス 469" o:spid="_x0000_s1083" type="#_x0000_t202" style="position:absolute;left:0;text-align:left;margin-left:-.35pt;margin-top:5.65pt;width:197.45pt;height:49.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C53A82" w:rsidRDefault="00C53A82"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各理事について、特殊</w:t>
            </w:r>
            <w:r w:rsidR="00947C7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者が上限を超えて含まれていないか。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39808" behindDoc="0" locked="0" layoutInCell="1" allowOverlap="1" wp14:anchorId="30B007DA" wp14:editId="6C2A035E">
                      <wp:simplePos x="0" y="0"/>
                      <wp:positionH relativeFrom="column">
                        <wp:posOffset>-4445</wp:posOffset>
                      </wp:positionH>
                      <wp:positionV relativeFrom="paragraph">
                        <wp:posOffset>71755</wp:posOffset>
                      </wp:positionV>
                      <wp:extent cx="2507615" cy="627380"/>
                      <wp:effectExtent l="0" t="0" r="26035" b="20320"/>
                      <wp:wrapNone/>
                      <wp:docPr id="470" name="テキスト ボックス 47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007DA" id="テキスト ボックス 470" o:spid="_x0000_s1084" type="#_x0000_t202" style="position:absolute;left:0;text-align:left;margin-left:-.35pt;margin-top:5.65pt;width:197.45pt;height:49.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社会福祉協議会にあっては、関係行政庁の職員が役員の総数の５分の１までとなっているか。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42880" behindDoc="0" locked="0" layoutInCell="1" allowOverlap="1" wp14:anchorId="71609EA6" wp14:editId="22B32817">
                      <wp:simplePos x="0" y="0"/>
                      <wp:positionH relativeFrom="column">
                        <wp:posOffset>-4445</wp:posOffset>
                      </wp:positionH>
                      <wp:positionV relativeFrom="paragraph">
                        <wp:posOffset>33655</wp:posOffset>
                      </wp:positionV>
                      <wp:extent cx="2507615" cy="627380"/>
                      <wp:effectExtent l="0" t="0" r="26035" b="20320"/>
                      <wp:wrapNone/>
                      <wp:docPr id="471" name="テキスト ボックス 47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09EA6" id="テキスト ボックス 471" o:spid="_x0000_s1085" type="#_x0000_t202" style="position:absolute;left:0;text-align:left;margin-left:-.35pt;margin-top:2.65pt;width:197.45pt;height:49.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実際に法人運営に参</w:t>
            </w:r>
            <w:r w:rsidR="00947C7B"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できない者が名目的に選任されていないか。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46976" behindDoc="0" locked="0" layoutInCell="1" allowOverlap="1" wp14:anchorId="2C7F3E8D" wp14:editId="288F8329">
                      <wp:simplePos x="0" y="0"/>
                      <wp:positionH relativeFrom="column">
                        <wp:posOffset>-4445</wp:posOffset>
                      </wp:positionH>
                      <wp:positionV relativeFrom="paragraph">
                        <wp:posOffset>67310</wp:posOffset>
                      </wp:positionV>
                      <wp:extent cx="2507615" cy="627380"/>
                      <wp:effectExtent l="0" t="0" r="26035" b="20320"/>
                      <wp:wrapNone/>
                      <wp:docPr id="472" name="テキスト ボックス 47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3E8D" id="テキスト ボックス 472" o:spid="_x0000_s1086" type="#_x0000_t202" style="position:absolute;left:0;text-align:left;margin-left:-.35pt;margin-top:5.3pt;width:197.45pt;height:49.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FBkWzd/&#10;AgAA0Q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66057D" w:rsidRPr="00F01121" w:rsidRDefault="0066057D" w:rsidP="00302D8D">
            <w:pPr>
              <w:rPr>
                <w:rFonts w:asciiTheme="majorEastAsia" w:eastAsiaTheme="majorEastAsia" w:hAnsiTheme="majorEastAsia"/>
                <w:sz w:val="21"/>
                <w:szCs w:val="21"/>
              </w:rPr>
            </w:pPr>
          </w:p>
          <w:p w:rsidR="009A293B" w:rsidRDefault="009A293B"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地方公共団体の長等特定の公職にある者が慣例的に理事長に就任したり、理事として参加していないか。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63360" behindDoc="0" locked="0" layoutInCell="1" allowOverlap="1" wp14:anchorId="240FD408" wp14:editId="0E460BA7">
                      <wp:simplePos x="0" y="0"/>
                      <wp:positionH relativeFrom="column">
                        <wp:posOffset>-4445</wp:posOffset>
                      </wp:positionH>
                      <wp:positionV relativeFrom="paragraph">
                        <wp:posOffset>67310</wp:posOffset>
                      </wp:positionV>
                      <wp:extent cx="2507615" cy="627380"/>
                      <wp:effectExtent l="0" t="0" r="26035" b="20320"/>
                      <wp:wrapNone/>
                      <wp:docPr id="473" name="テキスト ボックス 47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FD408" id="テキスト ボックス 473" o:spid="_x0000_s1087" type="#_x0000_t202" style="position:absolute;left:0;text-align:left;margin-left:-.35pt;margin-top:5.3pt;width:197.45pt;height:4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GV6uFR/&#10;AgAA0Q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66057D" w:rsidRPr="00F01121" w:rsidRDefault="0066057D" w:rsidP="00302D8D">
            <w:pPr>
              <w:rPr>
                <w:rFonts w:asciiTheme="majorEastAsia" w:eastAsiaTheme="majorEastAsia" w:hAnsiTheme="majorEastAsia"/>
                <w:sz w:val="21"/>
                <w:szCs w:val="21"/>
              </w:rPr>
            </w:pPr>
          </w:p>
          <w:p w:rsidR="009A293B" w:rsidRDefault="009A293B"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68480" behindDoc="0" locked="0" layoutInCell="1" allowOverlap="1" wp14:anchorId="1A681EF7" wp14:editId="2778A12E">
                      <wp:simplePos x="0" y="0"/>
                      <wp:positionH relativeFrom="column">
                        <wp:posOffset>-4740</wp:posOffset>
                      </wp:positionH>
                      <wp:positionV relativeFrom="paragraph">
                        <wp:posOffset>93980</wp:posOffset>
                      </wp:positionV>
                      <wp:extent cx="2507615" cy="627380"/>
                      <wp:effectExtent l="0" t="0" r="26035" b="20320"/>
                      <wp:wrapNone/>
                      <wp:docPr id="474" name="テキスト ボックス 47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81EF7" id="テキスト ボックス 474" o:spid="_x0000_s1088" type="#_x0000_t202" style="position:absolute;left:0;text-align:left;margin-left:-.35pt;margin-top:7.4pt;width:197.45pt;height:4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Pr="00F01121" w:rsidRDefault="0066057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理事は、理事会の構成員として、法人の業務執行の決定</w:t>
            </w:r>
            <w:r w:rsidR="006E0564" w:rsidRPr="00F01121">
              <w:rPr>
                <w:rFonts w:asciiTheme="majorEastAsia" w:eastAsiaTheme="majorEastAsia" w:hAnsiTheme="majorEastAsia" w:hint="eastAsia"/>
                <w:sz w:val="21"/>
                <w:szCs w:val="21"/>
              </w:rPr>
              <w:t>をする</w:t>
            </w:r>
            <w:r w:rsidRPr="00F01121">
              <w:rPr>
                <w:rFonts w:asciiTheme="majorEastAsia" w:eastAsiaTheme="majorEastAsia" w:hAnsiTheme="majorEastAsia" w:hint="eastAsia"/>
                <w:sz w:val="21"/>
                <w:szCs w:val="21"/>
              </w:rPr>
              <w:t>等法人の運営における重要な役割を担</w:t>
            </w:r>
            <w:r w:rsidR="006E0564" w:rsidRPr="00F01121">
              <w:rPr>
                <w:rFonts w:asciiTheme="majorEastAsia" w:eastAsiaTheme="majorEastAsia" w:hAnsiTheme="majorEastAsia" w:hint="eastAsia"/>
                <w:sz w:val="21"/>
                <w:szCs w:val="21"/>
              </w:rPr>
              <w:t>い、その職務を個々の責任に基づいて行うものであ</w:t>
            </w:r>
            <w:r w:rsidRPr="00F01121">
              <w:rPr>
                <w:rFonts w:asciiTheme="majorEastAsia" w:eastAsiaTheme="majorEastAsia" w:hAnsiTheme="majorEastAsia" w:hint="eastAsia"/>
                <w:sz w:val="21"/>
                <w:szCs w:val="21"/>
              </w:rPr>
              <w:t>ることから、</w:t>
            </w:r>
            <w:r w:rsidR="00947C7B" w:rsidRPr="00F01121">
              <w:rPr>
                <w:rFonts w:asciiTheme="majorEastAsia" w:eastAsiaTheme="majorEastAsia" w:hAnsiTheme="majorEastAsia" w:hint="eastAsia"/>
                <w:sz w:val="21"/>
                <w:szCs w:val="21"/>
              </w:rPr>
              <w:t>当該責任を全うさせるため、</w:t>
            </w:r>
            <w:r w:rsidRPr="00F01121">
              <w:rPr>
                <w:rFonts w:asciiTheme="majorEastAsia" w:eastAsiaTheme="majorEastAsia" w:hAnsiTheme="majorEastAsia" w:hint="eastAsia"/>
                <w:sz w:val="21"/>
                <w:szCs w:val="21"/>
              </w:rPr>
              <w:t>理事について、</w:t>
            </w:r>
            <w:r w:rsidR="006E0564" w:rsidRPr="00F01121">
              <w:rPr>
                <w:rFonts w:asciiTheme="majorEastAsia" w:eastAsiaTheme="majorEastAsia" w:hAnsiTheme="majorEastAsia" w:hint="eastAsia"/>
                <w:sz w:val="21"/>
                <w:szCs w:val="21"/>
              </w:rPr>
              <w:t>一定の事由が</w:t>
            </w:r>
            <w:r w:rsidRPr="00F01121">
              <w:rPr>
                <w:rFonts w:asciiTheme="majorEastAsia" w:eastAsiaTheme="majorEastAsia" w:hAnsiTheme="majorEastAsia" w:hint="eastAsia"/>
                <w:sz w:val="21"/>
                <w:szCs w:val="21"/>
              </w:rPr>
              <w:t>欠格事由（注１）</w:t>
            </w:r>
            <w:r w:rsidR="006E0564"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定め</w:t>
            </w:r>
            <w:r w:rsidR="006E0564"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44条第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項）とともに、理事長や他の理事の職務の執行を監督する役割を果たすため、各理事と特殊の関係にある者</w:t>
            </w:r>
            <w:r w:rsidR="006E0564" w:rsidRPr="00F01121">
              <w:rPr>
                <w:rFonts w:asciiTheme="majorEastAsia" w:eastAsiaTheme="majorEastAsia" w:hAnsiTheme="majorEastAsia" w:hint="eastAsia"/>
                <w:sz w:val="21"/>
                <w:szCs w:val="21"/>
              </w:rPr>
              <w:t>及び当該理事の合計</w:t>
            </w:r>
            <w:r w:rsidRPr="00F01121">
              <w:rPr>
                <w:rFonts w:asciiTheme="majorEastAsia" w:eastAsiaTheme="majorEastAsia" w:hAnsiTheme="majorEastAsia" w:hint="eastAsia"/>
                <w:sz w:val="21"/>
                <w:szCs w:val="21"/>
              </w:rPr>
              <w:t>（注２）が</w:t>
            </w:r>
            <w:r w:rsidR="006E056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理事総数の</w:t>
            </w:r>
            <w:r w:rsidR="006E056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（上限は</w:t>
            </w:r>
            <w:r w:rsidR="006E0564" w:rsidRPr="00F01121">
              <w:rPr>
                <w:rFonts w:asciiTheme="majorEastAsia" w:eastAsiaTheme="majorEastAsia" w:hAnsiTheme="majorEastAsia" w:hint="eastAsia"/>
                <w:sz w:val="21"/>
                <w:szCs w:val="21"/>
              </w:rPr>
              <w:t>当該</w:t>
            </w:r>
            <w:r w:rsidR="004423D0" w:rsidRPr="00F01121">
              <w:rPr>
                <w:rFonts w:asciiTheme="majorEastAsia" w:eastAsiaTheme="majorEastAsia" w:hAnsiTheme="majorEastAsia" w:hint="eastAsia"/>
                <w:sz w:val="21"/>
                <w:szCs w:val="21"/>
              </w:rPr>
              <w:t>理事</w:t>
            </w:r>
            <w:r w:rsidR="006E0564" w:rsidRPr="00F01121">
              <w:rPr>
                <w:rFonts w:asciiTheme="majorEastAsia" w:eastAsiaTheme="majorEastAsia" w:hAnsiTheme="majorEastAsia" w:hint="eastAsia"/>
                <w:sz w:val="21"/>
                <w:szCs w:val="21"/>
              </w:rPr>
              <w:t>を含めずに３</w:t>
            </w:r>
            <w:r w:rsidRPr="00F01121">
              <w:rPr>
                <w:rFonts w:asciiTheme="majorEastAsia" w:eastAsiaTheme="majorEastAsia" w:hAnsiTheme="majorEastAsia" w:hint="eastAsia"/>
                <w:sz w:val="21"/>
                <w:szCs w:val="21"/>
              </w:rPr>
              <w:t>人）を超えて含まれてはならない（法第</w:t>
            </w:r>
            <w:r w:rsidRPr="00F01121">
              <w:rPr>
                <w:rFonts w:asciiTheme="majorEastAsia" w:eastAsiaTheme="majorEastAsia" w:hAnsiTheme="majorEastAsia"/>
                <w:sz w:val="21"/>
                <w:szCs w:val="21"/>
              </w:rPr>
              <w:t>44条第</w:t>
            </w:r>
            <w:r w:rsidR="006E0564"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項）。また、法人</w:t>
            </w:r>
            <w:r w:rsidR="00947C7B"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947C7B"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w:t>
            </w:r>
            <w:r w:rsidR="006E0564"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、評議員と同様に暴力団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者が理事になることはできない。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（注１）欠格事由（理事となることができない者）については、評議員と同じく</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のとおりである。</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947C7B" w:rsidRPr="00C4145D"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947C7B" w:rsidRPr="00C4145D">
              <w:rPr>
                <w:rFonts w:asciiTheme="majorEastAsia" w:eastAsiaTheme="majorEastAsia" w:hAnsiTheme="majorEastAsia" w:hint="eastAsia"/>
                <w:sz w:val="21"/>
                <w:szCs w:val="21"/>
              </w:rPr>
              <w:t xml:space="preserve">　</w:t>
            </w:r>
            <w:r w:rsidR="00AA182A" w:rsidRPr="00C4145D">
              <w:rPr>
                <w:rFonts w:asciiTheme="majorEastAsia" w:eastAsiaTheme="majorEastAsia" w:hAnsiTheme="majorEastAsia" w:hint="eastAsia"/>
                <w:sz w:val="21"/>
                <w:szCs w:val="21"/>
              </w:rPr>
              <w:t>精神の機能の障害により職務を適正に執行するに当たって必要な認知、判断及び意思疎通を適切に行うことができない者</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C722EB" w:rsidRPr="00F01121" w:rsidRDefault="00C722EB" w:rsidP="00947C7B">
            <w:pPr>
              <w:ind w:leftChars="350" w:left="1050" w:hangingChars="100" w:hanging="210"/>
              <w:rPr>
                <w:rFonts w:asciiTheme="majorEastAsia" w:eastAsiaTheme="majorEastAsia" w:hAnsiTheme="majorEastAsia"/>
                <w:sz w:val="21"/>
                <w:szCs w:val="21"/>
              </w:rPr>
            </w:pPr>
            <w:r w:rsidRPr="00C722EB">
              <w:rPr>
                <w:rFonts w:asciiTheme="majorEastAsia" w:eastAsiaTheme="majorEastAsia" w:hAnsiTheme="majorEastAsia" w:hint="eastAsia"/>
                <w:sz w:val="21"/>
                <w:szCs w:val="21"/>
              </w:rPr>
              <w:t>⑥</w:t>
            </w:r>
            <w:r>
              <w:rPr>
                <w:rFonts w:asciiTheme="majorEastAsia" w:eastAsiaTheme="majorEastAsia" w:hAnsiTheme="majorEastAsia" w:hint="eastAsia"/>
                <w:sz w:val="21"/>
                <w:szCs w:val="21"/>
              </w:rPr>
              <w:t xml:space="preserve">　</w:t>
            </w:r>
            <w:r w:rsidRPr="00C722EB">
              <w:rPr>
                <w:rFonts w:asciiTheme="majorEastAsia" w:eastAsiaTheme="majorEastAsia" w:hAnsiTheme="majorEastAsia" w:hint="eastAsia"/>
                <w:sz w:val="21"/>
                <w:szCs w:val="21"/>
              </w:rPr>
              <w:t>暴力団員又は暴力団員でなくなった日から５年を経過しない者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（注２）各理事と特殊</w:t>
            </w:r>
            <w:r w:rsidR="006E0564"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6E056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③</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6E056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10）</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当該理事と婚姻の届出をしていないが事実上婚姻関係と同様の事情にある者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当該理事の使用人</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当該理事から受ける金銭その他の財産によって生計を維持している者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当該理事が役員（注）若しくは業務を執行する社員である他の同一の社会福祉法人以外の団体の役員、業務を執行する社員又は職員（同一の団体の役員等が当該社会福祉法人の理事の総数の</w:t>
            </w:r>
            <w:r w:rsidR="00947C7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D371B1">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次の団体の職員（国会議員又は地方議会の議員を除く。）（同一の団体の職員が当該社会福祉法人の理事の総数の</w:t>
            </w:r>
            <w:r w:rsidR="00947C7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D371B1">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w:t>
            </w:r>
          </w:p>
          <w:p w:rsidR="00302D8D" w:rsidRPr="00F01121" w:rsidRDefault="00302D8D" w:rsidP="005374DD">
            <w:pPr>
              <w:ind w:leftChars="100" w:left="240" w:firstLineChars="600" w:firstLine="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特殊法人</w:t>
            </w:r>
            <w:r w:rsidR="00A57D10" w:rsidRPr="00F01121">
              <w:rPr>
                <w:rFonts w:asciiTheme="majorEastAsia" w:eastAsiaTheme="majorEastAsia" w:hAnsiTheme="majorEastAsia" w:hint="eastAsia"/>
                <w:sz w:val="21"/>
                <w:szCs w:val="21"/>
              </w:rPr>
              <w:t>、認可法人</w:t>
            </w:r>
          </w:p>
          <w:p w:rsidR="00302D8D" w:rsidRPr="00F01121" w:rsidRDefault="00302D8D" w:rsidP="0053547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法人監査における確認事項ではないが、租税特別措置法第</w:t>
            </w:r>
            <w:r w:rsidRPr="00F01121">
              <w:rPr>
                <w:rFonts w:asciiTheme="majorEastAsia" w:eastAsiaTheme="majorEastAsia" w:hAnsiTheme="majorEastAsia"/>
                <w:sz w:val="21"/>
                <w:szCs w:val="21"/>
              </w:rPr>
              <w:t>40条第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w:t>
            </w:r>
            <w:r w:rsidR="00947C7B"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る特殊</w:t>
            </w:r>
            <w:r w:rsidR="00947C7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者の範囲については、上記</w:t>
            </w:r>
            <w:r w:rsidR="00947C7B"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p>
          <w:p w:rsidR="00302D8D" w:rsidRPr="00AA182A" w:rsidRDefault="00302D8D" w:rsidP="00AA182A">
            <w:pPr>
              <w:ind w:left="210" w:hangingChars="100" w:hanging="210"/>
              <w:rPr>
                <w:rFonts w:asciiTheme="majorEastAsia" w:eastAsiaTheme="majorEastAsia" w:hAnsiTheme="majorEastAsia"/>
                <w:color w:val="FF0000"/>
                <w:sz w:val="21"/>
                <w:szCs w:val="21"/>
                <w:u w:val="single"/>
              </w:rPr>
            </w:pPr>
            <w:r w:rsidRPr="00F01121">
              <w:rPr>
                <w:rFonts w:asciiTheme="majorEastAsia" w:eastAsiaTheme="majorEastAsia" w:hAnsiTheme="majorEastAsia" w:hint="eastAsia"/>
                <w:sz w:val="21"/>
                <w:szCs w:val="21"/>
              </w:rPr>
              <w:t>○　法人は、理事の選任に当たり、</w:t>
            </w:r>
            <w:r w:rsidR="006E0564" w:rsidRPr="00F01121">
              <w:rPr>
                <w:rFonts w:asciiTheme="majorEastAsia" w:eastAsiaTheme="majorEastAsia" w:hAnsiTheme="majorEastAsia" w:hint="eastAsia"/>
                <w:sz w:val="21"/>
                <w:szCs w:val="21"/>
              </w:rPr>
              <w:t>理事候補者が</w:t>
            </w:r>
            <w:r w:rsidRPr="00F01121">
              <w:rPr>
                <w:rFonts w:asciiTheme="majorEastAsia" w:eastAsiaTheme="majorEastAsia" w:hAnsiTheme="majorEastAsia" w:hint="eastAsia"/>
                <w:sz w:val="21"/>
                <w:szCs w:val="21"/>
              </w:rPr>
              <w:t>欠格事由</w:t>
            </w:r>
            <w:r w:rsidR="006E0564" w:rsidRPr="00F01121">
              <w:rPr>
                <w:rFonts w:asciiTheme="majorEastAsia" w:eastAsiaTheme="majorEastAsia" w:hAnsiTheme="majorEastAsia" w:hint="eastAsia"/>
                <w:sz w:val="21"/>
                <w:szCs w:val="21"/>
              </w:rPr>
              <w:t>に該当し</w:t>
            </w:r>
            <w:r w:rsidRPr="00F01121">
              <w:rPr>
                <w:rFonts w:asciiTheme="majorEastAsia" w:eastAsiaTheme="majorEastAsia" w:hAnsiTheme="majorEastAsia" w:hint="eastAsia"/>
                <w:sz w:val="21"/>
                <w:szCs w:val="21"/>
              </w:rPr>
              <w:t>ないか、各理事と特殊</w:t>
            </w:r>
            <w:r w:rsidR="006E0564"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6E056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ある者が上限を超えて含まれていないか、暴力団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者でないかについて確認を行う</w:t>
            </w:r>
            <w:r w:rsidR="009D1BC3" w:rsidRPr="00F01121">
              <w:rPr>
                <w:rFonts w:asciiTheme="majorEastAsia" w:eastAsiaTheme="majorEastAsia" w:hAnsiTheme="majorEastAsia" w:hint="eastAsia"/>
                <w:sz w:val="21"/>
                <w:szCs w:val="21"/>
              </w:rPr>
              <w:t>必要が</w:t>
            </w:r>
            <w:r w:rsidRPr="00F01121">
              <w:rPr>
                <w:rFonts w:asciiTheme="majorEastAsia" w:eastAsiaTheme="majorEastAsia" w:hAnsiTheme="majorEastAsia" w:hint="eastAsia"/>
                <w:sz w:val="21"/>
                <w:szCs w:val="21"/>
              </w:rPr>
              <w:t>あ</w:t>
            </w:r>
            <w:r w:rsidR="00D56AAA" w:rsidRPr="00F01121">
              <w:rPr>
                <w:rFonts w:asciiTheme="majorEastAsia" w:eastAsiaTheme="majorEastAsia" w:hAnsiTheme="majorEastAsia" w:hint="eastAsia"/>
                <w:sz w:val="21"/>
                <w:szCs w:val="21"/>
              </w:rPr>
              <w:t>る。確認方法としては、履歴書若しくは誓約書等により候補者本人にこれらの者に該当しないことの確認を行う方法で差し支えないが、法人の判断により官公署が発行する書類により確認することも考えられる。</w:t>
            </w:r>
            <w:r w:rsidR="00AA182A" w:rsidRPr="00C4145D">
              <w:rPr>
                <w:rFonts w:asciiTheme="majorEastAsia" w:eastAsiaTheme="majorEastAsia" w:hAnsiTheme="majorEastAsia" w:hint="eastAsia"/>
                <w:sz w:val="21"/>
                <w:szCs w:val="21"/>
              </w:rPr>
              <w:t>特に、欠格事由の②「精神の機能の障害により職務を適正に執行するに当たって必要な認知、判断及び意思疎通を適切に行うことができない者」の確認方法としては、誓約書等により候補者本人にこれらの者に該当しないことの確認を行う方法で差し支えないが、必要に応じて法人の判断により医師の診断書等</w:t>
            </w:r>
            <w:r w:rsidR="004945F7" w:rsidRPr="00C4145D">
              <w:rPr>
                <w:rFonts w:asciiTheme="majorEastAsia" w:eastAsiaTheme="majorEastAsia" w:hAnsiTheme="majorEastAsia" w:hint="eastAsia"/>
                <w:sz w:val="21"/>
                <w:szCs w:val="21"/>
              </w:rPr>
              <w:t>により確認することが考えられる。なお、成年</w:t>
            </w:r>
            <w:r w:rsidR="003C4091" w:rsidRPr="00C4145D">
              <w:rPr>
                <w:rFonts w:asciiTheme="majorEastAsia" w:eastAsiaTheme="majorEastAsia" w:hAnsiTheme="majorEastAsia" w:hint="eastAsia"/>
                <w:sz w:val="21"/>
                <w:szCs w:val="21"/>
              </w:rPr>
              <w:t>被</w:t>
            </w:r>
            <w:r w:rsidR="004945F7" w:rsidRPr="00C4145D">
              <w:rPr>
                <w:rFonts w:asciiTheme="majorEastAsia" w:eastAsiaTheme="majorEastAsia" w:hAnsiTheme="majorEastAsia" w:hint="eastAsia"/>
                <w:sz w:val="21"/>
                <w:szCs w:val="21"/>
              </w:rPr>
              <w:t>後見人又は被保佐人であることのみをもって当該欠格事由に当たるとすることはできないことに留意が必要である。</w:t>
            </w:r>
            <w:r w:rsidRPr="00F01121">
              <w:rPr>
                <w:rFonts w:asciiTheme="majorEastAsia" w:eastAsiaTheme="majorEastAsia" w:hAnsiTheme="majorEastAsia" w:hint="eastAsia"/>
                <w:sz w:val="21"/>
                <w:szCs w:val="21"/>
              </w:rPr>
              <w:t>指導監査</w:t>
            </w:r>
            <w:r w:rsidR="006E0564"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D56AAA" w:rsidRPr="00F01121">
              <w:rPr>
                <w:rFonts w:asciiTheme="majorEastAsia" w:eastAsiaTheme="majorEastAsia" w:hAnsiTheme="majorEastAsia" w:hint="eastAsia"/>
                <w:sz w:val="21"/>
                <w:szCs w:val="21"/>
              </w:rPr>
              <w:t>何らかの方法により</w:t>
            </w:r>
            <w:r w:rsidRPr="00F01121">
              <w:rPr>
                <w:rFonts w:asciiTheme="majorEastAsia" w:eastAsiaTheme="majorEastAsia" w:hAnsiTheme="majorEastAsia" w:hint="eastAsia"/>
                <w:sz w:val="21"/>
                <w:szCs w:val="21"/>
              </w:rPr>
              <w:t>これらの事項を確認しているか</w:t>
            </w:r>
            <w:r w:rsidR="00947C7B"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947C7B"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特殊</w:t>
            </w:r>
            <w:r w:rsidR="00947C7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者の③のⅶに該当しない場合であっても、関係行政庁の職員が法人の理事となることは</w:t>
            </w:r>
            <w:r w:rsidR="00947C7B"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61条に「国及び地方公共団体は法人の自主性を重んじ、不当な関与を行わないこと」（第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6E056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6E056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24222F"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24222F"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24222F"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24222F"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D371B1" w:rsidRPr="00F01121">
              <w:rPr>
                <w:rFonts w:asciiTheme="majorEastAsia" w:eastAsiaTheme="majorEastAsia" w:hAnsiTheme="majorEastAsia" w:hint="eastAsia"/>
                <w:sz w:val="21"/>
                <w:szCs w:val="21"/>
              </w:rPr>
              <w:t>ことに</w:t>
            </w:r>
            <w:r w:rsidR="00B54230" w:rsidRPr="00F01121">
              <w:rPr>
                <w:rFonts w:asciiTheme="majorEastAsia" w:eastAsiaTheme="majorEastAsia" w:hAnsiTheme="majorEastAsia" w:hint="eastAsia"/>
                <w:sz w:val="21"/>
                <w:szCs w:val="21"/>
              </w:rPr>
              <w:t>所轄庁等関係行政庁は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w:t>
            </w:r>
            <w:r w:rsidR="006E0564" w:rsidRPr="00F01121">
              <w:rPr>
                <w:rFonts w:asciiTheme="majorEastAsia" w:eastAsiaTheme="majorEastAsia" w:hAnsiTheme="majorEastAsia" w:hint="eastAsia"/>
                <w:sz w:val="21"/>
                <w:szCs w:val="21"/>
              </w:rPr>
              <w:t>となる</w:t>
            </w:r>
            <w:r w:rsidRPr="00F01121">
              <w:rPr>
                <w:rFonts w:asciiTheme="majorEastAsia" w:eastAsiaTheme="majorEastAsia" w:hAnsiTheme="majorEastAsia" w:hint="eastAsia"/>
                <w:sz w:val="21"/>
                <w:szCs w:val="21"/>
              </w:rPr>
              <w:t>こと</w:t>
            </w:r>
            <w:r w:rsidR="006E0564"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w:t>
            </w:r>
            <w:r w:rsidR="0024222F" w:rsidRPr="00F01121">
              <w:rPr>
                <w:rFonts w:asciiTheme="majorEastAsia" w:eastAsiaTheme="majorEastAsia" w:hAnsiTheme="majorEastAsia" w:hint="eastAsia"/>
                <w:sz w:val="21"/>
                <w:szCs w:val="21"/>
              </w:rPr>
              <w:t>であるとはいえ</w:t>
            </w:r>
            <w:r w:rsidRPr="00F01121">
              <w:rPr>
                <w:rFonts w:asciiTheme="majorEastAsia" w:eastAsiaTheme="majorEastAsia" w:hAnsiTheme="majorEastAsia" w:hint="eastAsia"/>
                <w:sz w:val="21"/>
                <w:szCs w:val="21"/>
              </w:rPr>
              <w:t>ないが、役員総数</w:t>
            </w:r>
            <w:r w:rsidR="006E0564" w:rsidRPr="00F01121">
              <w:rPr>
                <w:rFonts w:asciiTheme="majorEastAsia" w:eastAsiaTheme="majorEastAsia" w:hAnsiTheme="majorEastAsia" w:hint="eastAsia"/>
                <w:sz w:val="21"/>
                <w:szCs w:val="21"/>
              </w:rPr>
              <w:t>（注３）</w:t>
            </w:r>
            <w:r w:rsidRPr="00F01121">
              <w:rPr>
                <w:rFonts w:asciiTheme="majorEastAsia" w:eastAsiaTheme="majorEastAsia" w:hAnsiTheme="majorEastAsia" w:hint="eastAsia"/>
                <w:sz w:val="21"/>
                <w:szCs w:val="21"/>
              </w:rPr>
              <w:t>の</w:t>
            </w:r>
            <w:r w:rsidR="006E0564"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6E0564"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w:t>
            </w:r>
            <w:r w:rsidR="002422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不当な関与</w:t>
            </w:r>
            <w:r w:rsidR="0024222F" w:rsidRPr="00F01121">
              <w:rPr>
                <w:rFonts w:asciiTheme="majorEastAsia" w:eastAsiaTheme="majorEastAsia" w:hAnsiTheme="majorEastAsia" w:hint="eastAsia"/>
                <w:sz w:val="21"/>
                <w:szCs w:val="21"/>
              </w:rPr>
              <w:t>といえ</w:t>
            </w:r>
            <w:r w:rsidRPr="00F01121">
              <w:rPr>
                <w:rFonts w:asciiTheme="majorEastAsia" w:eastAsiaTheme="majorEastAsia" w:hAnsiTheme="majorEastAsia" w:hint="eastAsia"/>
                <w:sz w:val="21"/>
                <w:szCs w:val="21"/>
              </w:rPr>
              <w:t>るため、法により認められていない（法第</w:t>
            </w:r>
            <w:r w:rsidRPr="00F01121">
              <w:rPr>
                <w:rFonts w:asciiTheme="majorEastAsia" w:eastAsiaTheme="majorEastAsia" w:hAnsiTheme="majorEastAsia"/>
                <w:sz w:val="21"/>
                <w:szCs w:val="21"/>
              </w:rPr>
              <w:t>109条第</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535473">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（注３）法第</w:t>
            </w:r>
            <w:r w:rsidRPr="00F01121">
              <w:rPr>
                <w:rFonts w:asciiTheme="majorEastAsia" w:eastAsiaTheme="majorEastAsia" w:hAnsiTheme="majorEastAsia"/>
                <w:sz w:val="21"/>
                <w:szCs w:val="21"/>
              </w:rPr>
              <w:t>109条第</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項は、役員総数に対する関係行政庁の職員である役員の割合について規定しており、役員、すなわち、理事と監事の合計数で判断される。</w:t>
            </w:r>
          </w:p>
          <w:p w:rsidR="0024222F"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理事会の役割の重要性</w:t>
            </w:r>
            <w:r w:rsidR="0024222F" w:rsidRPr="00F01121">
              <w:rPr>
                <w:rFonts w:asciiTheme="majorEastAsia" w:eastAsiaTheme="majorEastAsia" w:hAnsiTheme="majorEastAsia" w:hint="eastAsia"/>
                <w:sz w:val="21"/>
                <w:szCs w:val="21"/>
              </w:rPr>
              <w:t>に鑑み</w:t>
            </w:r>
            <w:r w:rsidR="009D1BC3" w:rsidRPr="00F01121">
              <w:rPr>
                <w:rFonts w:asciiTheme="majorEastAsia" w:eastAsiaTheme="majorEastAsia" w:hAnsiTheme="majorEastAsia" w:hint="eastAsia"/>
                <w:sz w:val="21"/>
                <w:szCs w:val="21"/>
              </w:rPr>
              <w:t>れば</w:t>
            </w:r>
            <w:r w:rsidRPr="00F01121">
              <w:rPr>
                <w:rFonts w:asciiTheme="majorEastAsia" w:eastAsiaTheme="majorEastAsia" w:hAnsiTheme="majorEastAsia" w:hint="eastAsia"/>
                <w:sz w:val="21"/>
                <w:szCs w:val="21"/>
              </w:rPr>
              <w:t>、実際に理事会に参</w:t>
            </w:r>
            <w:r w:rsidR="006E0564"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6E056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慣例的に理事として選任され、</w:t>
            </w:r>
            <w:r w:rsidR="006E0564"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理事会を欠席すること</w:t>
            </w:r>
            <w:r w:rsidR="006E0564" w:rsidRPr="00F01121">
              <w:rPr>
                <w:rFonts w:asciiTheme="majorEastAsia" w:eastAsiaTheme="majorEastAsia" w:hAnsiTheme="majorEastAsia" w:hint="eastAsia"/>
                <w:sz w:val="21"/>
                <w:szCs w:val="21"/>
              </w:rPr>
              <w:t>となること</w:t>
            </w:r>
            <w:r w:rsidRPr="00F01121">
              <w:rPr>
                <w:rFonts w:asciiTheme="majorEastAsia" w:eastAsiaTheme="majorEastAsia" w:hAnsiTheme="majorEastAsia" w:hint="eastAsia"/>
                <w:sz w:val="21"/>
                <w:szCs w:val="21"/>
              </w:rPr>
              <w:t>は適当ではないため、理事にこのような者がいないか</w:t>
            </w:r>
            <w:r w:rsidR="0024222F"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24222F">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この場合</w:t>
            </w:r>
            <w:r w:rsidR="009D1BC3" w:rsidRPr="00F01121">
              <w:rPr>
                <w:rFonts w:asciiTheme="majorEastAsia" w:eastAsiaTheme="majorEastAsia" w:hAnsiTheme="majorEastAsia" w:hint="eastAsia"/>
                <w:sz w:val="21"/>
                <w:szCs w:val="21"/>
              </w:rPr>
              <w:t>の</w:t>
            </w:r>
            <w:r w:rsidR="0024222F" w:rsidRPr="00F01121">
              <w:rPr>
                <w:rFonts w:asciiTheme="majorEastAsia" w:eastAsiaTheme="majorEastAsia" w:hAnsiTheme="majorEastAsia" w:hint="eastAsia"/>
                <w:sz w:val="21"/>
                <w:szCs w:val="21"/>
              </w:rPr>
              <w:t>理事として不適当であると</w:t>
            </w:r>
            <w:r w:rsidRPr="00F01121">
              <w:rPr>
                <w:rFonts w:asciiTheme="majorEastAsia" w:eastAsiaTheme="majorEastAsia" w:hAnsiTheme="majorEastAsia" w:hint="eastAsia"/>
                <w:sz w:val="21"/>
                <w:szCs w:val="21"/>
              </w:rPr>
              <w:t>判断</w:t>
            </w:r>
            <w:r w:rsidR="00D371B1" w:rsidRPr="00F01121">
              <w:rPr>
                <w:rFonts w:asciiTheme="majorEastAsia" w:eastAsiaTheme="majorEastAsia" w:hAnsiTheme="majorEastAsia" w:hint="eastAsia"/>
                <w:sz w:val="21"/>
                <w:szCs w:val="21"/>
              </w:rPr>
              <w:t>する</w:t>
            </w:r>
            <w:r w:rsidR="009D1BC3" w:rsidRPr="00F01121">
              <w:rPr>
                <w:rFonts w:asciiTheme="majorEastAsia" w:eastAsiaTheme="majorEastAsia" w:hAnsiTheme="majorEastAsia" w:hint="eastAsia"/>
                <w:sz w:val="21"/>
                <w:szCs w:val="21"/>
              </w:rPr>
              <w:t>ための</w:t>
            </w:r>
            <w:r w:rsidRPr="00F01121">
              <w:rPr>
                <w:rFonts w:asciiTheme="majorEastAsia" w:eastAsiaTheme="majorEastAsia" w:hAnsiTheme="majorEastAsia" w:hint="eastAsia"/>
                <w:sz w:val="21"/>
                <w:szCs w:val="21"/>
              </w:rPr>
              <w:t>基準は、原則として、</w:t>
            </w:r>
            <w:r w:rsidR="00FE2CE1" w:rsidRPr="000F156E">
              <w:rPr>
                <w:rFonts w:asciiTheme="majorEastAsia" w:eastAsiaTheme="majorEastAsia" w:hAnsiTheme="majorEastAsia" w:hint="eastAsia"/>
                <w:color w:val="000000" w:themeColor="text1"/>
                <w:sz w:val="21"/>
                <w:szCs w:val="21"/>
              </w:rPr>
              <w:t>前年度から</w:t>
            </w:r>
            <w:r w:rsidRPr="000F156E">
              <w:rPr>
                <w:rFonts w:asciiTheme="majorEastAsia" w:eastAsiaTheme="majorEastAsia" w:hAnsiTheme="majorEastAsia" w:hint="eastAsia"/>
                <w:color w:val="000000" w:themeColor="text1"/>
                <w:sz w:val="21"/>
                <w:szCs w:val="21"/>
              </w:rPr>
              <w:t>当該年度</w:t>
            </w:r>
            <w:r w:rsidR="00FE2CE1" w:rsidRPr="000F156E">
              <w:rPr>
                <w:rFonts w:asciiTheme="majorEastAsia" w:eastAsiaTheme="majorEastAsia" w:hAnsiTheme="majorEastAsia" w:hint="eastAsia"/>
                <w:color w:val="000000" w:themeColor="text1"/>
                <w:sz w:val="21"/>
                <w:szCs w:val="21"/>
              </w:rPr>
              <w:t>までの間</w:t>
            </w:r>
            <w:r w:rsidRPr="000F156E">
              <w:rPr>
                <w:rFonts w:asciiTheme="majorEastAsia" w:eastAsiaTheme="majorEastAsia" w:hAnsiTheme="majorEastAsia" w:hint="eastAsia"/>
                <w:color w:val="000000" w:themeColor="text1"/>
                <w:sz w:val="21"/>
                <w:szCs w:val="21"/>
              </w:rPr>
              <w:t>において理事</w:t>
            </w:r>
            <w:r w:rsidRPr="000F156E">
              <w:rPr>
                <w:rFonts w:asciiTheme="majorEastAsia" w:eastAsiaTheme="majorEastAsia" w:hAnsiTheme="majorEastAsia" w:hint="eastAsia"/>
                <w:color w:val="000000" w:themeColor="text1"/>
                <w:sz w:val="21"/>
                <w:szCs w:val="21"/>
              </w:rPr>
              <w:lastRenderedPageBreak/>
              <w:t>会を２回以上続けて欠席している</w:t>
            </w:r>
            <w:r w:rsidR="006E0564" w:rsidRPr="000F156E">
              <w:rPr>
                <w:rFonts w:asciiTheme="majorEastAsia" w:eastAsiaTheme="majorEastAsia" w:hAnsiTheme="majorEastAsia" w:hint="eastAsia"/>
                <w:color w:val="000000" w:themeColor="text1"/>
                <w:sz w:val="21"/>
                <w:szCs w:val="21"/>
              </w:rPr>
              <w:t>者であること</w:t>
            </w:r>
            <w:r w:rsidR="009D1BC3" w:rsidRPr="000F156E">
              <w:rPr>
                <w:rFonts w:asciiTheme="majorEastAsia" w:eastAsiaTheme="majorEastAsia" w:hAnsiTheme="majorEastAsia" w:hint="eastAsia"/>
                <w:color w:val="000000" w:themeColor="text1"/>
                <w:sz w:val="21"/>
                <w:szCs w:val="21"/>
              </w:rPr>
              <w:t>によること</w:t>
            </w:r>
            <w:r w:rsidRPr="000F156E">
              <w:rPr>
                <w:rFonts w:asciiTheme="majorEastAsia" w:eastAsiaTheme="majorEastAsia" w:hAnsiTheme="majorEastAsia" w:hint="eastAsia"/>
                <w:color w:val="000000" w:themeColor="text1"/>
                <w:sz w:val="21"/>
                <w:szCs w:val="21"/>
              </w:rPr>
              <w:t>とする</w:t>
            </w:r>
            <w:r w:rsidR="00FE2CE1" w:rsidRPr="000F156E">
              <w:rPr>
                <w:rFonts w:asciiTheme="majorEastAsia" w:eastAsiaTheme="majorEastAsia" w:hAnsiTheme="majorEastAsia" w:hint="eastAsia"/>
                <w:color w:val="000000" w:themeColor="text1"/>
                <w:sz w:val="21"/>
                <w:szCs w:val="21"/>
              </w:rPr>
              <w:t>（なお、決議の省略を行った場合は、出席とみなして差し支えない）</w:t>
            </w:r>
            <w:r w:rsidRPr="000F156E">
              <w:rPr>
                <w:rFonts w:asciiTheme="majorEastAsia" w:eastAsiaTheme="majorEastAsia" w:hAnsiTheme="majorEastAsia" w:hint="eastAsia"/>
                <w:color w:val="000000" w:themeColor="text1"/>
                <w:sz w:val="21"/>
                <w:szCs w:val="21"/>
              </w:rPr>
              <w:t>。</w:t>
            </w:r>
          </w:p>
          <w:p w:rsidR="00FE2CE1" w:rsidRDefault="00FE2CE1"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6E0564"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理事の選任手続において、理事候補者に対して欠格事由に該当しないこと、各理事と特殊</w:t>
            </w:r>
            <w:r w:rsidR="0024222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関係にある者が上限を超えて含まれていないか、暴力団等の反社会的勢力</w:t>
            </w:r>
            <w:r w:rsidR="0024222F" w:rsidRPr="00F01121">
              <w:rPr>
                <w:rFonts w:asciiTheme="majorEastAsia" w:eastAsiaTheme="majorEastAsia" w:hAnsiTheme="majorEastAsia" w:hint="eastAsia"/>
                <w:sz w:val="21"/>
                <w:szCs w:val="21"/>
              </w:rPr>
              <w:t>に属する</w:t>
            </w:r>
            <w:r w:rsidRPr="00F01121">
              <w:rPr>
                <w:rFonts w:asciiTheme="majorEastAsia" w:eastAsiaTheme="majorEastAsia" w:hAnsiTheme="majorEastAsia" w:hint="eastAsia"/>
                <w:sz w:val="21"/>
                <w:szCs w:val="21"/>
              </w:rPr>
              <w:t>者でないことを確認していない場合</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法人が保有する書類により、欠格事由に該当する者がいること、又は、各理事と特殊関係にある者が上限を超えて含まれている</w:t>
            </w:r>
            <w:r w:rsidR="00D371B1"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が判明した場合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者が理事となっている場合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社会福祉協議会において、関係行政庁の職員が役員総数の</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24222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欠席が継続しており、名目的、慣例的に選任されていると考えられる役員がいる場合</w:t>
            </w:r>
          </w:p>
          <w:p w:rsidR="007625D4" w:rsidRDefault="007625D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885D17"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役員の選任手続における関係書類</w:t>
            </w:r>
            <w:r w:rsidR="000E0084" w:rsidRPr="00F01121">
              <w:rPr>
                <w:rFonts w:asciiTheme="majorEastAsia" w:eastAsiaTheme="majorEastAsia" w:hAnsiTheme="majorEastAsia" w:hint="eastAsia"/>
                <w:sz w:val="21"/>
                <w:szCs w:val="21"/>
              </w:rPr>
              <w:t>（履歴書、誓約書等）</w:t>
            </w:r>
            <w:r w:rsidRPr="00F01121">
              <w:rPr>
                <w:rFonts w:asciiTheme="majorEastAsia" w:eastAsiaTheme="majorEastAsia" w:hAnsiTheme="majorEastAsia" w:hint="eastAsia"/>
                <w:sz w:val="21"/>
                <w:szCs w:val="21"/>
              </w:rPr>
              <w:t>、役員名簿、理事会及び評議員会の議事録等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理事として含まれていなければならない者が選任されているか。</w:t>
            </w:r>
          </w:p>
          <w:p w:rsidR="00064DB3"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597824" behindDoc="0" locked="0" layoutInCell="1" allowOverlap="1" wp14:anchorId="26250F72" wp14:editId="76CE4B79">
                      <wp:simplePos x="0" y="0"/>
                      <wp:positionH relativeFrom="column">
                        <wp:posOffset>-6350</wp:posOffset>
                      </wp:positionH>
                      <wp:positionV relativeFrom="paragraph">
                        <wp:posOffset>111713</wp:posOffset>
                      </wp:positionV>
                      <wp:extent cx="2195830" cy="1248410"/>
                      <wp:effectExtent l="19050" t="19050" r="33020" b="46990"/>
                      <wp:wrapNone/>
                      <wp:docPr id="33" name="角丸四角形 33"/>
                      <wp:cNvGraphicFramePr/>
                      <a:graphic xmlns:a="http://schemas.openxmlformats.org/drawingml/2006/main">
                        <a:graphicData uri="http://schemas.microsoft.com/office/word/2010/wordprocessingShape">
                          <wps:wsp>
                            <wps:cNvSpPr/>
                            <wps:spPr>
                              <a:xfrm>
                                <a:off x="0" y="0"/>
                                <a:ext cx="2195830" cy="124841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50F72" id="角丸四角形 33" o:spid="_x0000_s1089" style="position:absolute;left:0;text-align:left;margin-left:-.5pt;margin-top:8.8pt;width:172.9pt;height:98.3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６</w:t>
                            </w:r>
                          </w:p>
                        </w:txbxContent>
                      </v:textbox>
                    </v:roundrect>
                  </w:pict>
                </mc:Fallback>
              </mc:AlternateContent>
            </w:r>
          </w:p>
          <w:p w:rsidR="00064DB3" w:rsidRDefault="00064DB3" w:rsidP="00302D8D">
            <w:pPr>
              <w:rPr>
                <w:rFonts w:asciiTheme="majorEastAsia" w:eastAsiaTheme="majorEastAsia" w:hAnsiTheme="majorEastAsia"/>
                <w:sz w:val="21"/>
                <w:szCs w:val="21"/>
              </w:rPr>
            </w:pPr>
          </w:p>
          <w:p w:rsidR="00064DB3" w:rsidRPr="00F01121" w:rsidRDefault="00064DB3"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880FF4"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社会福祉事業の経営に識見を有する者が選任されているか。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70528" behindDoc="0" locked="0" layoutInCell="1" allowOverlap="1" wp14:anchorId="4ADA068A" wp14:editId="2939BCA4">
                      <wp:simplePos x="0" y="0"/>
                      <wp:positionH relativeFrom="column">
                        <wp:posOffset>-4445</wp:posOffset>
                      </wp:positionH>
                      <wp:positionV relativeFrom="paragraph">
                        <wp:posOffset>71755</wp:posOffset>
                      </wp:positionV>
                      <wp:extent cx="2507615" cy="627380"/>
                      <wp:effectExtent l="0" t="0" r="26035" b="20320"/>
                      <wp:wrapNone/>
                      <wp:docPr id="475" name="テキスト ボックス 47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A068A" id="テキスト ボックス 475" o:spid="_x0000_s1090" type="#_x0000_t202" style="position:absolute;left:0;text-align:left;margin-left:-.35pt;margin-top:5.65pt;width:197.45pt;height:4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66057D" w:rsidRPr="00F01121" w:rsidRDefault="0066057D" w:rsidP="00302D8D">
            <w:pPr>
              <w:rPr>
                <w:rFonts w:asciiTheme="majorEastAsia" w:eastAsiaTheme="majorEastAsia" w:hAnsiTheme="majorEastAsia"/>
                <w:sz w:val="21"/>
                <w:szCs w:val="21"/>
              </w:rPr>
            </w:pPr>
          </w:p>
          <w:p w:rsidR="009A293B" w:rsidRDefault="009A293B"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当該社会福祉法人が行う事業の区域における福祉に関する実情に通じている者が選任されているか。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71552" behindDoc="0" locked="0" layoutInCell="1" allowOverlap="1" wp14:anchorId="202BFA06" wp14:editId="522387D4">
                      <wp:simplePos x="0" y="0"/>
                      <wp:positionH relativeFrom="column">
                        <wp:posOffset>-4445</wp:posOffset>
                      </wp:positionH>
                      <wp:positionV relativeFrom="paragraph">
                        <wp:posOffset>71755</wp:posOffset>
                      </wp:positionV>
                      <wp:extent cx="2507615" cy="627380"/>
                      <wp:effectExtent l="0" t="0" r="26035" b="20320"/>
                      <wp:wrapNone/>
                      <wp:docPr id="476" name="テキスト ボックス 47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BFA06" id="テキスト ボックス 476" o:spid="_x0000_s1091" type="#_x0000_t202" style="position:absolute;left:0;text-align:left;margin-left:-.35pt;margin-top:5.65pt;width:197.45pt;height:4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66057D" w:rsidRPr="00F01121" w:rsidRDefault="0066057D" w:rsidP="00302D8D">
            <w:pPr>
              <w:rPr>
                <w:rFonts w:asciiTheme="majorEastAsia" w:eastAsiaTheme="majorEastAsia" w:hAnsiTheme="majorEastAsia"/>
                <w:sz w:val="21"/>
                <w:szCs w:val="21"/>
              </w:rPr>
            </w:pPr>
          </w:p>
          <w:p w:rsidR="00C53A82" w:rsidRDefault="00C53A82"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施設を設置している場合は、当該施設の管理者が選任されているか。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72576" behindDoc="0" locked="0" layoutInCell="1" allowOverlap="1" wp14:anchorId="4AC83CAC" wp14:editId="7ECC67D3">
                      <wp:simplePos x="0" y="0"/>
                      <wp:positionH relativeFrom="column">
                        <wp:posOffset>-4445</wp:posOffset>
                      </wp:positionH>
                      <wp:positionV relativeFrom="paragraph">
                        <wp:posOffset>108438</wp:posOffset>
                      </wp:positionV>
                      <wp:extent cx="2507615" cy="627380"/>
                      <wp:effectExtent l="0" t="0" r="26035" b="20320"/>
                      <wp:wrapNone/>
                      <wp:docPr id="477" name="テキスト ボックス 47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3CAC" id="テキスト ボックス 477" o:spid="_x0000_s1092" type="#_x0000_t202" style="position:absolute;left:0;text-align:left;margin-left:-.35pt;margin-top:8.55pt;width:197.45pt;height:4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JSfwIAANE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Pr="00F01121" w:rsidRDefault="0066057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理事のうちには、「社会福祉事業の経営に</w:t>
            </w:r>
            <w:r w:rsidR="00F35D0D"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F35D0D"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ている者」が含まれている必要がある（法第</w:t>
            </w:r>
            <w:r w:rsidRPr="00F01121">
              <w:rPr>
                <w:rFonts w:asciiTheme="majorEastAsia" w:eastAsiaTheme="majorEastAsia" w:hAnsiTheme="majorEastAsia"/>
                <w:sz w:val="21"/>
                <w:szCs w:val="21"/>
              </w:rPr>
              <w:t>44条第</w:t>
            </w:r>
            <w:r w:rsidR="00880FF4"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号）。また、施設を設置している法人は、施設経営の実態を法人運営に反映させるため、</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施設の管理者</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（注）が理事として選任されている必要がある（同項第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302D8D" w:rsidRPr="00F01121" w:rsidRDefault="00302D8D" w:rsidP="00535473">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施設の管理者</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については、当該法人が複数</w:t>
            </w:r>
            <w:r w:rsidR="00F35D0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施設を設置している場合は、</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ての施設の管理者を理事とする必要があるものではなく、施設の管理者のうち</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名以上が理事に選任されていれば足りる。</w:t>
            </w:r>
          </w:p>
          <w:p w:rsidR="00302D8D" w:rsidRPr="00F01121" w:rsidRDefault="00302D8D" w:rsidP="00535473">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なお、この場合の「施設」</w:t>
            </w:r>
            <w:r w:rsidR="009D1BC3"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は、原則として</w:t>
            </w:r>
            <w:r w:rsidR="005D2E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62条第</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第</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種社会福祉事業の経営のために設置した施設をいうが、</w:t>
            </w:r>
            <w:r w:rsidR="00B54230" w:rsidRPr="00F01121">
              <w:rPr>
                <w:rFonts w:asciiTheme="majorEastAsia" w:eastAsiaTheme="majorEastAsia" w:hAnsiTheme="majorEastAsia" w:hint="eastAsia"/>
                <w:sz w:val="21"/>
                <w:szCs w:val="21"/>
              </w:rPr>
              <w:t>第２種社会福祉事業であっても、</w:t>
            </w:r>
            <w:r w:rsidRPr="00F01121">
              <w:rPr>
                <w:rFonts w:asciiTheme="majorEastAsia" w:eastAsiaTheme="majorEastAsia" w:hAnsiTheme="majorEastAsia" w:hint="eastAsia"/>
                <w:sz w:val="21"/>
                <w:szCs w:val="21"/>
              </w:rPr>
              <w:t>保育所、就労移行支援事業所、就労継続支援事業所等</w:t>
            </w:r>
            <w:r w:rsidR="005D2E2F" w:rsidRPr="00F01121">
              <w:rPr>
                <w:rFonts w:asciiTheme="majorEastAsia" w:eastAsiaTheme="majorEastAsia" w:hAnsiTheme="majorEastAsia" w:hint="eastAsia"/>
                <w:sz w:val="21"/>
                <w:szCs w:val="21"/>
              </w:rPr>
              <w:t>が法人</w:t>
            </w:r>
            <w:r w:rsidR="00B54230" w:rsidRPr="00F01121">
              <w:rPr>
                <w:rFonts w:asciiTheme="majorEastAsia" w:eastAsiaTheme="majorEastAsia" w:hAnsiTheme="majorEastAsia" w:hint="eastAsia"/>
                <w:sz w:val="21"/>
                <w:szCs w:val="21"/>
              </w:rPr>
              <w:t>が</w:t>
            </w:r>
            <w:r w:rsidR="005D2E2F" w:rsidRPr="00F01121">
              <w:rPr>
                <w:rFonts w:asciiTheme="majorEastAsia" w:eastAsiaTheme="majorEastAsia" w:hAnsiTheme="majorEastAsia" w:hint="eastAsia"/>
                <w:sz w:val="21"/>
                <w:szCs w:val="21"/>
              </w:rPr>
              <w:t>経営</w:t>
            </w:r>
            <w:r w:rsidR="00B54230" w:rsidRPr="00F01121">
              <w:rPr>
                <w:rFonts w:asciiTheme="majorEastAsia" w:eastAsiaTheme="majorEastAsia" w:hAnsiTheme="majorEastAsia" w:hint="eastAsia"/>
                <w:sz w:val="21"/>
                <w:szCs w:val="21"/>
              </w:rPr>
              <w:t>する事業の</w:t>
            </w:r>
            <w:r w:rsidRPr="00F01121">
              <w:rPr>
                <w:rFonts w:asciiTheme="majorEastAsia" w:eastAsiaTheme="majorEastAsia" w:hAnsiTheme="majorEastAsia" w:hint="eastAsia"/>
                <w:sz w:val="21"/>
                <w:szCs w:val="21"/>
              </w:rPr>
              <w:t>中核</w:t>
            </w:r>
            <w:r w:rsidR="00B54230"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る場合には、当該事業所等</w:t>
            </w:r>
            <w:r w:rsidR="00B54230" w:rsidRPr="00F01121">
              <w:rPr>
                <w:rFonts w:asciiTheme="majorEastAsia" w:eastAsiaTheme="majorEastAsia" w:hAnsiTheme="majorEastAsia" w:hint="eastAsia"/>
                <w:sz w:val="21"/>
                <w:szCs w:val="21"/>
              </w:rPr>
              <w:t>は同様に取扱う</w:t>
            </w:r>
            <w:r w:rsidRPr="00F01121">
              <w:rPr>
                <w:rFonts w:asciiTheme="majorEastAsia" w:eastAsiaTheme="majorEastAsia" w:hAnsiTheme="majorEastAsia" w:hint="eastAsia"/>
                <w:sz w:val="21"/>
                <w:szCs w:val="21"/>
              </w:rPr>
              <w:t>。</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ている者」については、法人において、それぞれ「社会福祉事業の経営に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ている者」として適正な手続により選任されている限り、制限を受けるものではない。このため、指導監査</w:t>
            </w:r>
            <w:r w:rsidR="00DA0A73"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w:t>
            </w:r>
            <w:r w:rsidR="00DA0A73"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、監査担当者の主観的</w:t>
            </w:r>
            <w:r w:rsidR="00880FF4"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判断</w:t>
            </w:r>
            <w:r w:rsidR="00DA0A73" w:rsidRPr="00F01121">
              <w:rPr>
                <w:rFonts w:asciiTheme="majorEastAsia" w:eastAsiaTheme="majorEastAsia" w:hAnsiTheme="majorEastAsia" w:hint="eastAsia"/>
                <w:sz w:val="21"/>
                <w:szCs w:val="21"/>
              </w:rPr>
              <w:t>のみ</w:t>
            </w:r>
            <w:r w:rsidRPr="00F01121">
              <w:rPr>
                <w:rFonts w:asciiTheme="majorEastAsia" w:eastAsiaTheme="majorEastAsia" w:hAnsiTheme="majorEastAsia" w:hint="eastAsia"/>
                <w:sz w:val="21"/>
                <w:szCs w:val="21"/>
              </w:rPr>
              <w:t>で</w:t>
            </w:r>
            <w:r w:rsidR="005D2E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必要な識見を有していない、</w:t>
            </w:r>
            <w:r w:rsidR="009D1BC3" w:rsidRPr="00F01121">
              <w:rPr>
                <w:rFonts w:asciiTheme="majorEastAsia" w:eastAsiaTheme="majorEastAsia" w:hAnsiTheme="majorEastAsia" w:hint="eastAsia"/>
                <w:sz w:val="21"/>
                <w:szCs w:val="21"/>
              </w:rPr>
              <w:t>あるいは</w:t>
            </w:r>
            <w:r w:rsidRPr="00F01121">
              <w:rPr>
                <w:rFonts w:asciiTheme="majorEastAsia" w:eastAsiaTheme="majorEastAsia" w:hAnsiTheme="majorEastAsia" w:hint="eastAsia"/>
                <w:sz w:val="21"/>
                <w:szCs w:val="21"/>
              </w:rPr>
              <w:t>実情に通じていない</w:t>
            </w:r>
            <w:r w:rsidR="005D2E2F"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の指摘</w:t>
            </w:r>
            <w:r w:rsidR="00DA0A73"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や</w:t>
            </w:r>
            <w:r w:rsidR="00DA0A7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識見を有する者であることの証明を求めることがないよう留意する</w:t>
            </w:r>
            <w:r w:rsidR="00DA0A73"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Default="00302D8D" w:rsidP="00535473">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ている者」に</w:t>
            </w:r>
            <w:r w:rsidR="005D2E2F"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審査要領第</w:t>
            </w:r>
            <w:r w:rsidR="00EA095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EA095D" w:rsidRPr="00F01121">
              <w:rPr>
                <w:rFonts w:asciiTheme="majorEastAsia" w:eastAsiaTheme="majorEastAsia" w:hAnsiTheme="majorEastAsia" w:hint="eastAsia"/>
                <w:sz w:val="21"/>
                <w:szCs w:val="21"/>
              </w:rPr>
              <w:t>（</w:t>
            </w:r>
            <w:r w:rsidR="00885D17" w:rsidRPr="00C4145D">
              <w:rPr>
                <w:rFonts w:asciiTheme="majorEastAsia" w:eastAsiaTheme="majorEastAsia" w:hAnsiTheme="majorEastAsia" w:hint="eastAsia"/>
                <w:sz w:val="21"/>
                <w:szCs w:val="21"/>
              </w:rPr>
              <w:t>３</w:t>
            </w:r>
            <w:r w:rsidR="00EA095D" w:rsidRPr="00F01121">
              <w:rPr>
                <w:rFonts w:asciiTheme="majorEastAsia" w:eastAsiaTheme="majorEastAsia" w:hAnsiTheme="majorEastAsia" w:hint="eastAsia"/>
                <w:sz w:val="21"/>
                <w:szCs w:val="21"/>
              </w:rPr>
              <w:t>）の記載</w:t>
            </w:r>
            <w:r w:rsidRPr="00F01121">
              <w:rPr>
                <w:rFonts w:asciiTheme="majorEastAsia" w:eastAsiaTheme="majorEastAsia" w:hAnsiTheme="majorEastAsia" w:hint="eastAsia"/>
                <w:sz w:val="21"/>
                <w:szCs w:val="21"/>
              </w:rPr>
              <w:t>は例示であって、それらの者に限定されるものではなく、また、それらの者が必ず含まれなければならないものではないこと</w:t>
            </w:r>
            <w:r w:rsidR="00DA0A7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留意する</w:t>
            </w:r>
            <w:r w:rsidR="00DA0A73"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C53A82" w:rsidRPr="00F01121" w:rsidRDefault="00C53A82" w:rsidP="00535473">
            <w:pPr>
              <w:ind w:leftChars="100" w:left="240" w:firstLineChars="100" w:firstLine="210"/>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DA0A73"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理事のうちに「社会福祉事業の経営に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識見を有する者」として</w:t>
            </w:r>
            <w:r w:rsidR="00DA0A7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評議員会の決議等</w:t>
            </w:r>
            <w:r w:rsidR="00DA0A7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適正な手続に</w:t>
            </w:r>
            <w:r w:rsidR="00880FF4" w:rsidRPr="00F01121">
              <w:rPr>
                <w:rFonts w:asciiTheme="majorEastAsia" w:eastAsiaTheme="majorEastAsia" w:hAnsiTheme="majorEastAsia" w:hint="eastAsia"/>
                <w:sz w:val="21"/>
                <w:szCs w:val="21"/>
              </w:rPr>
              <w:t>基づ</w:t>
            </w:r>
            <w:r w:rsidR="00880FF4" w:rsidRPr="00F01121">
              <w:rPr>
                <w:rFonts w:asciiTheme="majorEastAsia" w:eastAsiaTheme="majorEastAsia" w:hAnsiTheme="majorEastAsia" w:hint="eastAsia"/>
                <w:sz w:val="21"/>
                <w:szCs w:val="21"/>
              </w:rPr>
              <w:lastRenderedPageBreak/>
              <w:t>いて</w:t>
            </w:r>
            <w:r w:rsidRPr="00F01121">
              <w:rPr>
                <w:rFonts w:asciiTheme="majorEastAsia" w:eastAsiaTheme="majorEastAsia" w:hAnsiTheme="majorEastAsia" w:hint="eastAsia"/>
                <w:sz w:val="21"/>
                <w:szCs w:val="21"/>
              </w:rPr>
              <w:t>選任された者がいない場合</w:t>
            </w:r>
          </w:p>
          <w:p w:rsidR="00302D8D" w:rsidRPr="00F01121" w:rsidRDefault="00302D8D" w:rsidP="00DA0A7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理事のうちに「当該社会福祉法人が行う事業の区域における福祉に関する実情に通</w:t>
            </w:r>
            <w:r w:rsidR="00F15F69"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ている者」として、評議員会の決議等</w:t>
            </w:r>
            <w:r w:rsidR="00DA0A7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適正な手続に</w:t>
            </w:r>
            <w:r w:rsidR="00880FF4" w:rsidRPr="00F01121">
              <w:rPr>
                <w:rFonts w:asciiTheme="majorEastAsia" w:eastAsiaTheme="majorEastAsia" w:hAnsiTheme="majorEastAsia" w:hint="eastAsia"/>
                <w:sz w:val="21"/>
                <w:szCs w:val="21"/>
              </w:rPr>
              <w:t>基づいて</w:t>
            </w:r>
            <w:r w:rsidRPr="00F01121">
              <w:rPr>
                <w:rFonts w:asciiTheme="majorEastAsia" w:eastAsiaTheme="majorEastAsia" w:hAnsiTheme="majorEastAsia" w:hint="eastAsia"/>
                <w:sz w:val="21"/>
                <w:szCs w:val="21"/>
              </w:rPr>
              <w:t>選任された者がいない場合</w:t>
            </w:r>
          </w:p>
          <w:p w:rsidR="00302D8D" w:rsidRPr="00F01121" w:rsidRDefault="00302D8D" w:rsidP="00DA0A73">
            <w:pPr>
              <w:ind w:leftChars="100" w:left="340" w:hanging="10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当該法人が施設を設置している場合であって、施設の管理者が理事として</w:t>
            </w:r>
            <w:r w:rsidR="00DA0A73" w:rsidRPr="00F01121">
              <w:rPr>
                <w:rFonts w:asciiTheme="majorEastAsia" w:eastAsiaTheme="majorEastAsia" w:hAnsiTheme="majorEastAsia" w:hint="eastAsia"/>
                <w:sz w:val="21"/>
                <w:szCs w:val="21"/>
              </w:rPr>
              <w:t>一人も</w:t>
            </w:r>
            <w:r w:rsidRPr="00F01121">
              <w:rPr>
                <w:rFonts w:asciiTheme="majorEastAsia" w:eastAsiaTheme="majorEastAsia" w:hAnsiTheme="majorEastAsia" w:hint="eastAsia"/>
                <w:sz w:val="21"/>
                <w:szCs w:val="21"/>
              </w:rPr>
              <w:t>選任されていない場合</w:t>
            </w:r>
          </w:p>
          <w:p w:rsidR="007625D4" w:rsidRDefault="007625D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理事の選任手続における関係書類</w:t>
            </w:r>
            <w:r w:rsidR="0087726C" w:rsidRPr="00F01121">
              <w:rPr>
                <w:rFonts w:asciiTheme="majorEastAsia" w:eastAsiaTheme="majorEastAsia" w:hAnsiTheme="majorEastAsia" w:hint="eastAsia"/>
                <w:sz w:val="21"/>
                <w:szCs w:val="21"/>
              </w:rPr>
              <w:t>（履歴書等）</w:t>
            </w:r>
            <w:r w:rsidRPr="00F01121">
              <w:rPr>
                <w:rFonts w:asciiTheme="majorEastAsia" w:eastAsiaTheme="majorEastAsia" w:hAnsiTheme="majorEastAsia" w:hint="eastAsia"/>
                <w:sz w:val="21"/>
                <w:szCs w:val="21"/>
              </w:rPr>
              <w:t>、役員名簿、理事会及び評議員会の議事録等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（４）理事長</w:t>
            </w:r>
          </w:p>
        </w:tc>
        <w:tc>
          <w:tcPr>
            <w:tcW w:w="2977" w:type="dxa"/>
          </w:tcPr>
          <w:p w:rsidR="00302D8D" w:rsidRPr="00F01121"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00896" behindDoc="0" locked="0" layoutInCell="1" allowOverlap="1" wp14:anchorId="126A3297" wp14:editId="0F23921E">
                      <wp:simplePos x="0" y="0"/>
                      <wp:positionH relativeFrom="column">
                        <wp:posOffset>-3175</wp:posOffset>
                      </wp:positionH>
                      <wp:positionV relativeFrom="paragraph">
                        <wp:posOffset>701040</wp:posOffset>
                      </wp:positionV>
                      <wp:extent cx="2195830" cy="1248410"/>
                      <wp:effectExtent l="19050" t="19050" r="33020" b="46990"/>
                      <wp:wrapNone/>
                      <wp:docPr id="34" name="角丸四角形 34"/>
                      <wp:cNvGraphicFramePr/>
                      <a:graphic xmlns:a="http://schemas.openxmlformats.org/drawingml/2006/main">
                        <a:graphicData uri="http://schemas.microsoft.com/office/word/2010/wordprocessingShape">
                          <wps:wsp>
                            <wps:cNvSpPr/>
                            <wps:spPr>
                              <a:xfrm>
                                <a:off x="0" y="0"/>
                                <a:ext cx="2195830" cy="124841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A3297" id="角丸四角形 34" o:spid="_x0000_s1093" style="position:absolute;left:0;text-align:left;margin-left:-.25pt;margin-top:55.2pt;width:172.9pt;height:98.3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v:textbox>
                    </v:roundrect>
                  </w:pict>
                </mc:Fallback>
              </mc:AlternateContent>
            </w:r>
            <w:r w:rsidR="00302D8D" w:rsidRPr="00F01121">
              <w:rPr>
                <w:rFonts w:asciiTheme="majorEastAsia" w:eastAsiaTheme="majorEastAsia" w:hAnsiTheme="majorEastAsia" w:hint="eastAsia"/>
                <w:sz w:val="21"/>
                <w:szCs w:val="21"/>
              </w:rPr>
              <w:t>１　理事長及び業務執行理事は理事会で選定されているか。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467AC0" w:rsidRPr="00F01121" w:rsidRDefault="00467AC0"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45条の16第２項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理事会の決議で理事長を選定しているか。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74624" behindDoc="0" locked="0" layoutInCell="1" allowOverlap="1" wp14:anchorId="08087D9F" wp14:editId="48C80152">
                      <wp:simplePos x="0" y="0"/>
                      <wp:positionH relativeFrom="column">
                        <wp:posOffset>-4445</wp:posOffset>
                      </wp:positionH>
                      <wp:positionV relativeFrom="paragraph">
                        <wp:posOffset>71755</wp:posOffset>
                      </wp:positionV>
                      <wp:extent cx="2507615" cy="627380"/>
                      <wp:effectExtent l="0" t="0" r="26035" b="20320"/>
                      <wp:wrapNone/>
                      <wp:docPr id="478" name="テキスト ボックス 47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87D9F" id="テキスト ボックス 478" o:spid="_x0000_s1094" type="#_x0000_t202" style="position:absolute;left:0;text-align:left;margin-left:-.35pt;margin-top:5.65pt;width:197.45pt;height:4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shfwIAANE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66057D" w:rsidRPr="00F01121" w:rsidRDefault="0066057D" w:rsidP="00302D8D">
            <w:pPr>
              <w:rPr>
                <w:rFonts w:asciiTheme="majorEastAsia" w:eastAsiaTheme="majorEastAsia" w:hAnsiTheme="majorEastAsia"/>
                <w:sz w:val="21"/>
                <w:szCs w:val="21"/>
              </w:rPr>
            </w:pPr>
          </w:p>
          <w:p w:rsidR="009A293B" w:rsidRDefault="009A293B" w:rsidP="00302D8D">
            <w:pPr>
              <w:rPr>
                <w:rFonts w:asciiTheme="majorEastAsia" w:eastAsiaTheme="majorEastAsia" w:hAnsiTheme="majorEastAsia"/>
                <w:sz w:val="21"/>
                <w:szCs w:val="21"/>
              </w:rPr>
            </w:pPr>
          </w:p>
          <w:p w:rsidR="00885D17" w:rsidRDefault="00885D17"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業務執行理事の選定は理事会の決議で行われているか。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75648" behindDoc="0" locked="0" layoutInCell="1" allowOverlap="1" wp14:anchorId="6BE13A88" wp14:editId="3A8F5929">
                      <wp:simplePos x="0" y="0"/>
                      <wp:positionH relativeFrom="column">
                        <wp:posOffset>-4445</wp:posOffset>
                      </wp:positionH>
                      <wp:positionV relativeFrom="paragraph">
                        <wp:posOffset>70411</wp:posOffset>
                      </wp:positionV>
                      <wp:extent cx="2507615" cy="627380"/>
                      <wp:effectExtent l="0" t="0" r="26035" b="20320"/>
                      <wp:wrapNone/>
                      <wp:docPr id="479" name="テキスト ボックス 47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13A88" id="テキスト ボックス 479" o:spid="_x0000_s1095" type="#_x0000_t202" style="position:absolute;left:0;text-align:left;margin-left:-.35pt;margin-top:5.55pt;width:197.45pt;height:4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ZhCfwIAANE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Pr="00F01121" w:rsidRDefault="0066057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理事長は、法人の代表権（法人の業務に関する一切の裁判上又は裁判外の行為を</w:t>
            </w:r>
            <w:r w:rsidR="00467AC0" w:rsidRPr="00F01121">
              <w:rPr>
                <w:rFonts w:asciiTheme="majorEastAsia" w:eastAsiaTheme="majorEastAsia" w:hAnsiTheme="majorEastAsia" w:hint="eastAsia"/>
                <w:sz w:val="21"/>
                <w:szCs w:val="21"/>
              </w:rPr>
              <w:t>対外的に</w:t>
            </w:r>
            <w:r w:rsidRPr="00F01121">
              <w:rPr>
                <w:rFonts w:asciiTheme="majorEastAsia" w:eastAsiaTheme="majorEastAsia" w:hAnsiTheme="majorEastAsia" w:hint="eastAsia"/>
                <w:sz w:val="21"/>
                <w:szCs w:val="21"/>
              </w:rPr>
              <w:t>する権限（法第</w:t>
            </w:r>
            <w:r w:rsidRPr="00F01121">
              <w:rPr>
                <w:rFonts w:asciiTheme="majorEastAsia" w:eastAsiaTheme="majorEastAsia" w:hAnsiTheme="majorEastAsia"/>
                <w:sz w:val="21"/>
                <w:szCs w:val="21"/>
              </w:rPr>
              <w:t>45条の17第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項））を有するとともに、</w:t>
            </w:r>
            <w:r w:rsidR="00467AC0" w:rsidRPr="00F01121">
              <w:rPr>
                <w:rFonts w:asciiTheme="majorEastAsia" w:eastAsiaTheme="majorEastAsia" w:hAnsiTheme="majorEastAsia" w:hint="eastAsia"/>
                <w:sz w:val="21"/>
                <w:szCs w:val="21"/>
              </w:rPr>
              <w:t>対内的に</w:t>
            </w:r>
            <w:r w:rsidRPr="00F01121">
              <w:rPr>
                <w:rFonts w:asciiTheme="majorEastAsia" w:eastAsiaTheme="majorEastAsia" w:hAnsiTheme="majorEastAsia" w:hint="eastAsia"/>
                <w:sz w:val="21"/>
                <w:szCs w:val="21"/>
              </w:rPr>
              <w:t>法人の業務を執行する権限</w:t>
            </w:r>
            <w:r w:rsidR="00D371B1"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有する（法第</w:t>
            </w:r>
            <w:r w:rsidRPr="00F01121">
              <w:rPr>
                <w:rFonts w:asciiTheme="majorEastAsia" w:eastAsiaTheme="majorEastAsia" w:hAnsiTheme="majorEastAsia"/>
                <w:sz w:val="21"/>
                <w:szCs w:val="21"/>
              </w:rPr>
              <w:t>45条の16第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号）ものであり、理事会</w:t>
            </w:r>
            <w:r w:rsidR="00467AC0"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理事の中から選定</w:t>
            </w:r>
            <w:r w:rsidR="00467AC0"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なければならない（法第</w:t>
            </w:r>
            <w:r w:rsidRPr="00F01121">
              <w:rPr>
                <w:rFonts w:asciiTheme="majorEastAsia" w:eastAsiaTheme="majorEastAsia" w:hAnsiTheme="majorEastAsia"/>
                <w:sz w:val="21"/>
                <w:szCs w:val="21"/>
              </w:rPr>
              <w:t>45条の13第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なお、平成</w:t>
            </w:r>
            <w:r w:rsidRPr="00F01121">
              <w:rPr>
                <w:rFonts w:asciiTheme="majorEastAsia" w:eastAsiaTheme="majorEastAsia" w:hAnsiTheme="majorEastAsia"/>
                <w:sz w:val="21"/>
                <w:szCs w:val="21"/>
              </w:rPr>
              <w:t>28年改正法</w:t>
            </w:r>
            <w:r w:rsidR="00467AC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施行後においては、</w:t>
            </w:r>
            <w:r w:rsidR="00467AC0" w:rsidRPr="00F01121">
              <w:rPr>
                <w:rFonts w:asciiTheme="majorEastAsia" w:eastAsiaTheme="majorEastAsia" w:hAnsiTheme="majorEastAsia" w:hint="eastAsia"/>
                <w:sz w:val="21"/>
                <w:szCs w:val="21"/>
              </w:rPr>
              <w:t>法律上、</w:t>
            </w:r>
            <w:r w:rsidRPr="00F01121">
              <w:rPr>
                <w:rFonts w:asciiTheme="majorEastAsia" w:eastAsiaTheme="majorEastAsia" w:hAnsiTheme="majorEastAsia" w:hint="eastAsia"/>
                <w:sz w:val="21"/>
                <w:szCs w:val="21"/>
              </w:rPr>
              <w:t>法人の代表権を有する者は理事長のみ</w:t>
            </w:r>
            <w:r w:rsidR="00467AC0" w:rsidRPr="00F01121">
              <w:rPr>
                <w:rFonts w:asciiTheme="majorEastAsia" w:eastAsiaTheme="majorEastAsia" w:hAnsiTheme="majorEastAsia" w:hint="eastAsia"/>
                <w:sz w:val="21"/>
                <w:szCs w:val="21"/>
              </w:rPr>
              <w:t>とされ</w:t>
            </w:r>
            <w:r w:rsidRPr="00F01121">
              <w:rPr>
                <w:rFonts w:asciiTheme="majorEastAsia" w:eastAsiaTheme="majorEastAsia" w:hAnsiTheme="majorEastAsia" w:hint="eastAsia"/>
                <w:sz w:val="21"/>
                <w:szCs w:val="21"/>
              </w:rPr>
              <w:t>、理事長の代表権を他の者に委任することはできない（理事長の職務代行者を定め、職務代行者名で法人の代表権を行使できることとする旨の定款の</w:t>
            </w:r>
            <w:r w:rsidR="00467AC0"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は無効である。）。また、法人の代表者の登記については、法に定める理事長以外の者を代表者として登記することはできないことにも留意する</w:t>
            </w:r>
            <w:r w:rsidR="00467AC0"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理事長の他に、理事の中から法人の業務を執行する理事</w:t>
            </w:r>
            <w:r w:rsidR="00D371B1" w:rsidRPr="00F01121">
              <w:rPr>
                <w:rFonts w:asciiTheme="majorEastAsia" w:eastAsiaTheme="majorEastAsia" w:hAnsiTheme="majorEastAsia" w:hint="eastAsia"/>
                <w:sz w:val="21"/>
                <w:szCs w:val="21"/>
              </w:rPr>
              <w:t>（業務執行理事）を</w:t>
            </w:r>
            <w:r w:rsidRPr="00F01121">
              <w:rPr>
                <w:rFonts w:asciiTheme="majorEastAsia" w:eastAsiaTheme="majorEastAsia" w:hAnsiTheme="majorEastAsia" w:hint="eastAsia"/>
                <w:sz w:val="21"/>
                <w:szCs w:val="21"/>
              </w:rPr>
              <w:t>理事会で選定することができる（法第</w:t>
            </w:r>
            <w:r w:rsidRPr="00F01121">
              <w:rPr>
                <w:rFonts w:asciiTheme="majorEastAsia" w:eastAsiaTheme="majorEastAsia" w:hAnsiTheme="majorEastAsia"/>
                <w:sz w:val="21"/>
                <w:szCs w:val="21"/>
              </w:rPr>
              <w:t>45条の16第</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r w:rsidR="00467AC0" w:rsidRPr="00F01121">
              <w:rPr>
                <w:rFonts w:asciiTheme="majorEastAsia" w:eastAsiaTheme="majorEastAsia" w:hAnsiTheme="majorEastAsia" w:hint="eastAsia"/>
                <w:sz w:val="21"/>
                <w:szCs w:val="21"/>
              </w:rPr>
              <w:t>なお、業務執行理事は</w:t>
            </w:r>
            <w:r w:rsidRPr="00F01121">
              <w:rPr>
                <w:rFonts w:asciiTheme="majorEastAsia" w:eastAsiaTheme="majorEastAsia" w:hAnsiTheme="majorEastAsia" w:hint="eastAsia"/>
                <w:sz w:val="21"/>
                <w:szCs w:val="21"/>
              </w:rPr>
              <w:t>、法人の代表権</w:t>
            </w:r>
            <w:r w:rsidR="00880FF4"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有さない（</w:t>
            </w:r>
            <w:r w:rsidR="00535B60" w:rsidRPr="000F156E">
              <w:rPr>
                <w:rFonts w:asciiTheme="majorEastAsia" w:eastAsiaTheme="majorEastAsia" w:hAnsiTheme="majorEastAsia" w:hint="eastAsia"/>
                <w:color w:val="000000" w:themeColor="text1"/>
                <w:sz w:val="21"/>
                <w:szCs w:val="21"/>
              </w:rPr>
              <w:t>理事長の職務代理者として</w:t>
            </w:r>
            <w:r w:rsidRPr="00F01121">
              <w:rPr>
                <w:rFonts w:asciiTheme="majorEastAsia" w:eastAsiaTheme="majorEastAsia" w:hAnsiTheme="majorEastAsia" w:hint="eastAsia"/>
                <w:sz w:val="21"/>
                <w:szCs w:val="21"/>
              </w:rPr>
              <w:t>法人の対外的な業務</w:t>
            </w:r>
            <w:r w:rsidR="00880FF4"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執行することはでき</w:t>
            </w:r>
            <w:r w:rsidR="00535B60" w:rsidRPr="000F156E">
              <w:rPr>
                <w:rFonts w:asciiTheme="majorEastAsia" w:eastAsiaTheme="majorEastAsia" w:hAnsiTheme="majorEastAsia" w:hint="eastAsia"/>
                <w:color w:val="000000" w:themeColor="text1"/>
                <w:sz w:val="21"/>
                <w:szCs w:val="21"/>
              </w:rPr>
              <w:t>ず、業務を執行する場合には理事長名で行う</w:t>
            </w:r>
            <w:r w:rsidRPr="00F01121">
              <w:rPr>
                <w:rFonts w:asciiTheme="majorEastAsia" w:eastAsiaTheme="majorEastAsia" w:hAnsiTheme="majorEastAsia" w:hint="eastAsia"/>
                <w:sz w:val="21"/>
                <w:szCs w:val="21"/>
              </w:rPr>
              <w:t>）ことに留意する</w:t>
            </w:r>
            <w:r w:rsidR="00467AC0"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67AC0"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ては、理事長が理事会の決定により選定</w:t>
            </w:r>
            <w:r w:rsidR="00535B60" w:rsidRPr="000F156E">
              <w:rPr>
                <w:rFonts w:asciiTheme="majorEastAsia" w:eastAsiaTheme="majorEastAsia" w:hAnsiTheme="majorEastAsia" w:hint="eastAsia"/>
                <w:color w:val="000000" w:themeColor="text1"/>
                <w:sz w:val="21"/>
                <w:szCs w:val="21"/>
              </w:rPr>
              <w:t>又は解職</w:t>
            </w:r>
            <w:r w:rsidRPr="00F01121">
              <w:rPr>
                <w:rFonts w:asciiTheme="majorEastAsia" w:eastAsiaTheme="majorEastAsia" w:hAnsiTheme="majorEastAsia" w:hint="eastAsia"/>
                <w:sz w:val="21"/>
                <w:szCs w:val="21"/>
              </w:rPr>
              <w:t>されているか、業務執行理事を</w:t>
            </w:r>
            <w:r w:rsidR="00467AC0" w:rsidRPr="00F01121">
              <w:rPr>
                <w:rFonts w:asciiTheme="majorEastAsia" w:eastAsiaTheme="majorEastAsia" w:hAnsiTheme="majorEastAsia" w:hint="eastAsia"/>
                <w:sz w:val="21"/>
                <w:szCs w:val="21"/>
              </w:rPr>
              <w:t>置く</w:t>
            </w:r>
            <w:r w:rsidRPr="00F01121">
              <w:rPr>
                <w:rFonts w:asciiTheme="majorEastAsia" w:eastAsiaTheme="majorEastAsia" w:hAnsiTheme="majorEastAsia" w:hint="eastAsia"/>
                <w:sz w:val="21"/>
                <w:szCs w:val="21"/>
              </w:rPr>
              <w:t>場合には理事会により選定されているかについて確認する。なお、理事長及び業務執行理事の選定</w:t>
            </w:r>
            <w:r w:rsidR="00535B60" w:rsidRPr="000F156E">
              <w:rPr>
                <w:rFonts w:asciiTheme="majorEastAsia" w:eastAsiaTheme="majorEastAsia" w:hAnsiTheme="majorEastAsia" w:hint="eastAsia"/>
                <w:color w:val="000000" w:themeColor="text1"/>
                <w:sz w:val="21"/>
                <w:szCs w:val="21"/>
              </w:rPr>
              <w:t>又は解職</w:t>
            </w:r>
            <w:r w:rsidRPr="00F01121">
              <w:rPr>
                <w:rFonts w:asciiTheme="majorEastAsia" w:eastAsiaTheme="majorEastAsia" w:hAnsiTheme="majorEastAsia" w:hint="eastAsia"/>
                <w:sz w:val="21"/>
                <w:szCs w:val="21"/>
              </w:rPr>
              <w:t>については、法令上</w:t>
            </w:r>
            <w:r w:rsidR="00467AC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手続に関する特別の規定はなく、理事会の決議</w:t>
            </w:r>
            <w:r w:rsidR="00880FF4" w:rsidRPr="00F01121">
              <w:rPr>
                <w:rFonts w:asciiTheme="majorEastAsia" w:eastAsiaTheme="majorEastAsia" w:hAnsiTheme="majorEastAsia" w:hint="eastAsia"/>
                <w:sz w:val="21"/>
                <w:szCs w:val="21"/>
              </w:rPr>
              <w:t>事項</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45条の14）として、法令及び定款に定める手続（注）に</w:t>
            </w:r>
            <w:r w:rsidR="00467AC0" w:rsidRPr="00F01121">
              <w:rPr>
                <w:rFonts w:asciiTheme="majorEastAsia" w:eastAsiaTheme="majorEastAsia" w:hAnsiTheme="majorEastAsia" w:hint="eastAsia"/>
                <w:sz w:val="21"/>
                <w:szCs w:val="21"/>
              </w:rPr>
              <w:t>従って</w:t>
            </w:r>
            <w:r w:rsidRPr="00F01121">
              <w:rPr>
                <w:rFonts w:asciiTheme="majorEastAsia" w:eastAsiaTheme="majorEastAsia" w:hAnsiTheme="majorEastAsia" w:hint="eastAsia"/>
                <w:sz w:val="21"/>
                <w:szCs w:val="21"/>
              </w:rPr>
              <w:t>行う。</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（注）定款例第</w:t>
            </w:r>
            <w:r w:rsidRPr="00F01121">
              <w:rPr>
                <w:rFonts w:asciiTheme="majorEastAsia" w:eastAsiaTheme="majorEastAsia" w:hAnsiTheme="majorEastAsia"/>
                <w:sz w:val="21"/>
                <w:szCs w:val="21"/>
              </w:rPr>
              <w:t>16条第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項参照。また、理事会の決議については、６</w:t>
            </w:r>
            <w:r w:rsidR="00467AC0" w:rsidRPr="00F01121">
              <w:rPr>
                <w:rFonts w:asciiTheme="majorEastAsia" w:eastAsiaTheme="majorEastAsia" w:hAnsiTheme="majorEastAsia" w:hint="eastAsia"/>
                <w:sz w:val="21"/>
                <w:szCs w:val="21"/>
              </w:rPr>
              <w:t>「理事会」</w:t>
            </w:r>
            <w:r w:rsidRPr="00F01121">
              <w:rPr>
                <w:rFonts w:asciiTheme="majorEastAsia" w:eastAsiaTheme="majorEastAsia" w:hAnsiTheme="majorEastAsia" w:hint="eastAsia"/>
                <w:sz w:val="21"/>
                <w:szCs w:val="21"/>
              </w:rPr>
              <w:t>の（１）の２参照。</w:t>
            </w:r>
          </w:p>
          <w:p w:rsidR="007625D4" w:rsidRDefault="007625D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理事長及び業務執行理事の選定が法令及び定款に定める手続により行われていない場合は</w:t>
            </w:r>
            <w:r w:rsidR="00467AC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文書指摘</w:t>
            </w:r>
            <w:r w:rsidR="00467AC0"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F1742D" w:rsidRDefault="00F1742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87362"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５　監事</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（１）定数</w:t>
            </w: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１　</w:t>
            </w:r>
            <w:r w:rsidR="00467AC0" w:rsidRPr="00F01121">
              <w:rPr>
                <w:rFonts w:asciiTheme="majorEastAsia" w:eastAsiaTheme="majorEastAsia" w:hAnsiTheme="majorEastAsia" w:hint="eastAsia"/>
                <w:sz w:val="21"/>
                <w:szCs w:val="21"/>
              </w:rPr>
              <w:t>法に規定された</w:t>
            </w:r>
            <w:r w:rsidRPr="00F01121">
              <w:rPr>
                <w:rFonts w:asciiTheme="majorEastAsia" w:eastAsiaTheme="majorEastAsia" w:hAnsiTheme="majorEastAsia" w:hint="eastAsia"/>
                <w:sz w:val="21"/>
                <w:szCs w:val="21"/>
              </w:rPr>
              <w:t>員数が定款に定められ、</w:t>
            </w:r>
            <w:r w:rsidR="00467AC0"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定款に定める員数</w:t>
            </w:r>
            <w:r w:rsidR="00467AC0" w:rsidRPr="00F01121">
              <w:rPr>
                <w:rFonts w:asciiTheme="majorEastAsia" w:eastAsiaTheme="majorEastAsia" w:hAnsiTheme="majorEastAsia" w:hint="eastAsia"/>
                <w:sz w:val="21"/>
                <w:szCs w:val="21"/>
              </w:rPr>
              <w:t>を満たす</w:t>
            </w:r>
            <w:r w:rsidRPr="00F01121">
              <w:rPr>
                <w:rFonts w:asciiTheme="majorEastAsia" w:eastAsiaTheme="majorEastAsia" w:hAnsiTheme="majorEastAsia" w:hint="eastAsia"/>
                <w:sz w:val="21"/>
                <w:szCs w:val="21"/>
              </w:rPr>
              <w:t>選任</w:t>
            </w:r>
            <w:r w:rsidR="00467AC0"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されているか。</w:t>
            </w:r>
          </w:p>
          <w:p w:rsidR="00064DB3" w:rsidRDefault="00064DB3" w:rsidP="00302D8D">
            <w:pPr>
              <w:rPr>
                <w:rFonts w:asciiTheme="majorEastAsia" w:eastAsiaTheme="majorEastAsia" w:hAnsiTheme="majorEastAsia"/>
                <w:sz w:val="21"/>
                <w:szCs w:val="21"/>
              </w:rPr>
            </w:pPr>
          </w:p>
          <w:p w:rsidR="00064DB3" w:rsidRPr="00F01121" w:rsidRDefault="00064DB3"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151634"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41856" behindDoc="0" locked="0" layoutInCell="1" allowOverlap="1" wp14:anchorId="5870C48F" wp14:editId="793198C8">
                      <wp:simplePos x="0" y="0"/>
                      <wp:positionH relativeFrom="column">
                        <wp:posOffset>-1286023</wp:posOffset>
                      </wp:positionH>
                      <wp:positionV relativeFrom="paragraph">
                        <wp:posOffset>548813</wp:posOffset>
                      </wp:positionV>
                      <wp:extent cx="2195830" cy="1136650"/>
                      <wp:effectExtent l="19050" t="19050" r="33020" b="44450"/>
                      <wp:wrapNone/>
                      <wp:docPr id="35" name="角丸四角形 35"/>
                      <wp:cNvGraphicFramePr/>
                      <a:graphic xmlns:a="http://schemas.openxmlformats.org/drawingml/2006/main">
                        <a:graphicData uri="http://schemas.microsoft.com/office/word/2010/wordprocessingShape">
                          <wps:wsp>
                            <wps:cNvSpPr/>
                            <wps:spPr>
                              <a:xfrm>
                                <a:off x="0" y="0"/>
                                <a:ext cx="2195830" cy="113665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0C48F" id="角丸四角形 35" o:spid="_x0000_s1096" style="position:absolute;left:0;text-align:left;margin-left:-101.25pt;margin-top:43.2pt;width:172.9pt;height:8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８</w:t>
                            </w:r>
                          </w:p>
                        </w:txbxContent>
                      </v:textbox>
                    </v:roundrect>
                  </w:pict>
                </mc:Fallback>
              </mc:AlternateContent>
            </w:r>
            <w:r w:rsidR="00302D8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７</w:t>
            </w:r>
            <w:r w:rsidR="00302D8D"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２</w:t>
            </w:r>
            <w:r w:rsidR="00302D8D" w:rsidRPr="00F01121">
              <w:rPr>
                <w:rFonts w:asciiTheme="majorEastAsia" w:eastAsiaTheme="majorEastAsia" w:hAnsiTheme="majorEastAsia" w:hint="eastAsia"/>
                <w:sz w:val="21"/>
                <w:szCs w:val="21"/>
              </w:rPr>
              <w:t>項による第</w:t>
            </w:r>
            <w:r w:rsidR="00467AC0"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項の準用</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定款に定める員数が選任されているか。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77696" behindDoc="0" locked="0" layoutInCell="1" allowOverlap="1" wp14:anchorId="29CA79BB" wp14:editId="57ACB2C1">
                      <wp:simplePos x="0" y="0"/>
                      <wp:positionH relativeFrom="column">
                        <wp:posOffset>-4445</wp:posOffset>
                      </wp:positionH>
                      <wp:positionV relativeFrom="paragraph">
                        <wp:posOffset>90775</wp:posOffset>
                      </wp:positionV>
                      <wp:extent cx="2507615" cy="627380"/>
                      <wp:effectExtent l="0" t="0" r="26035" b="20320"/>
                      <wp:wrapNone/>
                      <wp:docPr id="267" name="テキスト ボックス 26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A79BB" id="テキスト ボックス 267" o:spid="_x0000_s1097" type="#_x0000_t202" style="position:absolute;left:0;text-align:left;margin-left:-.35pt;margin-top:7.15pt;width:197.45pt;height:4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N/fwIAANE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C53A82" w:rsidRDefault="00C53A82"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00F11B3C" w:rsidRPr="00F01121">
              <w:rPr>
                <w:rFonts w:asciiTheme="majorEastAsia" w:eastAsiaTheme="majorEastAsia" w:hAnsiTheme="majorEastAsia" w:hint="eastAsia"/>
                <w:sz w:val="21"/>
                <w:szCs w:val="21"/>
              </w:rPr>
              <w:t>定款</w:t>
            </w:r>
            <w:r w:rsidRPr="00F01121">
              <w:rPr>
                <w:rFonts w:asciiTheme="majorEastAsia" w:eastAsiaTheme="majorEastAsia" w:hAnsiTheme="majorEastAsia" w:hint="eastAsia"/>
                <w:sz w:val="21"/>
                <w:szCs w:val="21"/>
              </w:rPr>
              <w:t>で定めた員数の</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を超える者が欠けたときは遅滞なく補充しているか。</w:t>
            </w:r>
          </w:p>
          <w:p w:rsidR="00AC1C19" w:rsidRP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0768" behindDoc="0" locked="0" layoutInCell="1" allowOverlap="1" wp14:anchorId="30B04E91" wp14:editId="76C2DEF9">
                      <wp:simplePos x="0" y="0"/>
                      <wp:positionH relativeFrom="column">
                        <wp:posOffset>-4445</wp:posOffset>
                      </wp:positionH>
                      <wp:positionV relativeFrom="paragraph">
                        <wp:posOffset>67310</wp:posOffset>
                      </wp:positionV>
                      <wp:extent cx="2507615" cy="627380"/>
                      <wp:effectExtent l="0" t="0" r="26035" b="20320"/>
                      <wp:wrapNone/>
                      <wp:docPr id="277" name="テキスト ボックス 27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04E91" id="テキスト ボックス 277" o:spid="_x0000_s1098" type="#_x0000_t202" style="position:absolute;left:0;text-align:left;margin-left:-.35pt;margin-top:5.3pt;width:197.45pt;height:4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C53A82" w:rsidRDefault="00C53A82"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66057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欠員が生じていないか。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1792" behindDoc="0" locked="0" layoutInCell="1" allowOverlap="1" wp14:anchorId="44800477" wp14:editId="7E3834AD">
                      <wp:simplePos x="0" y="0"/>
                      <wp:positionH relativeFrom="column">
                        <wp:posOffset>-4445</wp:posOffset>
                      </wp:positionH>
                      <wp:positionV relativeFrom="paragraph">
                        <wp:posOffset>61581</wp:posOffset>
                      </wp:positionV>
                      <wp:extent cx="2507615" cy="627380"/>
                      <wp:effectExtent l="0" t="0" r="26035" b="20320"/>
                      <wp:wrapNone/>
                      <wp:docPr id="327" name="テキスト ボックス 32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00477" id="テキスト ボックス 327" o:spid="_x0000_s1099" type="#_x0000_t202" style="position:absolute;left:0;text-align:left;margin-left:-.35pt;margin-top:4.85pt;width:197.45pt;height:4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1Bfg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sz w:val="21"/>
                <w:szCs w:val="21"/>
              </w:rPr>
              <w:tab/>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監事は、理事の職務の執行を監査し、監査報告を作成する</w:t>
            </w:r>
            <w:r w:rsidR="00467AC0" w:rsidRPr="00F01121">
              <w:rPr>
                <w:rFonts w:asciiTheme="majorEastAsia" w:eastAsiaTheme="majorEastAsia" w:hAnsiTheme="majorEastAsia" w:hint="eastAsia"/>
                <w:sz w:val="21"/>
                <w:szCs w:val="21"/>
              </w:rPr>
              <w:t>とともに</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項）、いつでも理事及び職員に対して事業の報告を求め、又は当該法人の業務及び財産の状況を調査することができ（同条第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項）、適正な法人運営の確保に関する重要な役割を担っている。</w:t>
            </w:r>
          </w:p>
          <w:p w:rsidR="00302D8D" w:rsidRDefault="00302D8D" w:rsidP="00FD3491">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監事の員数は、</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人以上（法第</w:t>
            </w:r>
            <w:r w:rsidRPr="00F01121">
              <w:rPr>
                <w:rFonts w:asciiTheme="majorEastAsia" w:eastAsiaTheme="majorEastAsia" w:hAnsiTheme="majorEastAsia"/>
                <w:sz w:val="21"/>
                <w:szCs w:val="21"/>
              </w:rPr>
              <w:t>44条第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の数を</w:t>
            </w:r>
            <w:r w:rsidRPr="00F01121">
              <w:rPr>
                <w:rFonts w:asciiTheme="majorEastAsia" w:eastAsiaTheme="majorEastAsia" w:hAnsiTheme="majorEastAsia" w:hint="eastAsia"/>
                <w:sz w:val="21"/>
                <w:szCs w:val="21"/>
              </w:rPr>
              <w:t>定款に定めるところ、</w:t>
            </w:r>
            <w:r w:rsidR="00880FF4" w:rsidRPr="00F01121">
              <w:rPr>
                <w:rFonts w:asciiTheme="majorEastAsia" w:eastAsiaTheme="majorEastAsia" w:hAnsiTheme="majorEastAsia" w:hint="eastAsia"/>
                <w:sz w:val="21"/>
                <w:szCs w:val="21"/>
              </w:rPr>
              <w:t>指導監査を行うに当たっては、</w:t>
            </w:r>
            <w:r w:rsidRPr="00F01121">
              <w:rPr>
                <w:rFonts w:asciiTheme="majorEastAsia" w:eastAsiaTheme="majorEastAsia" w:hAnsiTheme="majorEastAsia" w:hint="eastAsia"/>
                <w:sz w:val="21"/>
                <w:szCs w:val="21"/>
              </w:rPr>
              <w:t>定款に定める員数が</w:t>
            </w:r>
            <w:r w:rsidR="00467AC0"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選任されているか</w:t>
            </w:r>
            <w:r w:rsidR="00D371B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w:t>
            </w:r>
            <w:r w:rsidR="00467AC0"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w:t>
            </w:r>
            <w:r w:rsidR="00D371B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遅滞なく補充しなければならない（法第</w:t>
            </w:r>
            <w:r w:rsidRPr="00F01121">
              <w:rPr>
                <w:rFonts w:asciiTheme="majorEastAsia" w:eastAsiaTheme="majorEastAsia" w:hAnsiTheme="majorEastAsia"/>
                <w:sz w:val="21"/>
                <w:szCs w:val="21"/>
              </w:rPr>
              <w:t>45条の</w:t>
            </w:r>
            <w:r w:rsidR="00880FF4"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）。指導監</w:t>
            </w:r>
            <w:r w:rsidRPr="00F01121">
              <w:rPr>
                <w:rFonts w:asciiTheme="majorEastAsia" w:eastAsiaTheme="majorEastAsia" w:hAnsiTheme="majorEastAsia" w:hint="eastAsia"/>
                <w:sz w:val="21"/>
                <w:szCs w:val="21"/>
              </w:rPr>
              <w:lastRenderedPageBreak/>
              <w:t>査</w:t>
            </w:r>
            <w:r w:rsidR="00880FF4"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ては、当該指導監査の時点で定款</w:t>
            </w:r>
            <w:r w:rsidR="00880FF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を超える者が欠けていないか、欠けている場合に</w:t>
            </w:r>
            <w:r w:rsidR="00D371B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遅滞なく補充のための手続</w:t>
            </w:r>
            <w:r w:rsidR="00880FF4"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880FF4"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880FF4"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確認する。なお、「遅滞なく」手続</w:t>
            </w:r>
            <w:r w:rsidR="009D1BC3"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9D1BC3"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9D1BC3" w:rsidRPr="00F01121">
              <w:rPr>
                <w:rFonts w:asciiTheme="majorEastAsia" w:eastAsiaTheme="majorEastAsia" w:hAnsiTheme="majorEastAsia" w:hint="eastAsia"/>
                <w:sz w:val="21"/>
                <w:szCs w:val="21"/>
              </w:rPr>
              <w:t>どうか</w:t>
            </w:r>
            <w:r w:rsidRPr="00F01121">
              <w:rPr>
                <w:rFonts w:asciiTheme="majorEastAsia" w:eastAsiaTheme="majorEastAsia" w:hAnsiTheme="majorEastAsia" w:hint="eastAsia"/>
                <w:sz w:val="21"/>
                <w:szCs w:val="21"/>
              </w:rPr>
              <w:t>については、当該法人において、監事候補者の選定、評議員</w:t>
            </w:r>
            <w:r w:rsidR="00A57D10"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への監事の選任の議案提出、評議員会の開催等の監事選任に係る手続に関する具体的な検討や選任手続が</w:t>
            </w:r>
            <w:r w:rsidR="009D1BC3"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進められているかを確認する。</w:t>
            </w:r>
          </w:p>
          <w:p w:rsidR="00302D8D" w:rsidRPr="00F01121"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監事に定款で定めた員数の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を超えない欠員がある場合は、法令に直接的に明記されているものではないが、監事の役割が十分に発揮できないおそれがあり、法人運営</w:t>
            </w:r>
            <w:r w:rsidR="009D1BC3" w:rsidRPr="00F01121">
              <w:rPr>
                <w:rFonts w:asciiTheme="majorEastAsia" w:eastAsiaTheme="majorEastAsia" w:hAnsiTheme="majorEastAsia" w:hint="eastAsia"/>
                <w:sz w:val="21"/>
                <w:szCs w:val="21"/>
              </w:rPr>
              <w:t>の観点から</w:t>
            </w:r>
            <w:r w:rsidRPr="00F01121">
              <w:rPr>
                <w:rFonts w:asciiTheme="majorEastAsia" w:eastAsiaTheme="majorEastAsia" w:hAnsiTheme="majorEastAsia" w:hint="eastAsia"/>
                <w:sz w:val="21"/>
                <w:szCs w:val="21"/>
              </w:rPr>
              <w:t>適当ではないことから、法人</w:t>
            </w:r>
            <w:r w:rsidR="00880FF4" w:rsidRPr="00F01121">
              <w:rPr>
                <w:rFonts w:asciiTheme="majorEastAsia" w:eastAsiaTheme="majorEastAsia" w:hAnsiTheme="majorEastAsia" w:hint="eastAsia"/>
                <w:sz w:val="21"/>
                <w:szCs w:val="21"/>
              </w:rPr>
              <w:t>におい</w:t>
            </w:r>
            <w:r w:rsidRPr="00F01121">
              <w:rPr>
                <w:rFonts w:asciiTheme="majorEastAsia" w:eastAsiaTheme="majorEastAsia" w:hAnsiTheme="majorEastAsia" w:hint="eastAsia"/>
                <w:sz w:val="21"/>
                <w:szCs w:val="21"/>
              </w:rPr>
              <w:t>て欠員の補充のための検討や手続が進められているかを確認する。</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67AC0"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定款で定めた員数が選任されていない場合</w:t>
            </w:r>
          </w:p>
          <w:p w:rsidR="00302D8D" w:rsidRPr="00F01121" w:rsidRDefault="00302D8D" w:rsidP="00FD3491">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を超える欠員があるにもかかわらず、法人において補充のための手続が進められておらず、かつ、具体的な検討も行われていない場合</w:t>
            </w:r>
          </w:p>
          <w:p w:rsidR="00302D8D" w:rsidRPr="00F01121" w:rsidRDefault="00302D8D" w:rsidP="00A76200">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欠員がある場合に、</w:t>
            </w:r>
            <w:r w:rsidR="00A76200" w:rsidRPr="00F01121">
              <w:rPr>
                <w:rFonts w:asciiTheme="majorEastAsia" w:eastAsiaTheme="majorEastAsia" w:hAnsiTheme="majorEastAsia" w:hint="eastAsia"/>
                <w:sz w:val="21"/>
                <w:szCs w:val="21"/>
              </w:rPr>
              <w:t>法人において補充のための手続が進められておらず、かつ、</w:t>
            </w:r>
            <w:r w:rsidRPr="00F01121">
              <w:rPr>
                <w:rFonts w:asciiTheme="majorEastAsia" w:eastAsiaTheme="majorEastAsia" w:hAnsiTheme="majorEastAsia" w:hint="eastAsia"/>
                <w:sz w:val="21"/>
                <w:szCs w:val="21"/>
              </w:rPr>
              <w:t>その補充のための検討が行われていない場合</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定款、監事の選任に関する評議員会議事録、理事会議事録及びその他関係書類</w:t>
            </w: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（２）選任</w:t>
            </w:r>
            <w:r w:rsidR="00467AC0" w:rsidRPr="00F01121">
              <w:rPr>
                <w:rFonts w:asciiTheme="majorEastAsia" w:eastAsiaTheme="majorEastAsia" w:hAnsiTheme="majorEastAsia" w:hint="eastAsia"/>
                <w:sz w:val="21"/>
                <w:szCs w:val="21"/>
              </w:rPr>
              <w:t>及び解任</w:t>
            </w: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法令及び定款に定める手続により選任又は解任されているか。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9D1BC3"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467AC0" w:rsidRPr="00F01121">
              <w:rPr>
                <w:rFonts w:asciiTheme="majorEastAsia" w:eastAsiaTheme="majorEastAsia" w:hAnsiTheme="majorEastAsia" w:hint="eastAsia"/>
                <w:sz w:val="21"/>
                <w:szCs w:val="21"/>
              </w:rPr>
              <w:t>３</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72条第</w:t>
            </w:r>
            <w:r w:rsidR="00467AC0"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F1742D"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03968" behindDoc="0" locked="0" layoutInCell="1" allowOverlap="1" wp14:anchorId="5EAD2912" wp14:editId="340D8C47">
                      <wp:simplePos x="0" y="0"/>
                      <wp:positionH relativeFrom="column">
                        <wp:posOffset>-1826895</wp:posOffset>
                      </wp:positionH>
                      <wp:positionV relativeFrom="paragraph">
                        <wp:posOffset>532765</wp:posOffset>
                      </wp:positionV>
                      <wp:extent cx="2195830" cy="1136898"/>
                      <wp:effectExtent l="19050" t="19050" r="33020" b="44450"/>
                      <wp:wrapNone/>
                      <wp:docPr id="36" name="角丸四角形 36"/>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D2912" id="角丸四角形 36" o:spid="_x0000_s1100" style="position:absolute;left:0;text-align:left;margin-left:-143.85pt;margin-top:41.95pt;width:172.9pt;height:8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v:textbox>
                    </v:roundrect>
                  </w:pict>
                </mc:Fallback>
              </mc:AlternateContent>
            </w:r>
            <w:r w:rsidR="00302D8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９</w:t>
            </w:r>
            <w:r w:rsidR="00302D8D"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７</w:t>
            </w:r>
            <w:r w:rsidR="00302D8D" w:rsidRPr="00F01121">
              <w:rPr>
                <w:rFonts w:asciiTheme="majorEastAsia" w:eastAsiaTheme="majorEastAsia" w:hAnsiTheme="majorEastAsia" w:hint="eastAsia"/>
                <w:sz w:val="21"/>
                <w:szCs w:val="21"/>
              </w:rPr>
              <w:t>項第</w:t>
            </w:r>
            <w:r w:rsidR="009D1BC3"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号</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評議員会の決議により選任されているか。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2816" behindDoc="0" locked="0" layoutInCell="1" allowOverlap="1" wp14:anchorId="0AB3C8E9" wp14:editId="2E2F4885">
                      <wp:simplePos x="0" y="0"/>
                      <wp:positionH relativeFrom="column">
                        <wp:posOffset>-4445</wp:posOffset>
                      </wp:positionH>
                      <wp:positionV relativeFrom="paragraph">
                        <wp:posOffset>66675</wp:posOffset>
                      </wp:positionV>
                      <wp:extent cx="2507615" cy="627380"/>
                      <wp:effectExtent l="0" t="0" r="26035" b="20320"/>
                      <wp:wrapNone/>
                      <wp:docPr id="328" name="テキスト ボックス 32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3C8E9" id="テキスト ボックス 328" o:spid="_x0000_s1101" type="#_x0000_t202" style="position:absolute;left:0;text-align:left;margin-left:-.35pt;margin-top:5.25pt;width:197.45pt;height:4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Qyfw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1937AD" w:rsidRDefault="001937AD" w:rsidP="00302D8D">
            <w:pPr>
              <w:rPr>
                <w:rFonts w:asciiTheme="majorEastAsia" w:eastAsiaTheme="majorEastAsia" w:hAnsiTheme="majorEastAsia"/>
                <w:sz w:val="21"/>
                <w:szCs w:val="21"/>
              </w:rPr>
            </w:pPr>
          </w:p>
          <w:p w:rsidR="001937AD" w:rsidRDefault="001937A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評議員会に提出された監事の選任に関する議案は監事の過半数の同意を得ているか。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3840" behindDoc="0" locked="0" layoutInCell="1" allowOverlap="1" wp14:anchorId="4B37BDE6" wp14:editId="347CEEEE">
                      <wp:simplePos x="0" y="0"/>
                      <wp:positionH relativeFrom="column">
                        <wp:posOffset>-4445</wp:posOffset>
                      </wp:positionH>
                      <wp:positionV relativeFrom="paragraph">
                        <wp:posOffset>66675</wp:posOffset>
                      </wp:positionV>
                      <wp:extent cx="2507615" cy="627380"/>
                      <wp:effectExtent l="0" t="0" r="26035" b="20320"/>
                      <wp:wrapNone/>
                      <wp:docPr id="329" name="テキスト ボックス 32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7BDE6" id="テキスト ボックス 329" o:spid="_x0000_s1102" type="#_x0000_t202" style="position:absolute;left:0;text-align:left;margin-left:-.35pt;margin-top:5.25pt;width:197.45pt;height:4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XDfw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Pr="0066057D" w:rsidRDefault="0066057D" w:rsidP="00302D8D">
            <w:pPr>
              <w:rPr>
                <w:rFonts w:asciiTheme="majorEastAsia" w:eastAsiaTheme="majorEastAsia" w:hAnsiTheme="majorEastAsia"/>
                <w:sz w:val="21"/>
                <w:szCs w:val="21"/>
              </w:rPr>
            </w:pPr>
          </w:p>
          <w:p w:rsidR="0082501F" w:rsidRDefault="0082501F" w:rsidP="00302D8D">
            <w:pPr>
              <w:rPr>
                <w:rFonts w:asciiTheme="majorEastAsia" w:eastAsiaTheme="majorEastAsia" w:hAnsiTheme="majorEastAsia"/>
                <w:sz w:val="21"/>
                <w:szCs w:val="21"/>
              </w:rPr>
            </w:pPr>
          </w:p>
          <w:p w:rsidR="001937AD" w:rsidRDefault="001937A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監事の解任は評議員会の特別決議によっているか。</w:t>
            </w:r>
          </w:p>
          <w:p w:rsidR="00AC1C19" w:rsidRP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4864" behindDoc="0" locked="0" layoutInCell="1" allowOverlap="1" wp14:anchorId="4C37EFD0" wp14:editId="18F7E67E">
                      <wp:simplePos x="0" y="0"/>
                      <wp:positionH relativeFrom="column">
                        <wp:posOffset>-4445</wp:posOffset>
                      </wp:positionH>
                      <wp:positionV relativeFrom="paragraph">
                        <wp:posOffset>29476</wp:posOffset>
                      </wp:positionV>
                      <wp:extent cx="2507615" cy="627380"/>
                      <wp:effectExtent l="0" t="0" r="26035" b="20320"/>
                      <wp:wrapNone/>
                      <wp:docPr id="330" name="テキスト ボックス 33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7EFD0" id="テキスト ボックス 330" o:spid="_x0000_s1103" type="#_x0000_t202" style="position:absolute;left:0;text-align:left;margin-left:-.35pt;margin-top:2.3pt;width:197.45pt;height:4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Pr="00F01121" w:rsidRDefault="0066057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監事の選任は評議員会の決議（注１）により行う</w:t>
            </w:r>
            <w:r w:rsidR="00C379A5"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項）、評議員会の決議が適切になされていることを確認する。</w:t>
            </w:r>
          </w:p>
          <w:p w:rsidR="00302D8D" w:rsidRPr="00F01121" w:rsidRDefault="00302D8D" w:rsidP="00894E1E">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（注１）評議員会の決議については、３</w:t>
            </w:r>
            <w:r w:rsidR="00C379A5"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理事会が監事の選任に関する議案を評議員会に提出する</w:t>
            </w:r>
            <w:r w:rsidR="00D371B1"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には、監事</w:t>
            </w:r>
            <w:r w:rsidR="00D371B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理事の職務の執行</w:t>
            </w:r>
            <w:r w:rsidR="00880FF4" w:rsidRPr="00F01121">
              <w:rPr>
                <w:rFonts w:asciiTheme="majorEastAsia" w:eastAsiaTheme="majorEastAsia" w:hAnsiTheme="majorEastAsia" w:hint="eastAsia"/>
                <w:sz w:val="21"/>
                <w:szCs w:val="21"/>
              </w:rPr>
              <w:t>（理事会の構成員として行う行為を</w:t>
            </w:r>
            <w:r w:rsidR="00C379A5" w:rsidRPr="00F01121">
              <w:rPr>
                <w:rFonts w:asciiTheme="majorEastAsia" w:eastAsiaTheme="majorEastAsia" w:hAnsiTheme="majorEastAsia" w:hint="eastAsia"/>
                <w:sz w:val="21"/>
                <w:szCs w:val="21"/>
              </w:rPr>
              <w:t>含む。）</w:t>
            </w:r>
            <w:r w:rsidRPr="00F01121">
              <w:rPr>
                <w:rFonts w:asciiTheme="majorEastAsia" w:eastAsiaTheme="majorEastAsia" w:hAnsiTheme="majorEastAsia" w:hint="eastAsia"/>
                <w:sz w:val="21"/>
                <w:szCs w:val="21"/>
              </w:rPr>
              <w:t>を監査する立場にあること</w:t>
            </w:r>
            <w:r w:rsidR="00D371B1"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その独立性を確保するため、</w:t>
            </w:r>
            <w:r w:rsidRPr="00F01121">
              <w:rPr>
                <w:rFonts w:asciiTheme="majorEastAsia" w:eastAsiaTheme="majorEastAsia" w:hAnsiTheme="majorEastAsia" w:hint="eastAsia"/>
                <w:sz w:val="21"/>
                <w:szCs w:val="21"/>
              </w:rPr>
              <w:t>監事の過半数（注２）の同意を得なければなら</w:t>
            </w:r>
            <w:r w:rsidR="00D371B1"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72条第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880FF4" w:rsidRPr="00F01121">
              <w:rPr>
                <w:rFonts w:asciiTheme="majorEastAsia" w:eastAsiaTheme="majorEastAsia" w:hAnsiTheme="majorEastAsia" w:hint="eastAsia"/>
                <w:sz w:val="21"/>
                <w:szCs w:val="21"/>
              </w:rPr>
              <w:t>指導監査を行うに当たっては、</w:t>
            </w:r>
            <w:r w:rsidRPr="00F01121">
              <w:rPr>
                <w:rFonts w:asciiTheme="majorEastAsia" w:eastAsiaTheme="majorEastAsia" w:hAnsiTheme="majorEastAsia" w:hint="eastAsia"/>
                <w:sz w:val="21"/>
                <w:szCs w:val="21"/>
              </w:rPr>
              <w:t>監事の過半数の同意を得ているか</w:t>
            </w:r>
            <w:r w:rsidR="00C379A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（注２）「監事の過半数」については、</w:t>
            </w:r>
            <w:r w:rsidR="00C379A5" w:rsidRPr="00F01121">
              <w:rPr>
                <w:rFonts w:asciiTheme="majorEastAsia" w:eastAsiaTheme="majorEastAsia" w:hAnsiTheme="majorEastAsia" w:hint="eastAsia"/>
                <w:sz w:val="21"/>
                <w:szCs w:val="21"/>
              </w:rPr>
              <w:t>在任する</w:t>
            </w:r>
            <w:r w:rsidRPr="00F01121">
              <w:rPr>
                <w:rFonts w:asciiTheme="majorEastAsia" w:eastAsiaTheme="majorEastAsia" w:hAnsiTheme="majorEastAsia" w:hint="eastAsia"/>
                <w:sz w:val="21"/>
                <w:szCs w:val="21"/>
              </w:rPr>
              <w:t>監事の過半数</w:t>
            </w:r>
            <w:r w:rsidR="009D1BC3"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p w:rsidR="00302D8D" w:rsidRPr="00F01121" w:rsidRDefault="00302D8D" w:rsidP="00894E1E">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なお、理事会が</w:t>
            </w:r>
            <w:r w:rsidR="00D371B1" w:rsidRPr="00F01121">
              <w:rPr>
                <w:rFonts w:asciiTheme="majorEastAsia" w:eastAsiaTheme="majorEastAsia" w:hAnsiTheme="majorEastAsia" w:hint="eastAsia"/>
                <w:sz w:val="21"/>
                <w:szCs w:val="21"/>
              </w:rPr>
              <w:t>提出する議案について</w:t>
            </w:r>
            <w:r w:rsidRPr="00F01121">
              <w:rPr>
                <w:rFonts w:asciiTheme="majorEastAsia" w:eastAsiaTheme="majorEastAsia" w:hAnsiTheme="majorEastAsia" w:hint="eastAsia"/>
                <w:sz w:val="21"/>
                <w:szCs w:val="21"/>
              </w:rPr>
              <w:t>監事の過半数の同意を得</w:t>
            </w:r>
            <w:r w:rsidR="00C379A5"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たことを証する書類は、各監事</w:t>
            </w:r>
            <w:r w:rsidR="00D371B1" w:rsidRPr="00F01121">
              <w:rPr>
                <w:rFonts w:asciiTheme="majorEastAsia" w:eastAsiaTheme="majorEastAsia" w:hAnsiTheme="majorEastAsia" w:hint="eastAsia"/>
                <w:sz w:val="21"/>
                <w:szCs w:val="21"/>
              </w:rPr>
              <w:t>ごとに作成した</w:t>
            </w:r>
            <w:r w:rsidRPr="00F01121">
              <w:rPr>
                <w:rFonts w:asciiTheme="majorEastAsia" w:eastAsiaTheme="majorEastAsia" w:hAnsiTheme="majorEastAsia" w:hint="eastAsia"/>
                <w:sz w:val="21"/>
                <w:szCs w:val="21"/>
              </w:rPr>
              <w:t>同意書や監事の連名</w:t>
            </w:r>
            <w:r w:rsidR="00D371B1" w:rsidRPr="00F01121">
              <w:rPr>
                <w:rFonts w:asciiTheme="majorEastAsia" w:eastAsiaTheme="majorEastAsia" w:hAnsiTheme="majorEastAsia" w:hint="eastAsia"/>
                <w:sz w:val="21"/>
                <w:szCs w:val="21"/>
              </w:rPr>
              <w:t>による</w:t>
            </w:r>
            <w:r w:rsidRPr="00F01121">
              <w:rPr>
                <w:rFonts w:asciiTheme="majorEastAsia" w:eastAsiaTheme="majorEastAsia" w:hAnsiTheme="majorEastAsia" w:hint="eastAsia"/>
                <w:sz w:val="21"/>
                <w:szCs w:val="21"/>
              </w:rPr>
              <w:t>同意書の他、監事の選任に関する議案を決定した理事会の議事録（当該議案に同意した監事の氏名の記載及び当該監事の署名又は記名押印があるものに限る</w:t>
            </w:r>
            <w:r w:rsidR="00C379A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）でも差し支えない。</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法人と監事との関係は、評議員や理事と同様に、委任に関する規定に従う（法第</w:t>
            </w:r>
            <w:r w:rsidRPr="00F01121">
              <w:rPr>
                <w:rFonts w:asciiTheme="majorEastAsia" w:eastAsiaTheme="majorEastAsia" w:hAnsiTheme="majorEastAsia"/>
                <w:sz w:val="21"/>
                <w:szCs w:val="21"/>
              </w:rPr>
              <w:t>38条）。そのため、評議員会により選任された者が就任を承諾</w:t>
            </w:r>
            <w:r w:rsidR="00880FF4" w:rsidRPr="00F01121">
              <w:rPr>
                <w:rFonts w:asciiTheme="majorEastAsia" w:eastAsiaTheme="majorEastAsia" w:hAnsiTheme="majorEastAsia" w:hint="eastAsia"/>
                <w:sz w:val="21"/>
                <w:szCs w:val="21"/>
              </w:rPr>
              <w:t>することで</w:t>
            </w:r>
            <w:r w:rsidRPr="00F01121">
              <w:rPr>
                <w:rFonts w:asciiTheme="majorEastAsia" w:eastAsiaTheme="majorEastAsia" w:hAnsiTheme="majorEastAsia" w:hint="eastAsia"/>
                <w:sz w:val="21"/>
                <w:szCs w:val="21"/>
              </w:rPr>
              <w:t>、その時点（承諾のときに監事の任期が開始していない場合は任期の開始時）から監事となる</w:t>
            </w:r>
            <w:r w:rsidR="009D1BC3"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、この就任の承諾</w:t>
            </w:r>
            <w:r w:rsidR="00880FF4" w:rsidRPr="00F01121">
              <w:rPr>
                <w:rFonts w:asciiTheme="majorEastAsia" w:eastAsiaTheme="majorEastAsia" w:hAnsiTheme="majorEastAsia" w:hint="eastAsia"/>
                <w:sz w:val="21"/>
                <w:szCs w:val="21"/>
              </w:rPr>
              <w:t>の有無</w:t>
            </w:r>
            <w:r w:rsidRPr="00F01121">
              <w:rPr>
                <w:rFonts w:asciiTheme="majorEastAsia" w:eastAsiaTheme="majorEastAsia" w:hAnsiTheme="majorEastAsia" w:hint="eastAsia"/>
                <w:sz w:val="21"/>
                <w:szCs w:val="21"/>
              </w:rPr>
              <w:t>について</w:t>
            </w:r>
            <w:r w:rsidR="00880FF4" w:rsidRPr="00F01121">
              <w:rPr>
                <w:rFonts w:asciiTheme="majorEastAsia" w:eastAsiaTheme="majorEastAsia" w:hAnsiTheme="majorEastAsia" w:hint="eastAsia"/>
                <w:sz w:val="21"/>
                <w:szCs w:val="21"/>
              </w:rPr>
              <w:t>の指導監査を行うに当たって</w:t>
            </w:r>
            <w:r w:rsidRPr="00F01121">
              <w:rPr>
                <w:rFonts w:asciiTheme="majorEastAsia" w:eastAsiaTheme="majorEastAsia" w:hAnsiTheme="majorEastAsia" w:hint="eastAsia"/>
                <w:sz w:val="21"/>
                <w:szCs w:val="21"/>
              </w:rPr>
              <w:t>は、監事の役割の重要性</w:t>
            </w:r>
            <w:r w:rsidR="00880FF4"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、文書によ</w:t>
            </w:r>
            <w:r w:rsidR="00880FF4"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確認（就任承諾書の徴収</w:t>
            </w:r>
            <w:r w:rsidR="00417257"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w:t>
            </w:r>
            <w:r w:rsidR="00D371B1" w:rsidRPr="00F01121">
              <w:rPr>
                <w:rFonts w:asciiTheme="majorEastAsia" w:eastAsiaTheme="majorEastAsia" w:hAnsiTheme="majorEastAsia" w:hint="eastAsia"/>
                <w:sz w:val="21"/>
                <w:szCs w:val="21"/>
              </w:rPr>
              <w:t>によって行う必要があり</w:t>
            </w:r>
            <w:r w:rsidRPr="00F01121">
              <w:rPr>
                <w:rFonts w:asciiTheme="majorEastAsia" w:eastAsiaTheme="majorEastAsia" w:hAnsiTheme="majorEastAsia" w:hint="eastAsia"/>
                <w:sz w:val="21"/>
                <w:szCs w:val="21"/>
              </w:rPr>
              <w:t>、</w:t>
            </w:r>
            <w:r w:rsidR="001968EE" w:rsidRPr="00F01121">
              <w:rPr>
                <w:rFonts w:asciiTheme="majorEastAsia" w:eastAsiaTheme="majorEastAsia" w:hAnsiTheme="majorEastAsia" w:hint="eastAsia"/>
                <w:sz w:val="21"/>
                <w:szCs w:val="21"/>
              </w:rPr>
              <w:t>当該文書は</w:t>
            </w:r>
            <w:r w:rsidRPr="00F01121">
              <w:rPr>
                <w:rFonts w:asciiTheme="majorEastAsia" w:eastAsiaTheme="majorEastAsia" w:hAnsiTheme="majorEastAsia" w:hint="eastAsia"/>
                <w:sz w:val="21"/>
                <w:szCs w:val="21"/>
              </w:rPr>
              <w:t>法人において保存</w:t>
            </w:r>
            <w:r w:rsidR="001968EE"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w:t>
            </w:r>
            <w:r w:rsidR="001968EE"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る。なお、監事の選任の手続において、選任された者に対</w:t>
            </w:r>
            <w:r w:rsidR="001968EE"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委嘱状によ</w:t>
            </w:r>
            <w:r w:rsidR="001968EE"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委嘱を行う</w:t>
            </w:r>
            <w:r w:rsidR="001968EE" w:rsidRPr="00F01121">
              <w:rPr>
                <w:rFonts w:asciiTheme="majorEastAsia" w:eastAsiaTheme="majorEastAsia" w:hAnsiTheme="majorEastAsia" w:hint="eastAsia"/>
                <w:sz w:val="21"/>
                <w:szCs w:val="21"/>
              </w:rPr>
              <w:t>ことが</w:t>
            </w:r>
            <w:r w:rsidRPr="00F01121">
              <w:rPr>
                <w:rFonts w:asciiTheme="majorEastAsia" w:eastAsiaTheme="majorEastAsia" w:hAnsiTheme="majorEastAsia" w:hint="eastAsia"/>
                <w:sz w:val="21"/>
                <w:szCs w:val="21"/>
              </w:rPr>
              <w:t>必要</w:t>
            </w:r>
            <w:r w:rsidR="001968EE" w:rsidRPr="00F01121">
              <w:rPr>
                <w:rFonts w:asciiTheme="majorEastAsia" w:eastAsiaTheme="majorEastAsia" w:hAnsiTheme="majorEastAsia" w:hint="eastAsia"/>
                <w:sz w:val="21"/>
                <w:szCs w:val="21"/>
              </w:rPr>
              <w:t>とされるもので</w:t>
            </w:r>
            <w:r w:rsidRPr="00F01121">
              <w:rPr>
                <w:rFonts w:asciiTheme="majorEastAsia" w:eastAsiaTheme="majorEastAsia" w:hAnsiTheme="majorEastAsia" w:hint="eastAsia"/>
                <w:sz w:val="21"/>
                <w:szCs w:val="21"/>
              </w:rPr>
              <w:t>はないが、</w:t>
            </w:r>
            <w:r w:rsidR="001968EE" w:rsidRPr="00F01121">
              <w:rPr>
                <w:rFonts w:asciiTheme="majorEastAsia" w:eastAsiaTheme="majorEastAsia" w:hAnsiTheme="majorEastAsia" w:hint="eastAsia"/>
                <w:sz w:val="21"/>
                <w:szCs w:val="21"/>
              </w:rPr>
              <w:t>法人において、選任された者に</w:t>
            </w:r>
            <w:r w:rsidRPr="00F01121">
              <w:rPr>
                <w:rFonts w:asciiTheme="majorEastAsia" w:eastAsiaTheme="majorEastAsia" w:hAnsiTheme="majorEastAsia" w:hint="eastAsia"/>
                <w:sz w:val="21"/>
                <w:szCs w:val="21"/>
              </w:rPr>
              <w:t>委嘱状により監事に選任された旨を伝達するとともに、就任の意思の確認を行うことは差し支えない。</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監事の解任については、評議員会の特別決議（注３）により行う</w:t>
            </w:r>
            <w:r w:rsidR="00C379A5"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w:t>
            </w:r>
            <w:r w:rsidR="00C379A5" w:rsidRPr="00F01121">
              <w:rPr>
                <w:rFonts w:asciiTheme="majorEastAsia" w:eastAsiaTheme="majorEastAsia" w:hAnsiTheme="majorEastAsia" w:hint="eastAsia"/>
                <w:sz w:val="21"/>
                <w:szCs w:val="21"/>
              </w:rPr>
              <w:t>第</w:t>
            </w:r>
            <w:r w:rsidR="00C379A5" w:rsidRPr="00F01121">
              <w:rPr>
                <w:rFonts w:asciiTheme="majorEastAsia" w:eastAsiaTheme="majorEastAsia" w:hAnsiTheme="majorEastAsia"/>
                <w:sz w:val="21"/>
                <w:szCs w:val="21"/>
              </w:rPr>
              <w:t>45条の９第７項第１号、</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C379A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項）、評議員会の特別決議が適正に行われている</w:t>
            </w:r>
            <w:r w:rsidR="00C379A5"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を確認する。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（注３）評議員会の特別決議については、３</w:t>
            </w:r>
            <w:r w:rsidR="00C379A5"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Pr="00F01121" w:rsidRDefault="004C45EE"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379A5"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監事の選任が評議員会の有効な決議により行われていない場合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監事の選任に関する評議員会の議案について、監事の過半数の同意を</w:t>
            </w:r>
            <w:r w:rsidR="00A57D10" w:rsidRPr="00F01121">
              <w:rPr>
                <w:rFonts w:asciiTheme="majorEastAsia" w:eastAsiaTheme="majorEastAsia" w:hAnsiTheme="majorEastAsia" w:hint="eastAsia"/>
                <w:sz w:val="21"/>
                <w:szCs w:val="21"/>
              </w:rPr>
              <w:t>得たことが確認できない</w:t>
            </w:r>
            <w:r w:rsidRPr="00F01121">
              <w:rPr>
                <w:rFonts w:asciiTheme="majorEastAsia" w:eastAsiaTheme="majorEastAsia" w:hAnsiTheme="majorEastAsia" w:hint="eastAsia"/>
                <w:sz w:val="21"/>
                <w:szCs w:val="21"/>
              </w:rPr>
              <w:t>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監事の解任が評議員会の有効な特別決議により行われていない場合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監事の就任の意思表示があったことが就任承諾書等により確認できない場合</w:t>
            </w:r>
          </w:p>
          <w:p w:rsidR="007625D4" w:rsidRDefault="007625D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885D17"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評議員会の議事録、評議員会の招集通知、評議員会の議題（及び議案）を決定した理事会の議事録、監事の選任に関する評議員会の議案についての監事の同意を証する書類</w:t>
            </w:r>
            <w:r w:rsidR="00A57D10" w:rsidRPr="00F01121">
              <w:rPr>
                <w:rFonts w:asciiTheme="majorEastAsia" w:eastAsiaTheme="majorEastAsia" w:hAnsiTheme="majorEastAsia" w:hint="eastAsia"/>
                <w:sz w:val="21"/>
                <w:szCs w:val="21"/>
              </w:rPr>
              <w:t>、就任承諾書等</w:t>
            </w:r>
          </w:p>
        </w:tc>
      </w:tr>
      <w:tr w:rsidR="005D22F0" w:rsidRPr="00F01121" w:rsidTr="001A3B80">
        <w:tc>
          <w:tcPr>
            <w:tcW w:w="1134" w:type="dxa"/>
          </w:tcPr>
          <w:p w:rsidR="00302D8D" w:rsidRDefault="00302D8D"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　監事となることができない者が選任されていないか。</w:t>
            </w: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F929E7"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53120" behindDoc="0" locked="0" layoutInCell="1" allowOverlap="1" wp14:anchorId="66AB1705" wp14:editId="4C9F1ADE">
                      <wp:simplePos x="0" y="0"/>
                      <wp:positionH relativeFrom="column">
                        <wp:posOffset>-6350</wp:posOffset>
                      </wp:positionH>
                      <wp:positionV relativeFrom="paragraph">
                        <wp:posOffset>204470</wp:posOffset>
                      </wp:positionV>
                      <wp:extent cx="2195830" cy="1136650"/>
                      <wp:effectExtent l="19050" t="19050" r="33020" b="44450"/>
                      <wp:wrapNone/>
                      <wp:docPr id="37" name="角丸四角形 37"/>
                      <wp:cNvGraphicFramePr/>
                      <a:graphic xmlns:a="http://schemas.openxmlformats.org/drawingml/2006/main">
                        <a:graphicData uri="http://schemas.microsoft.com/office/word/2010/wordprocessingShape">
                          <wps:wsp>
                            <wps:cNvSpPr/>
                            <wps:spPr>
                              <a:xfrm>
                                <a:off x="0" y="0"/>
                                <a:ext cx="2195830" cy="113665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B1705" id="角丸四角形 37" o:spid="_x0000_s1104" style="position:absolute;left:0;text-align:left;margin-left:-.5pt;margin-top:16.1pt;width:172.9pt;height: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８</w:t>
                            </w:r>
                          </w:p>
                        </w:txbxContent>
                      </v:textbox>
                    </v:roundrect>
                  </w:pict>
                </mc:Fallback>
              </mc:AlternateContent>
            </w: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Pr="00F01121" w:rsidRDefault="00064DB3" w:rsidP="00302D8D">
            <w:pPr>
              <w:rPr>
                <w:rFonts w:asciiTheme="majorEastAsia" w:eastAsiaTheme="majorEastAsia" w:hAnsiTheme="majorEastAsia"/>
                <w:sz w:val="21"/>
                <w:szCs w:val="21"/>
              </w:rPr>
            </w:pPr>
          </w:p>
        </w:tc>
        <w:tc>
          <w:tcPr>
            <w:tcW w:w="2268" w:type="dxa"/>
          </w:tcPr>
          <w:p w:rsidR="00302D8D" w:rsidRPr="000F156E" w:rsidRDefault="00302D8D" w:rsidP="00F929E7">
            <w:pPr>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sz w:val="21"/>
                <w:szCs w:val="21"/>
              </w:rPr>
              <w:t>法</w:t>
            </w:r>
            <w:r w:rsidR="00F929E7" w:rsidRPr="000F156E">
              <w:rPr>
                <w:rFonts w:asciiTheme="majorEastAsia" w:eastAsiaTheme="majorEastAsia" w:hAnsiTheme="majorEastAsia" w:hint="eastAsia"/>
                <w:color w:val="000000" w:themeColor="text1"/>
                <w:sz w:val="21"/>
                <w:szCs w:val="21"/>
              </w:rPr>
              <w:t>第44条第１項により準用される法第40条第1項、</w:t>
            </w:r>
            <w:r w:rsidRPr="000F156E">
              <w:rPr>
                <w:rFonts w:asciiTheme="majorEastAsia" w:eastAsiaTheme="majorEastAsia" w:hAnsiTheme="majorEastAsia" w:hint="eastAsia"/>
                <w:color w:val="000000" w:themeColor="text1"/>
                <w:sz w:val="21"/>
                <w:szCs w:val="21"/>
              </w:rPr>
              <w:t>第</w:t>
            </w:r>
            <w:r w:rsidRPr="000F156E">
              <w:rPr>
                <w:rFonts w:asciiTheme="majorEastAsia" w:eastAsiaTheme="majorEastAsia" w:hAnsiTheme="majorEastAsia"/>
                <w:color w:val="000000" w:themeColor="text1"/>
                <w:sz w:val="21"/>
                <w:szCs w:val="21"/>
              </w:rPr>
              <w:t>40条第</w:t>
            </w:r>
            <w:r w:rsidR="00C379A5" w:rsidRPr="000F156E">
              <w:rPr>
                <w:rFonts w:asciiTheme="majorEastAsia" w:eastAsiaTheme="majorEastAsia" w:hAnsiTheme="majorEastAsia" w:hint="eastAsia"/>
                <w:color w:val="000000" w:themeColor="text1"/>
                <w:sz w:val="21"/>
                <w:szCs w:val="21"/>
              </w:rPr>
              <w:t>２</w:t>
            </w:r>
            <w:r w:rsidRPr="000F156E">
              <w:rPr>
                <w:rFonts w:asciiTheme="majorEastAsia" w:eastAsiaTheme="majorEastAsia" w:hAnsiTheme="majorEastAsia" w:hint="eastAsia"/>
                <w:color w:val="000000" w:themeColor="text1"/>
                <w:sz w:val="21"/>
                <w:szCs w:val="21"/>
              </w:rPr>
              <w:t>項、第</w:t>
            </w:r>
            <w:r w:rsidRPr="000F156E">
              <w:rPr>
                <w:rFonts w:asciiTheme="majorEastAsia" w:eastAsiaTheme="majorEastAsia" w:hAnsiTheme="majorEastAsia"/>
                <w:color w:val="000000" w:themeColor="text1"/>
                <w:sz w:val="21"/>
                <w:szCs w:val="21"/>
              </w:rPr>
              <w:t>44条第</w:t>
            </w:r>
            <w:r w:rsidR="00C379A5" w:rsidRPr="000F156E">
              <w:rPr>
                <w:rFonts w:asciiTheme="majorEastAsia" w:eastAsiaTheme="majorEastAsia" w:hAnsiTheme="majorEastAsia" w:hint="eastAsia"/>
                <w:color w:val="000000" w:themeColor="text1"/>
                <w:sz w:val="21"/>
                <w:szCs w:val="21"/>
              </w:rPr>
              <w:t>２</w:t>
            </w:r>
            <w:r w:rsidRPr="000F156E">
              <w:rPr>
                <w:rFonts w:asciiTheme="majorEastAsia" w:eastAsiaTheme="majorEastAsia" w:hAnsiTheme="majorEastAsia" w:hint="eastAsia"/>
                <w:color w:val="000000" w:themeColor="text1"/>
                <w:sz w:val="21"/>
                <w:szCs w:val="21"/>
              </w:rPr>
              <w:t>項</w:t>
            </w:r>
            <w:r w:rsidR="009D1BC3" w:rsidRPr="000F156E">
              <w:rPr>
                <w:rFonts w:asciiTheme="majorEastAsia" w:eastAsiaTheme="majorEastAsia" w:hAnsiTheme="majorEastAsia" w:hint="eastAsia"/>
                <w:color w:val="000000" w:themeColor="text1"/>
                <w:sz w:val="21"/>
                <w:szCs w:val="21"/>
              </w:rPr>
              <w:t>、</w:t>
            </w:r>
            <w:r w:rsidRPr="000F156E">
              <w:rPr>
                <w:rFonts w:asciiTheme="majorEastAsia" w:eastAsiaTheme="majorEastAsia" w:hAnsiTheme="majorEastAsia" w:hint="eastAsia"/>
                <w:color w:val="000000" w:themeColor="text1"/>
                <w:sz w:val="21"/>
                <w:szCs w:val="21"/>
              </w:rPr>
              <w:t>第</w:t>
            </w:r>
            <w:r w:rsidR="00C379A5" w:rsidRPr="000F156E">
              <w:rPr>
                <w:rFonts w:asciiTheme="majorEastAsia" w:eastAsiaTheme="majorEastAsia" w:hAnsiTheme="majorEastAsia" w:hint="eastAsia"/>
                <w:color w:val="000000" w:themeColor="text1"/>
                <w:sz w:val="21"/>
                <w:szCs w:val="21"/>
              </w:rPr>
              <w:t>７</w:t>
            </w:r>
            <w:r w:rsidRPr="000F156E">
              <w:rPr>
                <w:rFonts w:asciiTheme="majorEastAsia" w:eastAsiaTheme="majorEastAsia" w:hAnsiTheme="majorEastAsia" w:hint="eastAsia"/>
                <w:color w:val="000000" w:themeColor="text1"/>
                <w:sz w:val="21"/>
                <w:szCs w:val="21"/>
              </w:rPr>
              <w:t>項</w:t>
            </w:r>
          </w:p>
          <w:p w:rsidR="00F929E7" w:rsidRPr="00F929E7" w:rsidRDefault="00F929E7" w:rsidP="00F929E7">
            <w:pPr>
              <w:rPr>
                <w:rFonts w:asciiTheme="majorEastAsia" w:eastAsiaTheme="majorEastAsia" w:hAnsiTheme="majorEastAsia"/>
                <w:i/>
                <w:sz w:val="21"/>
                <w:szCs w:val="21"/>
                <w:u w:val="single"/>
              </w:rPr>
            </w:pPr>
            <w:r w:rsidRPr="000F156E">
              <w:rPr>
                <w:rFonts w:asciiTheme="majorEastAsia" w:eastAsiaTheme="majorEastAsia" w:hAnsiTheme="majorEastAsia" w:hint="eastAsia"/>
                <w:color w:val="000000" w:themeColor="text1"/>
                <w:sz w:val="21"/>
                <w:szCs w:val="21"/>
              </w:rPr>
              <w:t>審査基準第３の１の（１）、（３）、（４）、（５）、（６）</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欠格事由を有する者が選任されていないか。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5888" behindDoc="0" locked="0" layoutInCell="1" allowOverlap="1" wp14:anchorId="7F573AA1" wp14:editId="50713C0E">
                      <wp:simplePos x="0" y="0"/>
                      <wp:positionH relativeFrom="column">
                        <wp:posOffset>-4445</wp:posOffset>
                      </wp:positionH>
                      <wp:positionV relativeFrom="paragraph">
                        <wp:posOffset>71755</wp:posOffset>
                      </wp:positionV>
                      <wp:extent cx="2507615" cy="627380"/>
                      <wp:effectExtent l="0" t="0" r="26035" b="20320"/>
                      <wp:wrapNone/>
                      <wp:docPr id="331" name="テキスト ボックス 33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73AA1" id="テキスト ボックス 331" o:spid="_x0000_s1105" type="#_x0000_t202" style="position:absolute;left:0;text-align:left;margin-left:-.35pt;margin-top:5.65pt;width:197.45pt;height:4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Efw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評議員、理事又は職員を兼ねていないか。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6912" behindDoc="0" locked="0" layoutInCell="1" allowOverlap="1" wp14:anchorId="05C4F616" wp14:editId="70215C7E">
                      <wp:simplePos x="0" y="0"/>
                      <wp:positionH relativeFrom="column">
                        <wp:posOffset>-4445</wp:posOffset>
                      </wp:positionH>
                      <wp:positionV relativeFrom="paragraph">
                        <wp:posOffset>71755</wp:posOffset>
                      </wp:positionV>
                      <wp:extent cx="2507615" cy="627380"/>
                      <wp:effectExtent l="0" t="0" r="26035" b="20320"/>
                      <wp:wrapNone/>
                      <wp:docPr id="332" name="テキスト ボックス 33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4F616" id="テキスト ボックス 332" o:spid="_x0000_s1106" type="#_x0000_t202" style="position:absolute;left:0;text-align:left;margin-left:-.35pt;margin-top:5.65pt;width:197.45pt;height:4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gffw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監事のうちに、各役員について、その配偶者又は三親等以内の親族その他各役員と厚生労働省令で定める特殊</w:t>
            </w:r>
            <w:r w:rsidR="009D1BC3"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D1BC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ある者が含まれていないか。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7936" behindDoc="0" locked="0" layoutInCell="1" allowOverlap="1" wp14:anchorId="5DE64289" wp14:editId="65936CFD">
                      <wp:simplePos x="0" y="0"/>
                      <wp:positionH relativeFrom="column">
                        <wp:posOffset>-4445</wp:posOffset>
                      </wp:positionH>
                      <wp:positionV relativeFrom="paragraph">
                        <wp:posOffset>71755</wp:posOffset>
                      </wp:positionV>
                      <wp:extent cx="2507615" cy="627380"/>
                      <wp:effectExtent l="0" t="0" r="26035" b="20320"/>
                      <wp:wrapNone/>
                      <wp:docPr id="333" name="テキスト ボックス 33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64289" id="テキスト ボックス 333" o:spid="_x0000_s1107" type="#_x0000_t202" style="position:absolute;left:0;text-align:left;margin-left:-.35pt;margin-top:5.65pt;width:197.45pt;height:4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82501F" w:rsidRDefault="0082501F"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Pr="007625D4" w:rsidRDefault="0015163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社会福祉協議会にあっては、関係行政庁の職員が役員の総数の５分の１までとなっているか。</w:t>
            </w:r>
          </w:p>
          <w:p w:rsidR="00454E08" w:rsidRDefault="00454E08"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62336" behindDoc="0" locked="0" layoutInCell="1" allowOverlap="1" wp14:anchorId="5AA00DE7" wp14:editId="49424F2D">
                      <wp:simplePos x="0" y="0"/>
                      <wp:positionH relativeFrom="column">
                        <wp:posOffset>-4445</wp:posOffset>
                      </wp:positionH>
                      <wp:positionV relativeFrom="paragraph">
                        <wp:posOffset>89535</wp:posOffset>
                      </wp:positionV>
                      <wp:extent cx="2507615" cy="627380"/>
                      <wp:effectExtent l="0" t="0" r="26035" b="20320"/>
                      <wp:wrapNone/>
                      <wp:docPr id="334" name="テキスト ボックス 33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00DE7" id="テキスト ボックス 334" o:spid="_x0000_s1108" type="#_x0000_t202" style="position:absolute;left:0;text-align:left;margin-left:-.35pt;margin-top:7.05pt;width:197.45pt;height:4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ubfQ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454E08" w:rsidRDefault="00454E08"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454E08" w:rsidRDefault="00454E08" w:rsidP="00302D8D">
            <w:pPr>
              <w:rPr>
                <w:rFonts w:asciiTheme="majorEastAsia" w:eastAsiaTheme="majorEastAsia" w:hAnsiTheme="majorEastAsia"/>
                <w:sz w:val="21"/>
                <w:szCs w:val="21"/>
              </w:rPr>
            </w:pPr>
          </w:p>
          <w:p w:rsidR="00454E08" w:rsidRDefault="00454E08"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実際に法人運営に参</w:t>
            </w:r>
            <w:r w:rsidR="00D371B1"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できない者が名目的に選任されていないか。</w:t>
            </w:r>
          </w:p>
          <w:p w:rsidR="00AC1C19" w:rsidRP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8960" behindDoc="0" locked="0" layoutInCell="1" allowOverlap="1" wp14:anchorId="5E0DB4AD" wp14:editId="4ED9296A">
                      <wp:simplePos x="0" y="0"/>
                      <wp:positionH relativeFrom="column">
                        <wp:posOffset>-4445</wp:posOffset>
                      </wp:positionH>
                      <wp:positionV relativeFrom="paragraph">
                        <wp:posOffset>67310</wp:posOffset>
                      </wp:positionV>
                      <wp:extent cx="2507615" cy="627380"/>
                      <wp:effectExtent l="0" t="0" r="26035" b="20320"/>
                      <wp:wrapNone/>
                      <wp:docPr id="335" name="テキスト ボックス 33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DB4AD" id="テキスト ボックス 335" o:spid="_x0000_s1109" type="#_x0000_t202" style="position:absolute;left:0;text-align:left;margin-left:-.35pt;margin-top:5.3pt;width:197.45pt;height:4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JJfuPh/&#10;AgAA0Q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66057D" w:rsidRDefault="0066057D" w:rsidP="00302D8D">
            <w:pPr>
              <w:rPr>
                <w:rFonts w:asciiTheme="majorEastAsia" w:eastAsiaTheme="majorEastAsia" w:hAnsiTheme="majorEastAsia"/>
                <w:sz w:val="21"/>
                <w:szCs w:val="21"/>
              </w:rPr>
            </w:pPr>
          </w:p>
          <w:p w:rsidR="00F1742D" w:rsidRPr="0066057D" w:rsidRDefault="00F1742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地方公共団体の長等特定の公職にある者が慣例的に</w:t>
            </w:r>
            <w:r w:rsidR="00545621" w:rsidRPr="00F01121">
              <w:rPr>
                <w:rFonts w:asciiTheme="majorEastAsia" w:eastAsiaTheme="majorEastAsia" w:hAnsiTheme="majorEastAsia" w:hint="eastAsia"/>
                <w:sz w:val="21"/>
                <w:szCs w:val="21"/>
              </w:rPr>
              <w:t>監事</w:t>
            </w:r>
            <w:r w:rsidRPr="00F01121">
              <w:rPr>
                <w:rFonts w:asciiTheme="majorEastAsia" w:eastAsiaTheme="majorEastAsia" w:hAnsiTheme="majorEastAsia" w:hint="eastAsia"/>
                <w:sz w:val="21"/>
                <w:szCs w:val="21"/>
              </w:rPr>
              <w:t>に就任し</w:t>
            </w:r>
            <w:r w:rsidR="00545621" w:rsidRPr="00F01121">
              <w:rPr>
                <w:rFonts w:asciiTheme="majorEastAsia" w:eastAsiaTheme="majorEastAsia" w:hAnsiTheme="majorEastAsia" w:hint="eastAsia"/>
                <w:sz w:val="21"/>
                <w:szCs w:val="21"/>
              </w:rPr>
              <w:t>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89984" behindDoc="0" locked="0" layoutInCell="1" allowOverlap="1" wp14:anchorId="7059CFE0" wp14:editId="4088C63A">
                      <wp:simplePos x="0" y="0"/>
                      <wp:positionH relativeFrom="column">
                        <wp:posOffset>-4445</wp:posOffset>
                      </wp:positionH>
                      <wp:positionV relativeFrom="paragraph">
                        <wp:posOffset>56678</wp:posOffset>
                      </wp:positionV>
                      <wp:extent cx="2507615" cy="627380"/>
                      <wp:effectExtent l="0" t="0" r="26035" b="20320"/>
                      <wp:wrapNone/>
                      <wp:docPr id="336" name="テキスト ボックス 33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9CFE0" id="テキスト ボックス 336" o:spid="_x0000_s1110" type="#_x0000_t202" style="position:absolute;left:0;text-align:left;margin-left:-.35pt;margin-top:4.45pt;width:197.45pt;height:4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Pr="00F01121"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1937AD" w:rsidRDefault="001937A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者が選任されていないか。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1008" behindDoc="0" locked="0" layoutInCell="1" allowOverlap="1" wp14:anchorId="571EEB54" wp14:editId="5836E708">
                      <wp:simplePos x="0" y="0"/>
                      <wp:positionH relativeFrom="column">
                        <wp:posOffset>-4445</wp:posOffset>
                      </wp:positionH>
                      <wp:positionV relativeFrom="paragraph">
                        <wp:posOffset>74620</wp:posOffset>
                      </wp:positionV>
                      <wp:extent cx="2507615" cy="627380"/>
                      <wp:effectExtent l="0" t="0" r="26035" b="20320"/>
                      <wp:wrapNone/>
                      <wp:docPr id="337" name="テキスト ボックス 33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EEB54" id="テキスト ボックス 337" o:spid="_x0000_s1111" type="#_x0000_t202" style="position:absolute;left:0;text-align:left;margin-left:-.35pt;margin-top:5.9pt;width:197.45pt;height:4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B3330C" w:rsidRPr="00F01121" w:rsidRDefault="00B3330C"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監事は、適正な法人運営の確保に関する重要な役割を担っていることから、欠格事由（注１）</w:t>
            </w:r>
            <w:r w:rsidR="00C379A5"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C379A5"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w:t>
            </w:r>
            <w:r w:rsidR="00C379A5" w:rsidRPr="00F01121">
              <w:rPr>
                <w:rFonts w:asciiTheme="majorEastAsia" w:eastAsiaTheme="majorEastAsia" w:hAnsiTheme="majorEastAsia" w:hint="eastAsia"/>
                <w:sz w:val="21"/>
                <w:szCs w:val="21"/>
              </w:rPr>
              <w:t>とともに</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項）、理事の職務の執行を監査する役割を果たすため、理事又は職員を兼ねることはできないこと（法第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項）、各</w:t>
            </w:r>
            <w:r w:rsidR="00F929E7" w:rsidRPr="000F156E">
              <w:rPr>
                <w:rFonts w:asciiTheme="majorEastAsia" w:eastAsiaTheme="majorEastAsia" w:hAnsiTheme="majorEastAsia" w:hint="eastAsia"/>
                <w:color w:val="000000" w:themeColor="text1"/>
                <w:sz w:val="21"/>
                <w:szCs w:val="21"/>
              </w:rPr>
              <w:t>役員</w:t>
            </w:r>
            <w:r w:rsidRPr="00F01121">
              <w:rPr>
                <w:rFonts w:asciiTheme="majorEastAsia" w:eastAsiaTheme="majorEastAsia" w:hAnsiTheme="majorEastAsia" w:hint="eastAsia"/>
                <w:sz w:val="21"/>
                <w:szCs w:val="21"/>
              </w:rPr>
              <w:t>と特殊の関係にある者（注２）が含まれていてはなら</w:t>
            </w:r>
            <w:r w:rsidR="00C379A5" w:rsidRPr="00F01121">
              <w:rPr>
                <w:rFonts w:asciiTheme="majorEastAsia" w:eastAsiaTheme="majorEastAsia" w:hAnsiTheme="majorEastAsia" w:hint="eastAsia"/>
                <w:sz w:val="21"/>
                <w:szCs w:val="21"/>
              </w:rPr>
              <w:t>ないこと</w:t>
            </w:r>
            <w:r w:rsidRPr="00F01121">
              <w:rPr>
                <w:rFonts w:asciiTheme="majorEastAsia" w:eastAsiaTheme="majorEastAsia" w:hAnsiTheme="majorEastAsia" w:hint="eastAsia"/>
                <w:sz w:val="21"/>
                <w:szCs w:val="21"/>
              </w:rPr>
              <w:t>、また、複数（</w:t>
            </w:r>
            <w:r w:rsidR="001968E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人以上）の監事がそれぞれ独立して職務を執行することから他の監事と特殊の関係</w:t>
            </w:r>
            <w:r w:rsidR="009D1BC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ある者が含まれていてはならないこと（法第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r w:rsidR="00C379A5" w:rsidRPr="00F01121">
              <w:rPr>
                <w:rFonts w:asciiTheme="majorEastAsia" w:eastAsiaTheme="majorEastAsia" w:hAnsiTheme="majorEastAsia" w:hint="eastAsia"/>
                <w:sz w:val="21"/>
                <w:szCs w:val="21"/>
              </w:rPr>
              <w:t>が定めら</w:t>
            </w:r>
            <w:r w:rsidRPr="00F01121">
              <w:rPr>
                <w:rFonts w:asciiTheme="majorEastAsia" w:eastAsiaTheme="majorEastAsia" w:hAnsiTheme="majorEastAsia" w:hint="eastAsia"/>
                <w:sz w:val="21"/>
                <w:szCs w:val="21"/>
              </w:rPr>
              <w:t>れている。さらに、法人</w:t>
            </w:r>
            <w:r w:rsidR="001968EE"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1968EE"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者と関わりを持ってはならないものであり、評議員や理事と同様に暴力団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等の反社会的勢力者が監事になることはできない。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（注１）欠格事由（監事となることができない</w:t>
            </w:r>
            <w:r w:rsidR="00C379A5"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）は、評議員及び理事と同じく</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のとおりである。</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1968EE" w:rsidRPr="00C4145D"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1968EE" w:rsidRPr="00C4145D">
              <w:rPr>
                <w:rFonts w:asciiTheme="majorEastAsia" w:eastAsiaTheme="majorEastAsia" w:hAnsiTheme="majorEastAsia" w:hint="eastAsia"/>
                <w:sz w:val="21"/>
                <w:szCs w:val="21"/>
              </w:rPr>
              <w:t xml:space="preserve">　</w:t>
            </w:r>
            <w:r w:rsidR="00885D17" w:rsidRPr="00C4145D">
              <w:rPr>
                <w:rFonts w:asciiTheme="majorEastAsia" w:eastAsiaTheme="majorEastAsia" w:hAnsiTheme="majorEastAsia" w:hint="eastAsia"/>
                <w:sz w:val="21"/>
                <w:szCs w:val="21"/>
              </w:rPr>
              <w:t>精神の機能の障害により職務を適正に執行するに当たって必要な認知、判断及び意思疎通を適切に行うことができない者</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C722EB" w:rsidRPr="00F01121" w:rsidRDefault="00C722EB" w:rsidP="001968EE">
            <w:pPr>
              <w:ind w:leftChars="350" w:left="1050" w:hangingChars="100" w:hanging="210"/>
              <w:rPr>
                <w:rFonts w:asciiTheme="majorEastAsia" w:eastAsiaTheme="majorEastAsia" w:hAnsiTheme="majorEastAsia"/>
                <w:sz w:val="21"/>
                <w:szCs w:val="21"/>
              </w:rPr>
            </w:pPr>
            <w:r w:rsidRPr="00C722EB">
              <w:rPr>
                <w:rFonts w:asciiTheme="majorEastAsia" w:eastAsiaTheme="majorEastAsia" w:hAnsiTheme="majorEastAsia" w:hint="eastAsia"/>
                <w:sz w:val="21"/>
                <w:szCs w:val="21"/>
              </w:rPr>
              <w:t>⑥</w:t>
            </w:r>
            <w:r>
              <w:rPr>
                <w:rFonts w:asciiTheme="majorEastAsia" w:eastAsiaTheme="majorEastAsia" w:hAnsiTheme="majorEastAsia" w:hint="eastAsia"/>
                <w:sz w:val="21"/>
                <w:szCs w:val="21"/>
              </w:rPr>
              <w:t xml:space="preserve">　</w:t>
            </w:r>
            <w:r w:rsidRPr="00C722EB">
              <w:rPr>
                <w:rFonts w:asciiTheme="majorEastAsia" w:eastAsiaTheme="majorEastAsia" w:hAnsiTheme="majorEastAsia" w:hint="eastAsia"/>
                <w:sz w:val="21"/>
                <w:szCs w:val="21"/>
              </w:rPr>
              <w:t>暴力団員又は暴力団員でなくなった日から５年を経過しない者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（注２）各役員と特殊</w:t>
            </w:r>
            <w:r w:rsidR="00C379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C379A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C379A5"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11）</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当該役員と婚姻の届出をしていないが事実上婚姻関係と同様の事情にある者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当該役員の使用人</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当該役員から受ける金銭その他の財産によって生計を維持している者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当該理事が役員（注）若しくは業務を執行する社員である他の同一の社会福祉法人以外の団体の役員、業務</w:t>
            </w:r>
            <w:r w:rsidRPr="00F01121">
              <w:rPr>
                <w:rFonts w:asciiTheme="majorEastAsia" w:eastAsiaTheme="majorEastAsia" w:hAnsiTheme="majorEastAsia" w:hint="eastAsia"/>
                <w:sz w:val="21"/>
                <w:szCs w:val="21"/>
              </w:rPr>
              <w:lastRenderedPageBreak/>
              <w:t>を執行する社員又は職員（同一の団体の役員等が当該社会福祉法人の監事の総数の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1968EE">
            <w:pPr>
              <w:ind w:leftChars="550" w:left="17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（注）法人ではない団体で代表者又は管理人の定めがある場合には、その代表者又は管理人を含む。ⅶにおいて同じ。</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当該監事が役員若しくは業務を執行する社員である他の同一の社会福祉法人以外の団体の役員、業務を執行する社員又は職員（同一の団体の役員等が当該社会福祉法人の監事の総数の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8A63C9"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w:t>
            </w:r>
            <w:r w:rsidR="00302D8D" w:rsidRPr="00F01121">
              <w:rPr>
                <w:rFonts w:asciiTheme="majorEastAsia" w:eastAsiaTheme="majorEastAsia" w:hAnsiTheme="majorEastAsia" w:hint="eastAsia"/>
                <w:sz w:val="21"/>
                <w:szCs w:val="21"/>
              </w:rPr>
              <w:t xml:space="preserve">　他の社会福祉法人の</w:t>
            </w:r>
            <w:r w:rsidR="00F929E7" w:rsidRPr="000F156E">
              <w:rPr>
                <w:rFonts w:asciiTheme="majorEastAsia" w:eastAsiaTheme="majorEastAsia" w:hAnsiTheme="majorEastAsia" w:hint="eastAsia"/>
                <w:color w:val="000000" w:themeColor="text1"/>
                <w:sz w:val="21"/>
                <w:szCs w:val="21"/>
              </w:rPr>
              <w:t>理事</w:t>
            </w:r>
            <w:r w:rsidR="00302D8D" w:rsidRPr="00F01121">
              <w:rPr>
                <w:rFonts w:asciiTheme="majorEastAsia" w:eastAsiaTheme="majorEastAsia" w:hAnsiTheme="majorEastAsia" w:hint="eastAsia"/>
                <w:sz w:val="21"/>
                <w:szCs w:val="21"/>
              </w:rPr>
              <w:t>又は職員（当該他の社会福祉法人の評議員となっている当該社会福祉法人の評議員及び役員の合計数が、当該他の社会福祉法人の評議員の総数の半数を超える場合に限る。）</w:t>
            </w:r>
          </w:p>
          <w:p w:rsidR="00302D8D"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ⅸ　次の団体の職員（国会議員又は地方議会の議員を除く。）（同一の団体の職員が当該社会福祉法人の監事の総数の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1968EE">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国の機関、地方公共団体、独立行政法人、国立大学法人、大学共同利用機関法人、地方独立行政法人、特殊法人</w:t>
            </w:r>
            <w:r w:rsidR="00561CA5" w:rsidRPr="00F01121">
              <w:rPr>
                <w:rFonts w:asciiTheme="majorEastAsia" w:eastAsiaTheme="majorEastAsia" w:hAnsiTheme="majorEastAsia" w:hint="eastAsia"/>
                <w:sz w:val="21"/>
                <w:szCs w:val="21"/>
              </w:rPr>
              <w:t>、認可法人</w:t>
            </w:r>
          </w:p>
          <w:p w:rsidR="00302D8D" w:rsidRDefault="00302D8D" w:rsidP="00894E1E">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法人監査における確認事項ではないが、租税特別措置法第</w:t>
            </w:r>
            <w:r w:rsidRPr="00F01121">
              <w:rPr>
                <w:rFonts w:asciiTheme="majorEastAsia" w:eastAsiaTheme="majorEastAsia" w:hAnsiTheme="majorEastAsia"/>
                <w:sz w:val="21"/>
                <w:szCs w:val="21"/>
              </w:rPr>
              <w:t>40条第</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項の適用を受けるための条件となる特殊関係者の範囲については、上記</w:t>
            </w:r>
            <w:r w:rsidR="00D371B1"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p>
          <w:p w:rsidR="00F929E7" w:rsidRPr="000F156E" w:rsidRDefault="00F929E7" w:rsidP="00894E1E">
            <w:pPr>
              <w:ind w:left="840" w:hangingChars="400" w:hanging="840"/>
              <w:rPr>
                <w:rFonts w:asciiTheme="majorEastAsia" w:eastAsiaTheme="majorEastAsia" w:hAnsiTheme="majorEastAsia"/>
                <w:color w:val="000000" w:themeColor="text1"/>
                <w:sz w:val="21"/>
                <w:szCs w:val="21"/>
              </w:rPr>
            </w:pPr>
            <w:r>
              <w:rPr>
                <w:rFonts w:asciiTheme="majorEastAsia" w:eastAsiaTheme="majorEastAsia" w:hAnsiTheme="majorEastAsia" w:hint="eastAsia"/>
                <w:sz w:val="21"/>
                <w:szCs w:val="21"/>
              </w:rPr>
              <w:t xml:space="preserve">　　　</w:t>
            </w:r>
            <w:r w:rsidRPr="000F156E">
              <w:rPr>
                <w:rFonts w:asciiTheme="majorEastAsia" w:eastAsiaTheme="majorEastAsia" w:hAnsiTheme="majorEastAsia" w:hint="eastAsia"/>
                <w:color w:val="000000" w:themeColor="text1"/>
                <w:sz w:val="21"/>
                <w:szCs w:val="21"/>
              </w:rPr>
              <w:t>※　法人から委託を受けて記帳代行業務や税理士業務を行う場合に、計算書類等を作成する立場にある者が当該計算書類等</w:t>
            </w:r>
            <w:r w:rsidR="00EF2CCE" w:rsidRPr="000F156E">
              <w:rPr>
                <w:rFonts w:asciiTheme="majorEastAsia" w:eastAsiaTheme="majorEastAsia" w:hAnsiTheme="majorEastAsia" w:hint="eastAsia"/>
                <w:color w:val="000000" w:themeColor="text1"/>
                <w:sz w:val="21"/>
                <w:szCs w:val="21"/>
              </w:rPr>
              <w:t>を監査するという自己点検に当たるため、これらの者を監事に選任することは適当でないが、法律面や経営面のアドバイスのみを行う契約となっている場合については、監事に選任することは可能である。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法人においては、監事の選任に当たり、欠格事由を有していないか、各役員（理事及び監事）と特殊</w:t>
            </w:r>
            <w:r w:rsidR="00C379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C379A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ある者が含まれていないか、暴力団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者でないかについて確認を行う</w:t>
            </w:r>
            <w:r w:rsidR="00C379A5" w:rsidRPr="00F01121">
              <w:rPr>
                <w:rFonts w:asciiTheme="majorEastAsia" w:eastAsiaTheme="majorEastAsia" w:hAnsiTheme="majorEastAsia" w:hint="eastAsia"/>
                <w:sz w:val="21"/>
                <w:szCs w:val="21"/>
              </w:rPr>
              <w:t>必要が</w:t>
            </w:r>
            <w:r w:rsidRPr="00F01121">
              <w:rPr>
                <w:rFonts w:asciiTheme="majorEastAsia" w:eastAsiaTheme="majorEastAsia" w:hAnsiTheme="majorEastAsia" w:hint="eastAsia"/>
                <w:sz w:val="21"/>
                <w:szCs w:val="21"/>
              </w:rPr>
              <w:t>あ</w:t>
            </w:r>
            <w:r w:rsidR="00DE5DDA" w:rsidRPr="00F01121">
              <w:rPr>
                <w:rFonts w:asciiTheme="majorEastAsia" w:eastAsiaTheme="majorEastAsia" w:hAnsiTheme="majorEastAsia" w:hint="eastAsia"/>
                <w:sz w:val="21"/>
                <w:szCs w:val="21"/>
              </w:rPr>
              <w:t>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r w:rsidR="00885D17" w:rsidRPr="00C4145D">
              <w:rPr>
                <w:rFonts w:asciiTheme="majorEastAsia" w:eastAsiaTheme="majorEastAsia" w:hAnsiTheme="majorEastAsia" w:hint="eastAsia"/>
                <w:sz w:val="21"/>
                <w:szCs w:val="21"/>
              </w:rPr>
              <w:t>特に、欠格事由の②「精神の機能の障害により職務を適正に執行するに当たって必要な認知、判断及び意思疎通を適切に行うことができない者」の確認方法としては、誓約書等により候補者本人にこれらの者に該当しないことの確認を行う方法で差し支えないが、必要に応じて法人の判断により医師の診断書等により確認することが考えられる。なお、成年</w:t>
            </w:r>
            <w:r w:rsidR="003C4091" w:rsidRPr="00C4145D">
              <w:rPr>
                <w:rFonts w:asciiTheme="majorEastAsia" w:eastAsiaTheme="majorEastAsia" w:hAnsiTheme="majorEastAsia" w:hint="eastAsia"/>
                <w:sz w:val="21"/>
                <w:szCs w:val="21"/>
              </w:rPr>
              <w:t>被</w:t>
            </w:r>
            <w:r w:rsidR="00885D17" w:rsidRPr="00C4145D">
              <w:rPr>
                <w:rFonts w:asciiTheme="majorEastAsia" w:eastAsiaTheme="majorEastAsia" w:hAnsiTheme="majorEastAsia" w:hint="eastAsia"/>
                <w:sz w:val="21"/>
                <w:szCs w:val="21"/>
              </w:rPr>
              <w:t>後見人又は被保佐人であることのみをもって当該欠格事由に当たるとすることはできないことに留意が必要である。</w:t>
            </w:r>
            <w:r w:rsidRPr="00F01121">
              <w:rPr>
                <w:rFonts w:asciiTheme="majorEastAsia" w:eastAsiaTheme="majorEastAsia" w:hAnsiTheme="majorEastAsia" w:hint="eastAsia"/>
                <w:sz w:val="21"/>
                <w:szCs w:val="21"/>
              </w:rPr>
              <w:t>指導監査</w:t>
            </w:r>
            <w:r w:rsidR="00C379A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DE5DDA" w:rsidRPr="00F01121">
              <w:rPr>
                <w:rFonts w:asciiTheme="majorEastAsia" w:eastAsiaTheme="majorEastAsia" w:hAnsiTheme="majorEastAsia" w:hint="eastAsia"/>
                <w:sz w:val="21"/>
                <w:szCs w:val="21"/>
              </w:rPr>
              <w:t>何らかの方法で</w:t>
            </w:r>
            <w:r w:rsidRPr="00F01121">
              <w:rPr>
                <w:rFonts w:asciiTheme="majorEastAsia" w:eastAsiaTheme="majorEastAsia" w:hAnsiTheme="majorEastAsia" w:hint="eastAsia"/>
                <w:sz w:val="21"/>
                <w:szCs w:val="21"/>
              </w:rPr>
              <w:t>これらの事項を確認しているかを確認する。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D371B1" w:rsidRPr="00F01121">
              <w:rPr>
                <w:rFonts w:asciiTheme="majorEastAsia" w:eastAsiaTheme="majorEastAsia" w:hAnsiTheme="majorEastAsia" w:hint="eastAsia"/>
                <w:sz w:val="21"/>
                <w:szCs w:val="21"/>
              </w:rPr>
              <w:t>（注２）の</w:t>
            </w:r>
            <w:r w:rsidRPr="00F01121">
              <w:rPr>
                <w:rFonts w:asciiTheme="majorEastAsia" w:eastAsiaTheme="majorEastAsia" w:hAnsiTheme="majorEastAsia" w:hint="eastAsia"/>
                <w:sz w:val="21"/>
                <w:szCs w:val="21"/>
              </w:rPr>
              <w:t>特殊</w:t>
            </w:r>
            <w:r w:rsidR="00D371B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D371B1" w:rsidRPr="00F01121">
              <w:rPr>
                <w:rFonts w:asciiTheme="majorEastAsia" w:eastAsiaTheme="majorEastAsia" w:hAnsiTheme="majorEastAsia" w:hint="eastAsia"/>
                <w:sz w:val="21"/>
                <w:szCs w:val="21"/>
              </w:rPr>
              <w:t>にある</w:t>
            </w:r>
            <w:r w:rsidR="00A04DE4">
              <w:rPr>
                <w:rFonts w:asciiTheme="majorEastAsia" w:eastAsiaTheme="majorEastAsia" w:hAnsiTheme="majorEastAsia" w:hint="eastAsia"/>
                <w:sz w:val="21"/>
                <w:szCs w:val="21"/>
              </w:rPr>
              <w:t>者の③のⅸ</w:t>
            </w:r>
            <w:r w:rsidRPr="00F01121">
              <w:rPr>
                <w:rFonts w:asciiTheme="majorEastAsia" w:eastAsiaTheme="majorEastAsia" w:hAnsiTheme="majorEastAsia" w:hint="eastAsia"/>
                <w:sz w:val="21"/>
                <w:szCs w:val="21"/>
              </w:rPr>
              <w:t>に該当しない場合であっても、関係行政庁の職員が法人の監事となることは法第</w:t>
            </w:r>
            <w:r w:rsidRPr="00F01121">
              <w:rPr>
                <w:rFonts w:asciiTheme="majorEastAsia" w:eastAsiaTheme="majorEastAsia" w:hAnsiTheme="majorEastAsia"/>
                <w:sz w:val="21"/>
                <w:szCs w:val="21"/>
              </w:rPr>
              <w:t>61条に「国及び地方公共団体は法人の自主性を重んじ、不当な関与を行わないこと」（第</w:t>
            </w:r>
            <w:r w:rsidR="00D371B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D371B1"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D371B1"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D371B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D371B1"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D371B1"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D371B1"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D371B1" w:rsidRPr="00F01121">
              <w:rPr>
                <w:rFonts w:asciiTheme="majorEastAsia" w:eastAsiaTheme="majorEastAsia" w:hAnsiTheme="majorEastAsia" w:hint="eastAsia"/>
                <w:sz w:val="21"/>
                <w:szCs w:val="21"/>
              </w:rPr>
              <w:t>ことに</w:t>
            </w:r>
            <w:r w:rsidR="003F71F5" w:rsidRPr="00F01121">
              <w:rPr>
                <w:rFonts w:asciiTheme="majorEastAsia" w:eastAsiaTheme="majorEastAsia" w:hAnsiTheme="majorEastAsia" w:hint="eastAsia"/>
                <w:sz w:val="21"/>
                <w:szCs w:val="21"/>
              </w:rPr>
              <w:t>所轄庁等関係行政庁は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w:t>
            </w:r>
            <w:r w:rsidR="000D3857" w:rsidRPr="00F01121">
              <w:rPr>
                <w:rFonts w:asciiTheme="majorEastAsia" w:eastAsiaTheme="majorEastAsia" w:hAnsiTheme="majorEastAsia" w:hint="eastAsia"/>
                <w:sz w:val="21"/>
                <w:szCs w:val="21"/>
              </w:rPr>
              <w:t>となる</w:t>
            </w:r>
            <w:r w:rsidRPr="00F01121">
              <w:rPr>
                <w:rFonts w:asciiTheme="majorEastAsia" w:eastAsiaTheme="majorEastAsia" w:hAnsiTheme="majorEastAsia" w:hint="eastAsia"/>
                <w:sz w:val="21"/>
                <w:szCs w:val="21"/>
              </w:rPr>
              <w:t>こと</w:t>
            </w:r>
            <w:r w:rsidR="000D3857"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不当な関与で</w:t>
            </w:r>
            <w:r w:rsidR="000D3857" w:rsidRPr="00F01121">
              <w:rPr>
                <w:rFonts w:asciiTheme="majorEastAsia" w:eastAsiaTheme="majorEastAsia" w:hAnsiTheme="majorEastAsia" w:hint="eastAsia"/>
                <w:sz w:val="21"/>
                <w:szCs w:val="21"/>
              </w:rPr>
              <w:t>あると</w:t>
            </w:r>
            <w:r w:rsidRPr="00F01121">
              <w:rPr>
                <w:rFonts w:asciiTheme="majorEastAsia" w:eastAsiaTheme="majorEastAsia" w:hAnsiTheme="majorEastAsia" w:hint="eastAsia"/>
                <w:sz w:val="21"/>
                <w:szCs w:val="21"/>
              </w:rPr>
              <w:t>は</w:t>
            </w:r>
            <w:r w:rsidR="005E7C77" w:rsidRPr="00F01121">
              <w:rPr>
                <w:rFonts w:asciiTheme="majorEastAsia" w:eastAsiaTheme="majorEastAsia" w:hAnsiTheme="majorEastAsia" w:hint="eastAsia"/>
                <w:sz w:val="21"/>
                <w:szCs w:val="21"/>
              </w:rPr>
              <w:t>いえ</w:t>
            </w:r>
            <w:r w:rsidRPr="00F01121">
              <w:rPr>
                <w:rFonts w:asciiTheme="majorEastAsia" w:eastAsiaTheme="majorEastAsia" w:hAnsiTheme="majorEastAsia" w:hint="eastAsia"/>
                <w:sz w:val="21"/>
                <w:szCs w:val="21"/>
              </w:rPr>
              <w:t>ないが、役員総数</w:t>
            </w:r>
            <w:r w:rsidR="000D3857" w:rsidRPr="00F01121">
              <w:rPr>
                <w:rFonts w:asciiTheme="majorEastAsia" w:eastAsiaTheme="majorEastAsia" w:hAnsiTheme="majorEastAsia" w:hint="eastAsia"/>
                <w:sz w:val="21"/>
                <w:szCs w:val="21"/>
              </w:rPr>
              <w:t>（注３）</w:t>
            </w:r>
            <w:r w:rsidRPr="00F01121">
              <w:rPr>
                <w:rFonts w:asciiTheme="majorEastAsia" w:eastAsiaTheme="majorEastAsia" w:hAnsiTheme="majorEastAsia" w:hint="eastAsia"/>
                <w:sz w:val="21"/>
                <w:szCs w:val="21"/>
              </w:rPr>
              <w:t>の</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0D38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0D3857"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場合は不当な関与</w:t>
            </w:r>
            <w:r w:rsidR="000D3857"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と考えられるため、法により認められていない（法第</w:t>
            </w:r>
            <w:r w:rsidRPr="00F01121">
              <w:rPr>
                <w:rFonts w:asciiTheme="majorEastAsia" w:eastAsiaTheme="majorEastAsia" w:hAnsiTheme="majorEastAsia"/>
                <w:sz w:val="21"/>
                <w:szCs w:val="21"/>
              </w:rPr>
              <w:t>109条第</w:t>
            </w:r>
            <w:r w:rsidR="009D1BC3"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Default="00302D8D" w:rsidP="00894E1E">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（注３）法第</w:t>
            </w:r>
            <w:r w:rsidRPr="00F01121">
              <w:rPr>
                <w:rFonts w:asciiTheme="majorEastAsia" w:eastAsiaTheme="majorEastAsia" w:hAnsiTheme="majorEastAsia"/>
                <w:sz w:val="21"/>
                <w:szCs w:val="21"/>
              </w:rPr>
              <w:t>109条第</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項は、役員総数に対する関係行政庁の職員である役員の割合について規定しており</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役員、すなわち、理事と監事の合計数で判断されるものである。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上記の監事の役割の重要性</w:t>
            </w:r>
            <w:r w:rsidR="009D1BC3" w:rsidRPr="00F01121">
              <w:rPr>
                <w:rFonts w:asciiTheme="majorEastAsia" w:eastAsiaTheme="majorEastAsia" w:hAnsiTheme="majorEastAsia" w:hint="eastAsia"/>
                <w:sz w:val="21"/>
                <w:szCs w:val="21"/>
              </w:rPr>
              <w:t>に鑑みれば</w:t>
            </w:r>
            <w:r w:rsidRPr="00F01121">
              <w:rPr>
                <w:rFonts w:asciiTheme="majorEastAsia" w:eastAsiaTheme="majorEastAsia" w:hAnsiTheme="majorEastAsia" w:hint="eastAsia"/>
                <w:sz w:val="21"/>
                <w:szCs w:val="21"/>
              </w:rPr>
              <w:t>、実際に理事会に参</w:t>
            </w:r>
            <w:r w:rsidR="000D3857"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慣例的に監事として選任され、</w:t>
            </w:r>
            <w:r w:rsidR="000D3857"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理事会を欠席</w:t>
            </w:r>
            <w:r w:rsidR="000D3857" w:rsidRPr="00F01121">
              <w:rPr>
                <w:rFonts w:asciiTheme="majorEastAsia" w:eastAsiaTheme="majorEastAsia" w:hAnsiTheme="majorEastAsia" w:hint="eastAsia"/>
                <w:sz w:val="21"/>
                <w:szCs w:val="21"/>
              </w:rPr>
              <w:t>することとな</w:t>
            </w:r>
            <w:r w:rsidRPr="00F01121">
              <w:rPr>
                <w:rFonts w:asciiTheme="majorEastAsia" w:eastAsiaTheme="majorEastAsia" w:hAnsiTheme="majorEastAsia" w:hint="eastAsia"/>
                <w:sz w:val="21"/>
                <w:szCs w:val="21"/>
              </w:rPr>
              <w:t>ることは適当ではないため、監事にこのような者がいないかを確認する。この場合の</w:t>
            </w:r>
            <w:r w:rsidR="005E7C77" w:rsidRPr="00F01121">
              <w:rPr>
                <w:rFonts w:asciiTheme="majorEastAsia" w:eastAsiaTheme="majorEastAsia" w:hAnsiTheme="majorEastAsia" w:hint="eastAsia"/>
                <w:sz w:val="21"/>
                <w:szCs w:val="21"/>
              </w:rPr>
              <w:t>監事として不適当である</w:t>
            </w:r>
            <w:r w:rsidR="000D3857"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判断</w:t>
            </w:r>
            <w:r w:rsidR="005E7C77" w:rsidRPr="00F01121">
              <w:rPr>
                <w:rFonts w:asciiTheme="majorEastAsia" w:eastAsiaTheme="majorEastAsia" w:hAnsiTheme="majorEastAsia" w:hint="eastAsia"/>
                <w:sz w:val="21"/>
                <w:szCs w:val="21"/>
              </w:rPr>
              <w:t>する</w:t>
            </w:r>
            <w:r w:rsidR="009D1BC3" w:rsidRPr="00F01121">
              <w:rPr>
                <w:rFonts w:asciiTheme="majorEastAsia" w:eastAsiaTheme="majorEastAsia" w:hAnsiTheme="majorEastAsia" w:hint="eastAsia"/>
                <w:sz w:val="21"/>
                <w:szCs w:val="21"/>
              </w:rPr>
              <w:t>ための</w:t>
            </w:r>
            <w:r w:rsidRPr="00F01121">
              <w:rPr>
                <w:rFonts w:asciiTheme="majorEastAsia" w:eastAsiaTheme="majorEastAsia" w:hAnsiTheme="majorEastAsia" w:hint="eastAsia"/>
                <w:sz w:val="21"/>
                <w:szCs w:val="21"/>
              </w:rPr>
              <w:t>基準は、原則として、</w:t>
            </w:r>
            <w:r w:rsidR="00EF2CCE" w:rsidRPr="000F156E">
              <w:rPr>
                <w:rFonts w:asciiTheme="majorEastAsia" w:eastAsiaTheme="majorEastAsia" w:hAnsiTheme="majorEastAsia" w:hint="eastAsia"/>
                <w:color w:val="000000" w:themeColor="text1"/>
                <w:sz w:val="21"/>
                <w:szCs w:val="21"/>
              </w:rPr>
              <w:t>前年度から</w:t>
            </w:r>
            <w:r w:rsidRPr="000F156E">
              <w:rPr>
                <w:rFonts w:asciiTheme="majorEastAsia" w:eastAsiaTheme="majorEastAsia" w:hAnsiTheme="majorEastAsia" w:hint="eastAsia"/>
                <w:color w:val="000000" w:themeColor="text1"/>
                <w:sz w:val="21"/>
                <w:szCs w:val="21"/>
              </w:rPr>
              <w:t>当</w:t>
            </w:r>
            <w:r w:rsidRPr="000F156E">
              <w:rPr>
                <w:rFonts w:asciiTheme="majorEastAsia" w:eastAsiaTheme="majorEastAsia" w:hAnsiTheme="majorEastAsia" w:hint="eastAsia"/>
                <w:color w:val="000000" w:themeColor="text1"/>
                <w:sz w:val="21"/>
                <w:szCs w:val="21"/>
              </w:rPr>
              <w:lastRenderedPageBreak/>
              <w:t>該年度</w:t>
            </w:r>
            <w:r w:rsidR="00EF2CCE" w:rsidRPr="000F156E">
              <w:rPr>
                <w:rFonts w:asciiTheme="majorEastAsia" w:eastAsiaTheme="majorEastAsia" w:hAnsiTheme="majorEastAsia" w:hint="eastAsia"/>
                <w:color w:val="000000" w:themeColor="text1"/>
                <w:sz w:val="21"/>
                <w:szCs w:val="21"/>
              </w:rPr>
              <w:t>までの間</w:t>
            </w:r>
            <w:r w:rsidR="00F15F69" w:rsidRPr="000F156E">
              <w:rPr>
                <w:rFonts w:asciiTheme="majorEastAsia" w:eastAsiaTheme="majorEastAsia" w:hAnsiTheme="majorEastAsia" w:hint="eastAsia"/>
                <w:color w:val="000000" w:themeColor="text1"/>
                <w:sz w:val="21"/>
                <w:szCs w:val="21"/>
              </w:rPr>
              <w:t>に</w:t>
            </w:r>
            <w:r w:rsidRPr="000F156E">
              <w:rPr>
                <w:rFonts w:asciiTheme="majorEastAsia" w:eastAsiaTheme="majorEastAsia" w:hAnsiTheme="majorEastAsia" w:hint="eastAsia"/>
                <w:color w:val="000000" w:themeColor="text1"/>
                <w:sz w:val="21"/>
                <w:szCs w:val="21"/>
              </w:rPr>
              <w:t>おいて理事会を２回以上続けて欠席している</w:t>
            </w:r>
            <w:r w:rsidR="000D3857" w:rsidRPr="000F156E">
              <w:rPr>
                <w:rFonts w:asciiTheme="majorEastAsia" w:eastAsiaTheme="majorEastAsia" w:hAnsiTheme="majorEastAsia" w:hint="eastAsia"/>
                <w:color w:val="000000" w:themeColor="text1"/>
                <w:sz w:val="21"/>
                <w:szCs w:val="21"/>
              </w:rPr>
              <w:t>者であること</w:t>
            </w:r>
            <w:r w:rsidR="009D1BC3" w:rsidRPr="000F156E">
              <w:rPr>
                <w:rFonts w:asciiTheme="majorEastAsia" w:eastAsiaTheme="majorEastAsia" w:hAnsiTheme="majorEastAsia" w:hint="eastAsia"/>
                <w:color w:val="000000" w:themeColor="text1"/>
                <w:sz w:val="21"/>
                <w:szCs w:val="21"/>
              </w:rPr>
              <w:t>によること</w:t>
            </w:r>
            <w:r w:rsidRPr="000F156E">
              <w:rPr>
                <w:rFonts w:asciiTheme="majorEastAsia" w:eastAsiaTheme="majorEastAsia" w:hAnsiTheme="majorEastAsia" w:hint="eastAsia"/>
                <w:color w:val="000000" w:themeColor="text1"/>
                <w:sz w:val="21"/>
                <w:szCs w:val="21"/>
              </w:rPr>
              <w:t>とする</w:t>
            </w:r>
            <w:r w:rsidR="00E24942" w:rsidRPr="000F156E">
              <w:rPr>
                <w:rFonts w:asciiTheme="majorEastAsia" w:eastAsiaTheme="majorEastAsia" w:hAnsiTheme="majorEastAsia" w:hint="eastAsia"/>
                <w:color w:val="000000" w:themeColor="text1"/>
                <w:sz w:val="21"/>
                <w:szCs w:val="21"/>
              </w:rPr>
              <w:t>（なお、決議の省略を行った場合は、出席とみなして差し支えない）</w:t>
            </w:r>
            <w:r w:rsidRPr="00F01121">
              <w:rPr>
                <w:rFonts w:asciiTheme="majorEastAsia" w:eastAsiaTheme="majorEastAsia" w:hAnsiTheme="majorEastAsia" w:hint="eastAsia"/>
                <w:sz w:val="21"/>
                <w:szCs w:val="21"/>
              </w:rPr>
              <w:t>。</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D3857"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894E1E">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監事の選任手続</w:t>
            </w:r>
            <w:r w:rsidR="009D1BC3" w:rsidRPr="00F01121">
              <w:rPr>
                <w:rFonts w:asciiTheme="majorEastAsia" w:eastAsiaTheme="majorEastAsia" w:hAnsiTheme="majorEastAsia" w:hint="eastAsia"/>
                <w:sz w:val="21"/>
                <w:szCs w:val="21"/>
              </w:rPr>
              <w:t>の過程</w:t>
            </w:r>
            <w:r w:rsidRPr="00F01121">
              <w:rPr>
                <w:rFonts w:asciiTheme="majorEastAsia" w:eastAsiaTheme="majorEastAsia" w:hAnsiTheme="majorEastAsia" w:hint="eastAsia"/>
                <w:sz w:val="21"/>
                <w:szCs w:val="21"/>
              </w:rPr>
              <w:t>において、監事候補者</w:t>
            </w:r>
            <w:r w:rsidR="005E7C77"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欠格事由に該当しないこと、</w:t>
            </w:r>
            <w:r w:rsidR="004875BD" w:rsidRPr="00F01121">
              <w:rPr>
                <w:rFonts w:asciiTheme="majorEastAsia" w:eastAsiaTheme="majorEastAsia" w:hAnsiTheme="majorEastAsia" w:hint="eastAsia"/>
                <w:sz w:val="21"/>
                <w:szCs w:val="21"/>
              </w:rPr>
              <w:t>理事又は職員を兼ねていないこと、</w:t>
            </w:r>
            <w:r w:rsidRPr="00F01121">
              <w:rPr>
                <w:rFonts w:asciiTheme="majorEastAsia" w:eastAsiaTheme="majorEastAsia" w:hAnsiTheme="majorEastAsia" w:hint="eastAsia"/>
                <w:sz w:val="21"/>
                <w:szCs w:val="21"/>
              </w:rPr>
              <w:t>各役員と特殊関係にある者が含まれていない</w:t>
            </w:r>
            <w:r w:rsidR="005E7C77"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w:t>
            </w:r>
            <w:r w:rsidR="005E7C77" w:rsidRPr="00F01121">
              <w:rPr>
                <w:rFonts w:asciiTheme="majorEastAsia" w:eastAsiaTheme="majorEastAsia" w:hAnsiTheme="majorEastAsia" w:hint="eastAsia"/>
                <w:sz w:val="21"/>
                <w:szCs w:val="21"/>
              </w:rPr>
              <w:t>が含まれていないことについて</w:t>
            </w:r>
            <w:r w:rsidRPr="00F01121">
              <w:rPr>
                <w:rFonts w:asciiTheme="majorEastAsia" w:eastAsiaTheme="majorEastAsia" w:hAnsiTheme="majorEastAsia" w:hint="eastAsia"/>
                <w:sz w:val="21"/>
                <w:szCs w:val="21"/>
              </w:rPr>
              <w:t>確認していない場合</w:t>
            </w:r>
          </w:p>
          <w:p w:rsidR="00302D8D" w:rsidRPr="00F01121" w:rsidRDefault="00302D8D" w:rsidP="00894E1E">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法人が保有する書類により</w:t>
            </w:r>
            <w:r w:rsidR="000D3857"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監事のうちに</w:t>
            </w:r>
            <w:r w:rsidRPr="00F01121">
              <w:rPr>
                <w:rFonts w:asciiTheme="majorEastAsia" w:eastAsiaTheme="majorEastAsia" w:hAnsiTheme="majorEastAsia" w:hint="eastAsia"/>
                <w:sz w:val="21"/>
                <w:szCs w:val="21"/>
              </w:rPr>
              <w:t>欠格事由に該当する者がいること、</w:t>
            </w:r>
            <w:r w:rsidR="004875BD" w:rsidRPr="00F01121">
              <w:rPr>
                <w:rFonts w:asciiTheme="majorEastAsia" w:eastAsiaTheme="majorEastAsia" w:hAnsiTheme="majorEastAsia" w:hint="eastAsia"/>
                <w:sz w:val="21"/>
                <w:szCs w:val="21"/>
              </w:rPr>
              <w:t>理事又は職員を兼ねている者がいること、</w:t>
            </w:r>
            <w:r w:rsidRPr="00F01121">
              <w:rPr>
                <w:rFonts w:asciiTheme="majorEastAsia" w:eastAsiaTheme="majorEastAsia" w:hAnsiTheme="majorEastAsia" w:hint="eastAsia"/>
                <w:sz w:val="21"/>
                <w:szCs w:val="21"/>
              </w:rPr>
              <w:t>各役員と特殊</w:t>
            </w:r>
            <w:r w:rsidR="005E7C77"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関係にある者が含まれている</w:t>
            </w:r>
            <w:r w:rsidR="000D3857"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が判明した場合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者が監事になっている場合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社会福祉協議会において、関係行政庁の職員が役員総数の</w:t>
            </w:r>
            <w:r w:rsidR="005E7C7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理事会への欠席が継続しており、名目的</w:t>
            </w:r>
            <w:r w:rsidR="000D385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慣例的に選任されていると考えられる監事がいる場合</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F41B2" w:rsidRPr="00F01121">
              <w:rPr>
                <w:rFonts w:asciiTheme="majorEastAsia" w:eastAsiaTheme="majorEastAsia" w:hAnsiTheme="majorEastAsia" w:hint="eastAsia"/>
                <w:sz w:val="21"/>
                <w:szCs w:val="21"/>
              </w:rPr>
              <w:t>監事</w:t>
            </w:r>
            <w:r w:rsidRPr="00F01121">
              <w:rPr>
                <w:rFonts w:asciiTheme="majorEastAsia" w:eastAsiaTheme="majorEastAsia" w:hAnsiTheme="majorEastAsia" w:hint="eastAsia"/>
                <w:sz w:val="21"/>
                <w:szCs w:val="21"/>
              </w:rPr>
              <w:t>の選任手続に</w:t>
            </w:r>
            <w:r w:rsidR="006D60C7" w:rsidRPr="00F01121">
              <w:rPr>
                <w:rFonts w:asciiTheme="majorEastAsia" w:eastAsiaTheme="majorEastAsia" w:hAnsiTheme="majorEastAsia" w:hint="eastAsia"/>
                <w:sz w:val="21"/>
                <w:szCs w:val="21"/>
              </w:rPr>
              <w:t>おける</w:t>
            </w:r>
            <w:r w:rsidRPr="00F01121">
              <w:rPr>
                <w:rFonts w:asciiTheme="majorEastAsia" w:eastAsiaTheme="majorEastAsia" w:hAnsiTheme="majorEastAsia" w:hint="eastAsia"/>
                <w:sz w:val="21"/>
                <w:szCs w:val="21"/>
              </w:rPr>
              <w:t>書類</w:t>
            </w:r>
            <w:r w:rsidR="006D60C7" w:rsidRPr="00F01121">
              <w:rPr>
                <w:rFonts w:asciiTheme="majorEastAsia" w:eastAsiaTheme="majorEastAsia" w:hAnsiTheme="majorEastAsia" w:hint="eastAsia"/>
                <w:sz w:val="21"/>
                <w:szCs w:val="21"/>
              </w:rPr>
              <w:t>（履歴書、誓約書等）</w:t>
            </w:r>
            <w:r w:rsidRPr="00F01121">
              <w:rPr>
                <w:rFonts w:asciiTheme="majorEastAsia" w:eastAsiaTheme="majorEastAsia" w:hAnsiTheme="majorEastAsia" w:hint="eastAsia"/>
                <w:sz w:val="21"/>
                <w:szCs w:val="21"/>
              </w:rPr>
              <w:t>、役員名簿、理事会及び評議員会の議事録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法に定める者が含まれているか。</w:t>
            </w:r>
          </w:p>
          <w:p w:rsidR="00302D8D"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06016" behindDoc="0" locked="0" layoutInCell="1" allowOverlap="1" wp14:anchorId="74D39163" wp14:editId="737D67AA">
                      <wp:simplePos x="0" y="0"/>
                      <wp:positionH relativeFrom="column">
                        <wp:posOffset>-8255</wp:posOffset>
                      </wp:positionH>
                      <wp:positionV relativeFrom="paragraph">
                        <wp:posOffset>179302</wp:posOffset>
                      </wp:positionV>
                      <wp:extent cx="2195830" cy="1136898"/>
                      <wp:effectExtent l="19050" t="19050" r="33020" b="44450"/>
                      <wp:wrapNone/>
                      <wp:docPr id="38" name="角丸四角形 38"/>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39163" id="角丸四角形 38" o:spid="_x0000_s1112" style="position:absolute;left:0;text-align:left;margin-left:-.65pt;margin-top:14.1pt;width:172.9pt;height:8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８</w:t>
                            </w:r>
                          </w:p>
                        </w:txbxContent>
                      </v:textbox>
                    </v:roundrect>
                  </w:pict>
                </mc:Fallback>
              </mc:AlternateContent>
            </w:r>
            <w:r w:rsidR="00302D8D" w:rsidRPr="00F01121">
              <w:rPr>
                <w:rFonts w:asciiTheme="majorEastAsia" w:eastAsiaTheme="majorEastAsia" w:hAnsiTheme="majorEastAsia"/>
                <w:sz w:val="21"/>
                <w:szCs w:val="21"/>
              </w:rPr>
              <w:t xml:space="preserve">  </w:t>
            </w:r>
          </w:p>
          <w:p w:rsidR="00064DB3" w:rsidRDefault="00064DB3" w:rsidP="00302D8D">
            <w:pPr>
              <w:rPr>
                <w:rFonts w:asciiTheme="majorEastAsia" w:eastAsiaTheme="majorEastAsia" w:hAnsiTheme="majorEastAsia"/>
                <w:sz w:val="21"/>
                <w:szCs w:val="21"/>
              </w:rPr>
            </w:pPr>
          </w:p>
          <w:p w:rsidR="00064DB3" w:rsidRPr="00F01121" w:rsidRDefault="00064DB3"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社会福祉事業について識見を有する者及び財務管理について識見を有する者が含まれているか。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2032" behindDoc="0" locked="0" layoutInCell="1" allowOverlap="1" wp14:anchorId="75F1A298" wp14:editId="51F7A16C">
                      <wp:simplePos x="0" y="0"/>
                      <wp:positionH relativeFrom="column">
                        <wp:posOffset>-4445</wp:posOffset>
                      </wp:positionH>
                      <wp:positionV relativeFrom="paragraph">
                        <wp:posOffset>66675</wp:posOffset>
                      </wp:positionV>
                      <wp:extent cx="2507615" cy="627380"/>
                      <wp:effectExtent l="0" t="0" r="26035" b="20320"/>
                      <wp:wrapNone/>
                      <wp:docPr id="338" name="テキスト ボックス 33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1A298" id="テキスト ボックス 338" o:spid="_x0000_s1113" type="#_x0000_t202" style="position:absolute;left:0;text-align:left;margin-left:-.35pt;margin-top:5.25pt;width:197.45pt;height:4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AC1C19" w:rsidRPr="00F01121" w:rsidRDefault="00AC1C19"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A5508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監事は、監査</w:t>
            </w:r>
            <w:r w:rsidR="000D3857" w:rsidRPr="00F01121">
              <w:rPr>
                <w:rFonts w:asciiTheme="majorEastAsia" w:eastAsiaTheme="majorEastAsia" w:hAnsiTheme="majorEastAsia" w:hint="eastAsia"/>
                <w:sz w:val="21"/>
                <w:szCs w:val="21"/>
              </w:rPr>
              <w:t>を行うに当たり</w:t>
            </w:r>
            <w:r w:rsidRPr="00F01121">
              <w:rPr>
                <w:rFonts w:asciiTheme="majorEastAsia" w:eastAsiaTheme="majorEastAsia" w:hAnsiTheme="majorEastAsia" w:hint="eastAsia"/>
                <w:sz w:val="21"/>
                <w:szCs w:val="21"/>
              </w:rPr>
              <w:t>、法人の業務及び財産の状況を確認するものである</w:t>
            </w:r>
            <w:r w:rsidR="005D2E2F"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から、「社会福祉事業について識見を有する者」（注１）及び「財務管理について識見を有する者」（注２）が含まれている必要がある（法第</w:t>
            </w:r>
            <w:r w:rsidRPr="00F01121">
              <w:rPr>
                <w:rFonts w:asciiTheme="majorEastAsia" w:eastAsiaTheme="majorEastAsia" w:hAnsiTheme="majorEastAsia"/>
                <w:sz w:val="21"/>
                <w:szCs w:val="21"/>
              </w:rPr>
              <w:t>44条第</w:t>
            </w:r>
            <w:r w:rsidR="005E7C7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A5508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識見を有する者」及び「財務管理について識見を有する者」については、法人において、それぞれ「社会福祉事業に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識見を有する者」及び「財務管理について識見を有する者」として適正な手続により選任されている限り、制限を受けるものではない。このため、指導監査</w:t>
            </w:r>
            <w:r w:rsidR="000D3857"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w:t>
            </w:r>
            <w:r w:rsidR="000D3857"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、監査担当者の主観的</w:t>
            </w:r>
            <w:r w:rsidR="005E7C77"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判断で識見を有していないとの指摘</w:t>
            </w:r>
            <w:r w:rsidR="000D3857"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や</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識見を有する者であることの証明を求めることがないよう</w:t>
            </w:r>
            <w:r w:rsidR="000D3857"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留意する</w:t>
            </w:r>
            <w:r w:rsidR="000D3857"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A55085">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識見を有する者」についての審査要領の記載（第</w:t>
            </w:r>
            <w:r w:rsidR="00417257"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w:t>
            </w:r>
            <w:r w:rsidR="00885D17" w:rsidRPr="00C4145D">
              <w:rPr>
                <w:rFonts w:asciiTheme="majorEastAsia" w:eastAsiaTheme="majorEastAsia" w:hAnsiTheme="majorEastAsia" w:hint="eastAsia"/>
                <w:sz w:val="21"/>
                <w:szCs w:val="21"/>
              </w:rPr>
              <w:t>２</w:t>
            </w:r>
            <w:r w:rsidR="0041725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）は例示であって、それらの者に限定されるものではなく、また、それらの者が必ず含まれなければならないもので</w:t>
            </w:r>
            <w:r w:rsidR="005E7C77"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ない。</w:t>
            </w:r>
          </w:p>
          <w:p w:rsidR="00302D8D" w:rsidRPr="00F01121" w:rsidRDefault="00302D8D" w:rsidP="00A55085">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（注２）「財務管理について識見を有する者」については、公認会計士又は税理士が望ましい（審査基準第</w:t>
            </w:r>
            <w:r w:rsidR="00417257" w:rsidRPr="00F01121">
              <w:rPr>
                <w:rFonts w:asciiTheme="majorEastAsia" w:eastAsiaTheme="majorEastAsia" w:hAnsiTheme="majorEastAsia" w:hint="eastAsia"/>
                <w:sz w:val="21"/>
                <w:szCs w:val="21"/>
              </w:rPr>
              <w:t>３の４の（５）</w:t>
            </w:r>
            <w:r w:rsidRPr="00F01121">
              <w:rPr>
                <w:rFonts w:asciiTheme="majorEastAsia" w:eastAsiaTheme="majorEastAsia" w:hAnsiTheme="majorEastAsia" w:hint="eastAsia"/>
                <w:sz w:val="21"/>
                <w:szCs w:val="21"/>
              </w:rPr>
              <w:t>）。また、社会福祉法人、公益法人や民間企業等において財務・経理を担当した経験を有する者など法人経営に専門的知見を有する者も考えられるが、これらの者に限られるものではない。</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D3857"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監事のうちに「社会福祉事業に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識見を有する者」として評議員会の決議等適正な手続により選任された者がいない場合</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監事のうちに「財務管理について識見を有する者」として、評議員会の決議等適正な手続により選任された者がいない場合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51634"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監事の選任手続</w:t>
            </w:r>
            <w:r w:rsidR="00BF56AC" w:rsidRPr="00F01121">
              <w:rPr>
                <w:rFonts w:asciiTheme="majorEastAsia" w:eastAsiaTheme="majorEastAsia" w:hAnsiTheme="majorEastAsia" w:hint="eastAsia"/>
                <w:sz w:val="21"/>
                <w:szCs w:val="21"/>
              </w:rPr>
              <w:t>における</w:t>
            </w:r>
            <w:r w:rsidRPr="00F01121">
              <w:rPr>
                <w:rFonts w:asciiTheme="majorEastAsia" w:eastAsiaTheme="majorEastAsia" w:hAnsiTheme="majorEastAsia" w:hint="eastAsia"/>
                <w:sz w:val="21"/>
                <w:szCs w:val="21"/>
              </w:rPr>
              <w:t>書類</w:t>
            </w:r>
            <w:r w:rsidR="00BF56AC" w:rsidRPr="00F01121">
              <w:rPr>
                <w:rFonts w:asciiTheme="majorEastAsia" w:eastAsiaTheme="majorEastAsia" w:hAnsiTheme="majorEastAsia" w:hint="eastAsia"/>
                <w:sz w:val="21"/>
                <w:szCs w:val="21"/>
              </w:rPr>
              <w:t>（履歴書等）</w:t>
            </w:r>
            <w:r w:rsidRPr="00F01121">
              <w:rPr>
                <w:rFonts w:asciiTheme="majorEastAsia" w:eastAsiaTheme="majorEastAsia" w:hAnsiTheme="majorEastAsia" w:hint="eastAsia"/>
                <w:sz w:val="21"/>
                <w:szCs w:val="21"/>
              </w:rPr>
              <w:t>、役員名簿、理事会及び評議員会の議事録</w:t>
            </w: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（３）職務・義務</w:t>
            </w: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法令に定めるところにより業務を行っているか。</w:t>
            </w:r>
          </w:p>
          <w:p w:rsidR="00064DB3" w:rsidRDefault="00064DB3" w:rsidP="00302D8D">
            <w:pPr>
              <w:rPr>
                <w:rFonts w:asciiTheme="majorEastAsia" w:eastAsiaTheme="majorEastAsia" w:hAnsiTheme="majorEastAsia"/>
                <w:sz w:val="21"/>
                <w:szCs w:val="21"/>
              </w:rPr>
            </w:pPr>
          </w:p>
          <w:p w:rsidR="00064DB3" w:rsidRDefault="00064DB3" w:rsidP="00302D8D">
            <w:pPr>
              <w:rPr>
                <w:rFonts w:asciiTheme="majorEastAsia" w:eastAsiaTheme="majorEastAsia" w:hAnsiTheme="majorEastAsia"/>
                <w:sz w:val="21"/>
                <w:szCs w:val="21"/>
              </w:rPr>
            </w:pPr>
          </w:p>
          <w:p w:rsidR="00064DB3" w:rsidRPr="00F01121" w:rsidRDefault="00F1742D" w:rsidP="00302D8D">
            <w:pPr>
              <w:rPr>
                <w:rFonts w:asciiTheme="majorEastAsia" w:eastAsiaTheme="majorEastAsia" w:hAnsiTheme="majorEastAsia"/>
                <w:color w:val="FF0000"/>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44928" behindDoc="0" locked="0" layoutInCell="1" allowOverlap="1" wp14:anchorId="53E002F4" wp14:editId="53DE3CD5">
                      <wp:simplePos x="0" y="0"/>
                      <wp:positionH relativeFrom="column">
                        <wp:posOffset>-6350</wp:posOffset>
                      </wp:positionH>
                      <wp:positionV relativeFrom="paragraph">
                        <wp:posOffset>1250315</wp:posOffset>
                      </wp:positionV>
                      <wp:extent cx="2195830" cy="1136898"/>
                      <wp:effectExtent l="19050" t="19050" r="33020" b="44450"/>
                      <wp:wrapNone/>
                      <wp:docPr id="39" name="角丸四角形 39"/>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002F4" id="角丸四角形 39" o:spid="_x0000_s1114" style="position:absolute;left:0;text-align:left;margin-left:-.5pt;margin-top:98.45pt;width:172.9pt;height:8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９</w:t>
                            </w:r>
                          </w:p>
                        </w:txbxContent>
                      </v:textbox>
                    </v:roundrect>
                  </w:pict>
                </mc:Fallback>
              </mc:AlternateConten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45条の28第</w:t>
            </w:r>
            <w:r w:rsidR="000D38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第</w:t>
            </w:r>
            <w:r w:rsidR="000D38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w:t>
            </w:r>
          </w:p>
          <w:p w:rsidR="000D3857"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26</w:t>
            </w:r>
            <w:r w:rsidR="000D3857"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w:t>
            </w:r>
            <w:r w:rsidR="000D3857"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36C7F"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000D38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w:t>
            </w:r>
          </w:p>
          <w:p w:rsidR="00302D8D"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34から第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w:t>
            </w:r>
            <w:r w:rsidR="00336C7F" w:rsidRPr="00F01121">
              <w:rPr>
                <w:rFonts w:asciiTheme="majorEastAsia" w:eastAsiaTheme="majorEastAsia" w:hAnsiTheme="majorEastAsia" w:hint="eastAsia"/>
                <w:sz w:val="21"/>
                <w:szCs w:val="21"/>
              </w:rPr>
              <w:t>まで</w:t>
            </w:r>
          </w:p>
        </w:tc>
        <w:tc>
          <w:tcPr>
            <w:tcW w:w="4253" w:type="dxa"/>
          </w:tcPr>
          <w:p w:rsidR="00302D8D"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3056" behindDoc="0" locked="0" layoutInCell="1" allowOverlap="1" wp14:anchorId="2E4FBE71" wp14:editId="4449B51D">
                      <wp:simplePos x="0" y="0"/>
                      <wp:positionH relativeFrom="column">
                        <wp:posOffset>-4445</wp:posOffset>
                      </wp:positionH>
                      <wp:positionV relativeFrom="paragraph">
                        <wp:posOffset>721153</wp:posOffset>
                      </wp:positionV>
                      <wp:extent cx="2507615" cy="627380"/>
                      <wp:effectExtent l="0" t="0" r="26035" b="20320"/>
                      <wp:wrapNone/>
                      <wp:docPr id="339" name="テキスト ボックス 33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FBE71" id="テキスト ボックス 339" o:spid="_x0000_s1115" type="#_x0000_t202" style="position:absolute;left:0;text-align:left;margin-left:-.35pt;margin-top:56.8pt;width:197.45pt;height:4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logA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r w:rsidR="00302D8D"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理事の職務の執行を監査し、厚生労働省令で定めるところにより、監査報告を作成しているか。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監事は、理事の職務の執行を監査し、監査報告を作成しなければならない（法第</w:t>
            </w:r>
            <w:r w:rsidRPr="00F01121">
              <w:rPr>
                <w:rFonts w:asciiTheme="majorEastAsia" w:eastAsiaTheme="majorEastAsia" w:hAnsiTheme="majorEastAsia"/>
                <w:sz w:val="21"/>
                <w:szCs w:val="21"/>
              </w:rPr>
              <w:t>45条の18第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毎会計年度の計算書類及び事業報告並びにこれらの附属明細書は</w:t>
            </w:r>
            <w:r w:rsidR="00336C7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厚生労働省令に定めるところにより、監事の監査を受けなければなら</w:t>
            </w:r>
            <w:r w:rsidR="00336C7F"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45条の28</w:t>
            </w:r>
            <w:r w:rsidR="00F34098" w:rsidRPr="000F156E">
              <w:rPr>
                <w:rFonts w:asciiTheme="majorEastAsia" w:eastAsiaTheme="majorEastAsia" w:hAnsiTheme="majorEastAsia" w:hint="eastAsia"/>
                <w:color w:val="000000" w:themeColor="text1"/>
                <w:sz w:val="21"/>
                <w:szCs w:val="21"/>
              </w:rPr>
              <w:t>（※）</w:t>
            </w:r>
            <w:r w:rsidRPr="00F01121">
              <w:rPr>
                <w:rFonts w:asciiTheme="majorEastAsia" w:eastAsiaTheme="majorEastAsia" w:hAnsiTheme="majorEastAsia"/>
                <w:sz w:val="21"/>
                <w:szCs w:val="21"/>
              </w:rPr>
              <w:t>）、計算書類及びその附属明細書（計算関係書類（規則第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26第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項））の監査と</w:t>
            </w:r>
            <w:r w:rsidR="00336C7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事業報告及びその附属明細書（以下「事業報告等」という。）の監査について、それぞれ監査報告の内容及び</w:t>
            </w:r>
            <w:r w:rsidR="00336C7F" w:rsidRPr="00F01121">
              <w:rPr>
                <w:rFonts w:asciiTheme="majorEastAsia" w:eastAsiaTheme="majorEastAsia" w:hAnsiTheme="majorEastAsia" w:hint="eastAsia"/>
                <w:sz w:val="21"/>
                <w:szCs w:val="21"/>
              </w:rPr>
              <w:t>その作成等の</w:t>
            </w:r>
            <w:r w:rsidRPr="00F01121">
              <w:rPr>
                <w:rFonts w:asciiTheme="majorEastAsia" w:eastAsiaTheme="majorEastAsia" w:hAnsiTheme="majorEastAsia" w:hint="eastAsia"/>
                <w:sz w:val="21"/>
                <w:szCs w:val="21"/>
              </w:rPr>
              <w:t>手続に関する規定が</w:t>
            </w:r>
            <w:r w:rsidR="00AB0B99" w:rsidRPr="00F01121">
              <w:rPr>
                <w:rFonts w:asciiTheme="majorEastAsia" w:eastAsiaTheme="majorEastAsia" w:hAnsiTheme="majorEastAsia" w:hint="eastAsia"/>
                <w:sz w:val="21"/>
                <w:szCs w:val="21"/>
              </w:rPr>
              <w:t>法及び規則に</w:t>
            </w:r>
            <w:r w:rsidRPr="00F01121">
              <w:rPr>
                <w:rFonts w:asciiTheme="majorEastAsia" w:eastAsiaTheme="majorEastAsia" w:hAnsiTheme="majorEastAsia" w:hint="eastAsia"/>
                <w:sz w:val="21"/>
                <w:szCs w:val="21"/>
              </w:rPr>
              <w:t>設けられている。</w:t>
            </w:r>
          </w:p>
          <w:p w:rsidR="00F34098" w:rsidRPr="000F156E" w:rsidRDefault="00F34098" w:rsidP="000B4B72">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0F156E">
              <w:rPr>
                <w:rFonts w:asciiTheme="majorEastAsia" w:eastAsiaTheme="majorEastAsia" w:hAnsiTheme="majorEastAsia" w:hint="eastAsia"/>
                <w:color w:val="000000" w:themeColor="text1"/>
                <w:sz w:val="21"/>
                <w:szCs w:val="21"/>
              </w:rPr>
              <w:t>※　規則第２条の40第２項において財産目録の承認手続についても当該条項が準用される。</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監事の監査については、計算関係書類の監査と事業報告等の監査のそれぞれについて、監査報告の内容を理事等に通知する監事</w:t>
            </w:r>
            <w:r w:rsidR="005E7C77" w:rsidRPr="00F01121">
              <w:rPr>
                <w:rFonts w:asciiTheme="majorEastAsia" w:eastAsiaTheme="majorEastAsia" w:hAnsiTheme="majorEastAsia" w:hint="eastAsia"/>
                <w:sz w:val="21"/>
                <w:szCs w:val="21"/>
              </w:rPr>
              <w:t>（特定監事）</w:t>
            </w:r>
            <w:r w:rsidRPr="00F01121">
              <w:rPr>
                <w:rFonts w:asciiTheme="majorEastAsia" w:eastAsiaTheme="majorEastAsia" w:hAnsiTheme="majorEastAsia" w:hint="eastAsia"/>
                <w:sz w:val="21"/>
                <w:szCs w:val="21"/>
              </w:rPr>
              <w:t>を定めることができる（この監事を定めない場合は、</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ての監事が通知を行うこととなる。規則第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w:t>
            </w:r>
          </w:p>
          <w:p w:rsidR="00302D8D"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計算関係書類の監査については、会計監査人設置法人</w:t>
            </w:r>
            <w:r w:rsidR="009D1BC3"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は、計算関係書類に係る会計監査人の会計監査報告があることを前提として監事の監査が行われるため、</w:t>
            </w:r>
            <w:r w:rsidR="00AB0B99" w:rsidRPr="00F01121">
              <w:rPr>
                <w:rFonts w:asciiTheme="majorEastAsia" w:eastAsiaTheme="majorEastAsia" w:hAnsiTheme="majorEastAsia" w:hint="eastAsia"/>
                <w:sz w:val="21"/>
                <w:szCs w:val="21"/>
              </w:rPr>
              <w:t>会計監査人設置法人と</w:t>
            </w:r>
            <w:r w:rsidRPr="00F01121">
              <w:rPr>
                <w:rFonts w:asciiTheme="majorEastAsia" w:eastAsiaTheme="majorEastAsia" w:hAnsiTheme="majorEastAsia" w:hint="eastAsia"/>
                <w:sz w:val="21"/>
                <w:szCs w:val="21"/>
              </w:rPr>
              <w:t>会計監査人非設置法人と</w:t>
            </w:r>
            <w:r w:rsidR="00AB0B99" w:rsidRPr="00F01121">
              <w:rPr>
                <w:rFonts w:asciiTheme="majorEastAsia" w:eastAsiaTheme="majorEastAsia" w:hAnsiTheme="majorEastAsia" w:hint="eastAsia"/>
                <w:sz w:val="21"/>
                <w:szCs w:val="21"/>
              </w:rPr>
              <w:t>で監査の</w:t>
            </w:r>
            <w:r w:rsidRPr="00F01121">
              <w:rPr>
                <w:rFonts w:asciiTheme="majorEastAsia" w:eastAsiaTheme="majorEastAsia" w:hAnsiTheme="majorEastAsia" w:hint="eastAsia"/>
                <w:sz w:val="21"/>
                <w:szCs w:val="21"/>
              </w:rPr>
              <w:t>内容</w:t>
            </w:r>
            <w:r w:rsidR="009D1BC3"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異なる</w:t>
            </w:r>
            <w:r w:rsidR="009D1BC3" w:rsidRPr="00F01121">
              <w:rPr>
                <w:rFonts w:asciiTheme="majorEastAsia" w:eastAsiaTheme="majorEastAsia" w:hAnsiTheme="majorEastAsia" w:hint="eastAsia"/>
                <w:sz w:val="21"/>
                <w:szCs w:val="21"/>
              </w:rPr>
              <w:t>こととなる</w:t>
            </w:r>
            <w:r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w:t>
            </w:r>
            <w:r w:rsidR="00AB0B99" w:rsidRPr="00F01121">
              <w:rPr>
                <w:rFonts w:asciiTheme="majorEastAsia" w:eastAsiaTheme="majorEastAsia" w:hAnsiTheme="majorEastAsia" w:hint="eastAsia"/>
                <w:sz w:val="21"/>
                <w:szCs w:val="21"/>
              </w:rPr>
              <w:t>非</w:t>
            </w:r>
            <w:r w:rsidRPr="00F01121">
              <w:rPr>
                <w:rFonts w:asciiTheme="majorEastAsia" w:eastAsiaTheme="majorEastAsia" w:hAnsiTheme="majorEastAsia" w:hint="eastAsia"/>
                <w:sz w:val="21"/>
                <w:szCs w:val="21"/>
              </w:rPr>
              <w:t>設置法人の計算関係書類</w:t>
            </w:r>
            <w:r w:rsidR="00F15F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ついての監査報告の内容及び手続は</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次のとおり定められている（規則第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w:t>
            </w:r>
          </w:p>
          <w:p w:rsidR="00302D8D" w:rsidRPr="00F01121" w:rsidRDefault="00302D8D" w:rsidP="0021674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監査報告の内容は次のとおり</w:t>
            </w:r>
            <w:r w:rsidR="005E7C77"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w:t>
            </w:r>
            <w:r w:rsidR="005E7C77" w:rsidRPr="00F01121">
              <w:rPr>
                <w:rFonts w:asciiTheme="majorEastAsia" w:eastAsiaTheme="majorEastAsia" w:hAnsiTheme="majorEastAsia" w:hint="eastAsia"/>
                <w:sz w:val="21"/>
                <w:szCs w:val="21"/>
              </w:rPr>
              <w:t>。</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監事の監査の方法及びその内容</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計算関係書類が当該法人の財産、収支及び純資産の増減の状況を全ての重要な点において適正に表示しているかどうかについての意見</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監査のため必要な調査ができなかったときは、その旨及びその理由</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追記情報</w:t>
            </w:r>
          </w:p>
          <w:p w:rsidR="005E7C77"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会計方針の変更</w:t>
            </w:r>
          </w:p>
          <w:p w:rsidR="005E7C77"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重要な偶発事象</w:t>
            </w:r>
          </w:p>
          <w:p w:rsidR="00302D8D"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重要な後発事象のうち、監事の判断に関して説明を付す必要がある事項又は計算関係書類の内容のうち強調する必要がある事項（規則第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監査報告を作成した日</w:t>
            </w:r>
          </w:p>
          <w:p w:rsidR="00302D8D" w:rsidRPr="00F01121" w:rsidRDefault="00302D8D" w:rsidP="0021674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特定監事（注１）は、次に掲げる日のいずれか遅い日までに、特定理事（注２）に対し、計算関係書類についての監査報告の内容を通知しなければならない（規則第</w:t>
            </w:r>
            <w:r w:rsidR="0021674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21674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計算書類の全部を受領した日から</w:t>
            </w:r>
            <w:r w:rsidR="00216743"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計算書類の附属明細書を受領した日から</w:t>
            </w:r>
            <w:r w:rsidR="0021674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特定理事及び特定監事が合意により定めた日（合意がある場合）</w:t>
            </w:r>
          </w:p>
          <w:p w:rsidR="00302D8D" w:rsidRPr="00F01121" w:rsidRDefault="00302D8D" w:rsidP="009D1BC3">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（注１）計算関係書類についての監査報告の内容を通知すべき監事を定めたときはその監事、定め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21674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216743"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9D1BC3">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（注２）計算関係書類についての監査報告の通知を受ける理事を定めた場合は当該理事、定め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ない場合は計算関係書類の作成に関する職務を行った理事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5E7C77"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会計監査人設置法人の計算関係書類</w:t>
            </w:r>
            <w:r w:rsidR="00AB0B99"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の監査報告の内容及び手続は</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次のとおり定められている（規則第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31及び第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監査報告の内容は次のとおり</w:t>
            </w:r>
            <w:r w:rsidR="00336C7F"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（規則第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w:t>
            </w:r>
            <w:r w:rsidR="00336C7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監事の監査の方法及びその内容</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会計監査人の監査の方法又は結果を相当でないと認めたときは、その旨及びその理由（会計監査報告を期限までに受領していない場合はその旨）</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　重要な後発事象（会計監査報告の内容となっているものを除く</w:t>
            </w:r>
            <w:r w:rsidR="009D1BC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④　会計監査人の職務の遂行が適正に実施されることを確保するための体制に関する事項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⑤　監査のために必要な調査ができなかったときは、その旨及びその理由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⑥　監査報告を作成した日</w:t>
            </w:r>
          </w:p>
          <w:p w:rsidR="00302D8D" w:rsidRPr="00F01121" w:rsidRDefault="00302D8D" w:rsidP="000B4B72">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特定監事（注３）は、次に掲げる日の</w:t>
            </w:r>
            <w:r w:rsidR="009D1BC3" w:rsidRPr="00F01121">
              <w:rPr>
                <w:rFonts w:asciiTheme="majorEastAsia" w:eastAsiaTheme="majorEastAsia" w:hAnsiTheme="majorEastAsia" w:hint="eastAsia"/>
                <w:sz w:val="21"/>
                <w:szCs w:val="21"/>
              </w:rPr>
              <w:t>うち</w:t>
            </w:r>
            <w:r w:rsidRPr="00F01121">
              <w:rPr>
                <w:rFonts w:asciiTheme="majorEastAsia" w:eastAsiaTheme="majorEastAsia" w:hAnsiTheme="majorEastAsia" w:hint="eastAsia"/>
                <w:sz w:val="21"/>
                <w:szCs w:val="21"/>
              </w:rPr>
              <w:t>いずれか遅い日までに、特定理事（注４）及び会計監査人に対し、計算関係書類についての監査報告の内容を通知しなければならない（規則第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会計監査報告を受領した日から</w:t>
            </w:r>
            <w:r w:rsidR="009D1BC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②　特定理事及び特定監事が合意により定めた日（合意がある場合）</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（注３）計算関係書類についての会計監査報告の内容を通知すべき監事を定めたときはその監事、定め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（注４）計算関係書類についての監査報告の通知を受ける理事を定めた場合は当該理事、定め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ない場合は計算関係書類の作成に関する職務を行った理事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9D1BC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9D1BC3"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事業報告等に</w:t>
            </w:r>
            <w:r w:rsidR="00AB0B99" w:rsidRPr="00F01121">
              <w:rPr>
                <w:rFonts w:asciiTheme="majorEastAsia" w:eastAsiaTheme="majorEastAsia" w:hAnsiTheme="majorEastAsia" w:hint="eastAsia"/>
                <w:sz w:val="21"/>
                <w:szCs w:val="21"/>
              </w:rPr>
              <w:t>係る</w:t>
            </w:r>
            <w:r w:rsidRPr="00F01121">
              <w:rPr>
                <w:rFonts w:asciiTheme="majorEastAsia" w:eastAsiaTheme="majorEastAsia" w:hAnsiTheme="majorEastAsia" w:hint="eastAsia"/>
                <w:sz w:val="21"/>
                <w:szCs w:val="21"/>
              </w:rPr>
              <w:t>監査については</w:t>
            </w:r>
            <w:r w:rsidR="00AB0B99"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AB0B99" w:rsidRPr="00F01121">
              <w:rPr>
                <w:rFonts w:asciiTheme="majorEastAsia" w:eastAsiaTheme="majorEastAsia" w:hAnsiTheme="majorEastAsia" w:hint="eastAsia"/>
                <w:sz w:val="21"/>
                <w:szCs w:val="21"/>
              </w:rPr>
              <w:t>定められている</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監査報告等の内容は次のとおり規定されている（規則第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36）。</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監事の監査の方法及びその内容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事業報告等が法令又は定款に従い当該社会福祉法人の状況を正しく示しているかどうかについての意見</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当該法人の理事の職務の遂行に関し、不正の行為又は法令若しくは定款に違反する重大な事実があったときは、その事実</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監査のため必要な調査ができなかったときは、その旨及びその理由</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⑤　監査に関連する内部管理体制に関する決定又は決議がある場合に、当該事項の内容が相当でないと認めるときは、その旨及びその理由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⑥　監査報告を作成した日</w:t>
            </w:r>
          </w:p>
          <w:p w:rsidR="00302D8D" w:rsidRPr="00F01121" w:rsidRDefault="00302D8D" w:rsidP="000B4B72">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特定監事（注５）は、次に掲げる日のいずれか遅い日までに、特定理事（注６）に対し、事業報告等についての監査報告の内容を通知しなければならない（規則第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事業報告を受領した日から</w:t>
            </w:r>
            <w:r w:rsidR="00AB0B9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0B4B72">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事業報告の附属明細書を受領した日から</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特定理事及び特定監事が合意により定めた日（合意がある場合）</w:t>
            </w:r>
          </w:p>
          <w:p w:rsidR="00302D8D"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（注５）事業報告等の内容を通知すべき監事を定めたときはその監事、定め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（注６）事業報告等の監査報告の通知を受ける理事を定めた場合は当該理事、定め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ない場合は事業報告及びその附属明細書の作成に関する職務を行った理事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336C7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ては、監事の監査報告について、必要な事項が記載されているか、</w:t>
            </w:r>
            <w:r w:rsidR="00336C7F" w:rsidRPr="00F01121">
              <w:rPr>
                <w:rFonts w:asciiTheme="majorEastAsia" w:eastAsiaTheme="majorEastAsia" w:hAnsiTheme="majorEastAsia" w:hint="eastAsia"/>
                <w:sz w:val="21"/>
                <w:szCs w:val="21"/>
              </w:rPr>
              <w:t>作成等の</w:t>
            </w:r>
            <w:r w:rsidRPr="00F01121">
              <w:rPr>
                <w:rFonts w:asciiTheme="majorEastAsia" w:eastAsiaTheme="majorEastAsia" w:hAnsiTheme="majorEastAsia" w:hint="eastAsia"/>
                <w:sz w:val="21"/>
                <w:szCs w:val="21"/>
              </w:rPr>
              <w:t>手続が法令に定めるところによりなされているかを確認する。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336C7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監査報告に必要な記載事項が記載されていない場合</w:t>
            </w:r>
          </w:p>
          <w:p w:rsidR="00302D8D" w:rsidRPr="00F01121" w:rsidRDefault="00302D8D" w:rsidP="000B4B72">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監事が期限までに特定理事（計算関係書類の監査報告に</w:t>
            </w:r>
            <w:r w:rsidR="00F34098" w:rsidRPr="000F156E">
              <w:rPr>
                <w:rFonts w:asciiTheme="majorEastAsia" w:eastAsiaTheme="majorEastAsia" w:hAnsiTheme="majorEastAsia" w:hint="eastAsia"/>
                <w:color w:val="000000" w:themeColor="text1"/>
                <w:sz w:val="21"/>
                <w:szCs w:val="21"/>
              </w:rPr>
              <w:t>ついて</w:t>
            </w:r>
            <w:r w:rsidRPr="00F01121">
              <w:rPr>
                <w:rFonts w:asciiTheme="majorEastAsia" w:eastAsiaTheme="majorEastAsia" w:hAnsiTheme="majorEastAsia" w:hint="eastAsia"/>
                <w:sz w:val="21"/>
                <w:szCs w:val="21"/>
              </w:rPr>
              <w:t>、会計監査人設置法人にあっては特定理事及び会計監査人）に監査報告の内容を通知していない場合</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454E08" w:rsidRPr="00454E08" w:rsidRDefault="00302D8D" w:rsidP="009C7F9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監査報告、監査報告の内容の通知</w:t>
            </w:r>
            <w:r w:rsidR="00840CB4" w:rsidRPr="00F01121">
              <w:rPr>
                <w:rFonts w:asciiTheme="majorEastAsia" w:eastAsiaTheme="majorEastAsia" w:hAnsiTheme="majorEastAsia" w:hint="eastAsia"/>
                <w:sz w:val="21"/>
                <w:szCs w:val="21"/>
              </w:rPr>
              <w:t>文書</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36C7F" w:rsidRPr="00F01121" w:rsidRDefault="00151634"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37760" behindDoc="0" locked="0" layoutInCell="1" allowOverlap="1" wp14:anchorId="23A33F55" wp14:editId="48C16C61">
                      <wp:simplePos x="0" y="0"/>
                      <wp:positionH relativeFrom="column">
                        <wp:posOffset>-1859280</wp:posOffset>
                      </wp:positionH>
                      <wp:positionV relativeFrom="paragraph">
                        <wp:posOffset>1075690</wp:posOffset>
                      </wp:positionV>
                      <wp:extent cx="2195830" cy="1136898"/>
                      <wp:effectExtent l="19050" t="19050" r="33020" b="44450"/>
                      <wp:wrapNone/>
                      <wp:docPr id="41" name="角丸四角形 41"/>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33F55" id="角丸四角形 41" o:spid="_x0000_s1116" style="position:absolute;left:0;text-align:left;margin-left:-146.4pt;margin-top:84.7pt;width:172.9pt;height:8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v:textbox>
                    </v:roundrect>
                  </w:pict>
                </mc:Fallback>
              </mc:AlternateContent>
            </w:r>
            <w:r w:rsidR="00302D8D" w:rsidRPr="00F01121">
              <w:rPr>
                <w:rFonts w:asciiTheme="majorEastAsia" w:eastAsiaTheme="majorEastAsia" w:hAnsiTheme="majorEastAsia" w:hint="eastAsia"/>
                <w:sz w:val="21"/>
                <w:szCs w:val="21"/>
              </w:rPr>
              <w:t>法第</w:t>
            </w:r>
            <w:r w:rsidR="00302D8D" w:rsidRPr="00F01121">
              <w:rPr>
                <w:rFonts w:asciiTheme="majorEastAsia" w:eastAsiaTheme="majorEastAsia" w:hAnsiTheme="majorEastAsia"/>
                <w:sz w:val="21"/>
                <w:szCs w:val="21"/>
              </w:rPr>
              <w:t>45条の18第</w:t>
            </w:r>
            <w:r w:rsidR="00AB0B99" w:rsidRPr="00F01121">
              <w:rPr>
                <w:rFonts w:asciiTheme="majorEastAsia" w:eastAsiaTheme="majorEastAsia" w:hAnsiTheme="majorEastAsia" w:hint="eastAsia"/>
                <w:sz w:val="21"/>
                <w:szCs w:val="21"/>
              </w:rPr>
              <w:t>３</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100条</w:t>
            </w:r>
            <w:r w:rsidR="00336C7F" w:rsidRPr="00F01121">
              <w:rPr>
                <w:rFonts w:asciiTheme="majorEastAsia" w:eastAsiaTheme="majorEastAsia" w:hAnsiTheme="majorEastAsia" w:hint="eastAsia"/>
                <w:sz w:val="21"/>
                <w:szCs w:val="21"/>
              </w:rPr>
              <w:t>から</w:t>
            </w:r>
            <w:r w:rsidR="00302D8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102条</w:t>
            </w:r>
            <w:r w:rsidR="00336C7F" w:rsidRPr="00F01121">
              <w:rPr>
                <w:rFonts w:asciiTheme="majorEastAsia" w:eastAsiaTheme="majorEastAsia" w:hAnsiTheme="majorEastAsia" w:hint="eastAsia"/>
                <w:sz w:val="21"/>
                <w:szCs w:val="21"/>
              </w:rPr>
              <w:t>まで</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理事会への出席義務を履行しているか。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4080" behindDoc="0" locked="0" layoutInCell="1" allowOverlap="1" wp14:anchorId="43D7D74B" wp14:editId="4A6B27AB">
                      <wp:simplePos x="0" y="0"/>
                      <wp:positionH relativeFrom="column">
                        <wp:posOffset>-15535</wp:posOffset>
                      </wp:positionH>
                      <wp:positionV relativeFrom="paragraph">
                        <wp:posOffset>66498</wp:posOffset>
                      </wp:positionV>
                      <wp:extent cx="2507615" cy="627380"/>
                      <wp:effectExtent l="0" t="0" r="26035" b="20320"/>
                      <wp:wrapNone/>
                      <wp:docPr id="340" name="テキスト ボックス 34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7D74B" id="テキスト ボックス 340" o:spid="_x0000_s1117" type="#_x0000_t202" style="position:absolute;left:0;text-align:left;margin-left:-1.2pt;margin-top:5.25pt;width:197.45pt;height:4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CKyfg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Pr="00F01121" w:rsidRDefault="00B3330C"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F694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監事は、理事の職務の執行を監査する役割を有し、毎年度の監査報告の作成</w:t>
            </w:r>
            <w:r w:rsidR="009D1BC3" w:rsidRPr="00F01121">
              <w:rPr>
                <w:rFonts w:asciiTheme="majorEastAsia" w:eastAsiaTheme="majorEastAsia" w:hAnsiTheme="majorEastAsia" w:hint="eastAsia"/>
                <w:sz w:val="21"/>
                <w:szCs w:val="21"/>
              </w:rPr>
              <w:t>の義務を負うとともに</w:t>
            </w:r>
            <w:r w:rsidRPr="00F01121">
              <w:rPr>
                <w:rFonts w:asciiTheme="majorEastAsia" w:eastAsiaTheme="majorEastAsia" w:hAnsiTheme="majorEastAsia" w:hint="eastAsia"/>
                <w:sz w:val="21"/>
                <w:szCs w:val="21"/>
              </w:rPr>
              <w:t>、</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の義務を負</w:t>
            </w:r>
            <w:r w:rsidR="009D1BC3" w:rsidRPr="00F01121">
              <w:rPr>
                <w:rFonts w:asciiTheme="majorEastAsia" w:eastAsiaTheme="majorEastAsia" w:hAnsiTheme="majorEastAsia" w:hint="eastAsia"/>
                <w:sz w:val="21"/>
                <w:szCs w:val="21"/>
              </w:rPr>
              <w:t>う</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100条</w:t>
            </w:r>
            <w:r w:rsidR="00336C7F"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102条</w:t>
            </w:r>
            <w:r w:rsidR="00336C7F"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02D8D" w:rsidRPr="00F01121" w:rsidRDefault="00302D8D" w:rsidP="008F6948">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w:t>
            </w:r>
            <w:r w:rsidR="00336C7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不正の行為</w:t>
            </w:r>
            <w:r w:rsidR="00336C7F" w:rsidRPr="00F01121">
              <w:rPr>
                <w:rFonts w:asciiTheme="majorEastAsia" w:eastAsiaTheme="majorEastAsia" w:hAnsiTheme="majorEastAsia" w:hint="eastAsia"/>
                <w:sz w:val="21"/>
                <w:szCs w:val="21"/>
              </w:rPr>
              <w:t>がある</w:t>
            </w:r>
            <w:r w:rsidRPr="00F01121">
              <w:rPr>
                <w:rFonts w:asciiTheme="majorEastAsia" w:eastAsiaTheme="majorEastAsia" w:hAnsiTheme="majorEastAsia" w:hint="eastAsia"/>
                <w:sz w:val="21"/>
                <w:szCs w:val="21"/>
              </w:rPr>
              <w:t>若しくは</w:t>
            </w:r>
            <w:r w:rsidR="00336C7F" w:rsidRPr="00F01121">
              <w:rPr>
                <w:rFonts w:asciiTheme="majorEastAsia" w:eastAsiaTheme="majorEastAsia" w:hAnsiTheme="majorEastAsia" w:hint="eastAsia"/>
                <w:sz w:val="21"/>
                <w:szCs w:val="21"/>
              </w:rPr>
              <w:t>当該行為をするおそれがあると認められる場合、又は</w:t>
            </w:r>
            <w:r w:rsidRPr="00F01121">
              <w:rPr>
                <w:rFonts w:asciiTheme="majorEastAsia" w:eastAsiaTheme="majorEastAsia" w:hAnsiTheme="majorEastAsia" w:hint="eastAsia"/>
                <w:sz w:val="21"/>
                <w:szCs w:val="21"/>
              </w:rPr>
              <w:t>法令、定款違反</w:t>
            </w:r>
            <w:r w:rsidR="00336C7F" w:rsidRPr="00F01121">
              <w:rPr>
                <w:rFonts w:asciiTheme="majorEastAsia" w:eastAsiaTheme="majorEastAsia" w:hAnsiTheme="majorEastAsia" w:hint="eastAsia"/>
                <w:sz w:val="21"/>
                <w:szCs w:val="21"/>
              </w:rPr>
              <w:t>の事実</w:t>
            </w:r>
            <w:r w:rsidRPr="00F01121">
              <w:rPr>
                <w:rFonts w:asciiTheme="majorEastAsia" w:eastAsiaTheme="majorEastAsia" w:hAnsiTheme="majorEastAsia" w:hint="eastAsia"/>
                <w:sz w:val="21"/>
                <w:szCs w:val="21"/>
              </w:rPr>
              <w:t>若しくは</w:t>
            </w:r>
            <w:r w:rsidR="00336C7F" w:rsidRPr="00F01121">
              <w:rPr>
                <w:rFonts w:asciiTheme="majorEastAsia" w:eastAsiaTheme="majorEastAsia" w:hAnsiTheme="majorEastAsia" w:hint="eastAsia"/>
                <w:sz w:val="21"/>
                <w:szCs w:val="21"/>
              </w:rPr>
              <w:t>著しく</w:t>
            </w:r>
            <w:r w:rsidRPr="00F01121">
              <w:rPr>
                <w:rFonts w:asciiTheme="majorEastAsia" w:eastAsiaTheme="majorEastAsia" w:hAnsiTheme="majorEastAsia" w:hint="eastAsia"/>
                <w:sz w:val="21"/>
                <w:szCs w:val="21"/>
              </w:rPr>
              <w:t>不当な事実があると認める場合</w:t>
            </w:r>
            <w:r w:rsidR="00336C7F"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、遅滞なくその旨を理事会に報告すること。</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理事会に出席し、必要がある場合には意見を述べなければならないこと。</w:t>
            </w:r>
          </w:p>
          <w:p w:rsidR="00302D8D" w:rsidRPr="00F01121" w:rsidRDefault="00302D8D" w:rsidP="008F6948">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理事が評議員会に提出しようとする議案、書類、電磁的記録その他の資料を調査すること。この場合、法令違反等</w:t>
            </w:r>
            <w:r w:rsidR="00336C7F" w:rsidRPr="00F01121">
              <w:rPr>
                <w:rFonts w:asciiTheme="majorEastAsia" w:eastAsiaTheme="majorEastAsia" w:hAnsiTheme="majorEastAsia" w:hint="eastAsia"/>
                <w:sz w:val="21"/>
                <w:szCs w:val="21"/>
              </w:rPr>
              <w:t>の事実</w:t>
            </w:r>
            <w:r w:rsidRPr="00F01121">
              <w:rPr>
                <w:rFonts w:asciiTheme="majorEastAsia" w:eastAsiaTheme="majorEastAsia" w:hAnsiTheme="majorEastAsia" w:hint="eastAsia"/>
                <w:sz w:val="21"/>
                <w:szCs w:val="21"/>
              </w:rPr>
              <w:t>があると認めるときはその調査結果を評議員会に報告すること。</w:t>
            </w:r>
          </w:p>
          <w:p w:rsidR="00302D8D" w:rsidRPr="00F01121" w:rsidRDefault="00302D8D" w:rsidP="008F694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上記の①及び③は監査報告の記載内容であり、特に問題がな</w:t>
            </w:r>
            <w:r w:rsidR="00073FD4" w:rsidRPr="00F01121">
              <w:rPr>
                <w:rFonts w:asciiTheme="majorEastAsia" w:eastAsiaTheme="majorEastAsia" w:hAnsiTheme="majorEastAsia" w:hint="eastAsia"/>
                <w:sz w:val="21"/>
                <w:szCs w:val="21"/>
              </w:rPr>
              <w:t>ければ改めてこれを指導監査で</w:t>
            </w:r>
            <w:r w:rsidRPr="00F01121">
              <w:rPr>
                <w:rFonts w:asciiTheme="majorEastAsia" w:eastAsiaTheme="majorEastAsia" w:hAnsiTheme="majorEastAsia" w:hint="eastAsia"/>
                <w:sz w:val="21"/>
                <w:szCs w:val="21"/>
              </w:rPr>
              <w:t>確認する必要はな</w:t>
            </w:r>
            <w:r w:rsidR="00073FD4"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、指導監査</w:t>
            </w:r>
            <w:r w:rsidR="00336C7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ては、上記の②の</w:t>
            </w:r>
            <w:r w:rsidR="00336C7F" w:rsidRPr="00F01121">
              <w:rPr>
                <w:rFonts w:asciiTheme="majorEastAsia" w:eastAsiaTheme="majorEastAsia" w:hAnsiTheme="majorEastAsia" w:hint="eastAsia"/>
                <w:sz w:val="21"/>
                <w:szCs w:val="21"/>
              </w:rPr>
              <w:t>義務の履行のため、</w:t>
            </w:r>
            <w:r w:rsidRPr="00F01121">
              <w:rPr>
                <w:rFonts w:asciiTheme="majorEastAsia" w:eastAsiaTheme="majorEastAsia" w:hAnsiTheme="majorEastAsia" w:hint="eastAsia"/>
                <w:sz w:val="21"/>
                <w:szCs w:val="21"/>
              </w:rPr>
              <w:t>監事が理事会に出席をしているか</w:t>
            </w:r>
            <w:r w:rsidR="00073FD4"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確認する。なお、監事が理事会に出席し必要に応じて意見を述べることは、理事や理事会の職務の執行に対する牽制</w:t>
            </w:r>
            <w:r w:rsidR="00073FD4" w:rsidRPr="00F01121">
              <w:rPr>
                <w:rFonts w:asciiTheme="majorEastAsia" w:eastAsiaTheme="majorEastAsia" w:hAnsiTheme="majorEastAsia" w:hint="eastAsia"/>
                <w:sz w:val="21"/>
                <w:szCs w:val="21"/>
              </w:rPr>
              <w:t>を及ぼす観点から</w:t>
            </w:r>
            <w:r w:rsidRPr="00F01121">
              <w:rPr>
                <w:rFonts w:asciiTheme="majorEastAsia" w:eastAsiaTheme="majorEastAsia" w:hAnsiTheme="majorEastAsia" w:hint="eastAsia"/>
                <w:sz w:val="21"/>
                <w:szCs w:val="21"/>
              </w:rPr>
              <w:t>重要である</w:t>
            </w:r>
            <w:r w:rsidR="00AB0B99"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、法律上の義務とされた</w:t>
            </w:r>
            <w:r w:rsidR="00AB0B99"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であり、理事会においても監事が出席できるよう理事会の日程調整を行う等の配慮</w:t>
            </w:r>
            <w:r w:rsidR="00073FD4"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が必要である。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336C7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r w:rsidR="00CC5B1C" w:rsidRPr="00F01121">
              <w:rPr>
                <w:rFonts w:asciiTheme="majorEastAsia" w:eastAsiaTheme="majorEastAsia" w:hAnsiTheme="majorEastAsia" w:hint="eastAsia"/>
                <w:sz w:val="21"/>
                <w:szCs w:val="21"/>
              </w:rPr>
              <w:t>（所轄庁がやむを得ない事情があると認める場合を除く。）</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理事会に</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回以上続けて欠席した監事がいる場合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監事の全員が欠席した理事会がある場合</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51634"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６　理事会</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Default="00073FD4"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審議状況</w:t>
            </w: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Default="004C45EE" w:rsidP="00302D8D">
            <w:pPr>
              <w:rPr>
                <w:rFonts w:asciiTheme="majorEastAsia" w:eastAsiaTheme="majorEastAsia" w:hAnsiTheme="majorEastAsia"/>
                <w:color w:val="000000" w:themeColor="text1"/>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48000" behindDoc="0" locked="0" layoutInCell="1" allowOverlap="1" wp14:anchorId="79E35029" wp14:editId="20873CAB">
                      <wp:simplePos x="0" y="0"/>
                      <wp:positionH relativeFrom="column">
                        <wp:posOffset>-400883</wp:posOffset>
                      </wp:positionH>
                      <wp:positionV relativeFrom="paragraph">
                        <wp:posOffset>669925</wp:posOffset>
                      </wp:positionV>
                      <wp:extent cx="2195830" cy="1136650"/>
                      <wp:effectExtent l="19050" t="19050" r="33020" b="44450"/>
                      <wp:wrapNone/>
                      <wp:docPr id="42" name="角丸四角形 42"/>
                      <wp:cNvGraphicFramePr/>
                      <a:graphic xmlns:a="http://schemas.openxmlformats.org/drawingml/2006/main">
                        <a:graphicData uri="http://schemas.microsoft.com/office/word/2010/wordprocessingShape">
                          <wps:wsp>
                            <wps:cNvSpPr/>
                            <wps:spPr>
                              <a:xfrm>
                                <a:off x="0" y="0"/>
                                <a:ext cx="2195830" cy="113665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35029" id="角丸四角形 42" o:spid="_x0000_s1118" style="position:absolute;left:0;text-align:left;margin-left:-31.55pt;margin-top:52.75pt;width:172.9pt;height:8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v:textbox>
                    </v:roundrect>
                  </w:pict>
                </mc:Fallback>
              </mc:AlternateContent>
            </w:r>
            <w:r w:rsidR="00302D8D" w:rsidRPr="00F01121">
              <w:rPr>
                <w:rFonts w:asciiTheme="majorEastAsia" w:eastAsiaTheme="majorEastAsia" w:hAnsiTheme="majorEastAsia" w:hint="eastAsia"/>
                <w:color w:val="000000" w:themeColor="text1"/>
                <w:sz w:val="21"/>
                <w:szCs w:val="21"/>
              </w:rPr>
              <w:t>１　理事会は法令及び定款の定めに従って開催されているか。</w:t>
            </w:r>
          </w:p>
          <w:p w:rsidR="00064DB3" w:rsidRDefault="00064DB3" w:rsidP="00302D8D">
            <w:pPr>
              <w:rPr>
                <w:rFonts w:asciiTheme="majorEastAsia" w:eastAsiaTheme="majorEastAsia" w:hAnsiTheme="majorEastAsia"/>
                <w:color w:val="000000" w:themeColor="text1"/>
                <w:sz w:val="21"/>
                <w:szCs w:val="21"/>
              </w:rPr>
            </w:pPr>
          </w:p>
          <w:p w:rsidR="00064DB3" w:rsidRPr="00F01121" w:rsidRDefault="00064DB3"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336C7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AB0B99" w:rsidP="00336C7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同条</w:t>
            </w:r>
            <w:r w:rsidR="00302D8D"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９</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94条第</w:t>
            </w:r>
            <w:r w:rsidR="00336C7F"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3016B1"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２</w:t>
            </w:r>
            <w:r w:rsidR="00302D8D"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権限を有する者が招集しているか。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5104" behindDoc="0" locked="0" layoutInCell="1" allowOverlap="1" wp14:anchorId="6B93C63E" wp14:editId="1F291C7B">
                      <wp:simplePos x="0" y="0"/>
                      <wp:positionH relativeFrom="column">
                        <wp:posOffset>-4445</wp:posOffset>
                      </wp:positionH>
                      <wp:positionV relativeFrom="paragraph">
                        <wp:posOffset>71755</wp:posOffset>
                      </wp:positionV>
                      <wp:extent cx="2507615" cy="627380"/>
                      <wp:effectExtent l="0" t="0" r="26035" b="20320"/>
                      <wp:wrapNone/>
                      <wp:docPr id="341" name="テキスト ボックス 34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C63E" id="テキスト ボックス 341" o:spid="_x0000_s1119" type="#_x0000_t202" style="position:absolute;left:0;text-align:left;margin-left:-.35pt;margin-top:5.65pt;width:197.45pt;height:49.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nYfg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82501F" w:rsidRDefault="0082501F" w:rsidP="00302D8D">
            <w:pPr>
              <w:rPr>
                <w:rFonts w:asciiTheme="majorEastAsia" w:eastAsiaTheme="majorEastAsia" w:hAnsiTheme="majorEastAsia"/>
                <w:sz w:val="21"/>
                <w:szCs w:val="21"/>
              </w:rPr>
            </w:pPr>
          </w:p>
          <w:p w:rsidR="0082501F" w:rsidRDefault="0082501F"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454E08" w:rsidRPr="00F01121" w:rsidRDefault="00454E08"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各理事及び各監事に対して、期限まで</w:t>
            </w:r>
            <w:r w:rsidRPr="00F01121">
              <w:rPr>
                <w:rFonts w:asciiTheme="majorEastAsia" w:eastAsiaTheme="majorEastAsia" w:hAnsiTheme="majorEastAsia" w:hint="eastAsia"/>
                <w:sz w:val="21"/>
                <w:szCs w:val="21"/>
              </w:rPr>
              <w:lastRenderedPageBreak/>
              <w:t>に招集の通知をしているか。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6128" behindDoc="0" locked="0" layoutInCell="1" allowOverlap="1" wp14:anchorId="232D9025" wp14:editId="25FF90A4">
                      <wp:simplePos x="0" y="0"/>
                      <wp:positionH relativeFrom="column">
                        <wp:posOffset>-4445</wp:posOffset>
                      </wp:positionH>
                      <wp:positionV relativeFrom="paragraph">
                        <wp:posOffset>39857</wp:posOffset>
                      </wp:positionV>
                      <wp:extent cx="2507615" cy="627380"/>
                      <wp:effectExtent l="0" t="0" r="26035" b="20320"/>
                      <wp:wrapNone/>
                      <wp:docPr id="342" name="テキスト ボックス 34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D9025" id="テキスト ボックス 342" o:spid="_x0000_s1120" type="#_x0000_t202" style="position:absolute;left:0;text-align:left;margin-left:-.35pt;margin-top:3.15pt;width:197.45pt;height:4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x8fg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C53A82" w:rsidRPr="00F01121" w:rsidRDefault="00C53A82"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招集通知の省略は、理事及び監事の全員の同意により行われているか。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7152" behindDoc="0" locked="0" layoutInCell="1" allowOverlap="1" wp14:anchorId="04702AB9" wp14:editId="5E23ADDB">
                      <wp:simplePos x="0" y="0"/>
                      <wp:positionH relativeFrom="column">
                        <wp:posOffset>-4445</wp:posOffset>
                      </wp:positionH>
                      <wp:positionV relativeFrom="paragraph">
                        <wp:posOffset>82077</wp:posOffset>
                      </wp:positionV>
                      <wp:extent cx="2507615" cy="627380"/>
                      <wp:effectExtent l="0" t="0" r="26035" b="20320"/>
                      <wp:wrapNone/>
                      <wp:docPr id="343" name="テキスト ボックス 34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02AB9" id="テキスト ボックス 343" o:spid="_x0000_s1121" type="#_x0000_t202" style="position:absolute;left:0;text-align:left;margin-left:-.35pt;margin-top:6.45pt;width:197.45pt;height:4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ffw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B3330C" w:rsidRPr="00F01121" w:rsidRDefault="00B3330C"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理事会は、各理事（理事会を招集する理事を定款又は理事会で定めたときは、その理事）が招集することとされている（法第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項）。また、理事会を招集する理事を定款又は理事会で定めたときは、その他の理事は招集権者である理事に対して、理事会の目的である事項を示して、理事会の招集を請求することができ（同条第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AB0B99"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請求があった場合には、請求日から</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日以内に、理事会の招集通知（請求日から</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週間以内の日に理事会を開催するものである必要がある</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）が発せられない場合には、その請求をした理事が理事会を招集することができる（同条第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w:t>
            </w:r>
            <w:r w:rsidR="00336C7F"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招集する者は、理事会の日の</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073FD4" w:rsidRPr="00F01121">
              <w:rPr>
                <w:rFonts w:asciiTheme="majorEastAsia" w:eastAsiaTheme="majorEastAsia" w:hAnsiTheme="majorEastAsia" w:hint="eastAsia"/>
                <w:sz w:val="21"/>
                <w:szCs w:val="21"/>
              </w:rPr>
              <w:t>前</w:t>
            </w:r>
            <w:r w:rsidR="00287AB8" w:rsidRPr="000F156E">
              <w:rPr>
                <w:rFonts w:asciiTheme="majorEastAsia" w:eastAsiaTheme="majorEastAsia" w:hAnsiTheme="majorEastAsia" w:hint="eastAsia"/>
                <w:color w:val="000000" w:themeColor="text1"/>
                <w:sz w:val="21"/>
                <w:szCs w:val="21"/>
              </w:rPr>
              <w:t>（中７日</w:t>
            </w:r>
            <w:r w:rsidR="00460800">
              <w:rPr>
                <w:rFonts w:asciiTheme="majorEastAsia" w:eastAsiaTheme="majorEastAsia" w:hAnsiTheme="majorEastAsia" w:hint="eastAsia"/>
                <w:color w:val="000000" w:themeColor="text1"/>
                <w:sz w:val="21"/>
                <w:szCs w:val="21"/>
              </w:rPr>
              <w:t>間</w:t>
            </w:r>
            <w:r w:rsidR="00287AB8" w:rsidRPr="000F156E">
              <w:rPr>
                <w:rFonts w:asciiTheme="majorEastAsia" w:eastAsiaTheme="majorEastAsia" w:hAnsiTheme="majorEastAsia" w:hint="eastAsia"/>
                <w:color w:val="000000" w:themeColor="text1"/>
                <w:sz w:val="21"/>
                <w:szCs w:val="21"/>
              </w:rPr>
              <w:t>）又は定款において</w:t>
            </w:r>
            <w:r w:rsidRPr="000F156E">
              <w:rPr>
                <w:rFonts w:asciiTheme="majorEastAsia" w:eastAsiaTheme="majorEastAsia" w:hAnsiTheme="majorEastAsia" w:hint="eastAsia"/>
                <w:color w:val="000000" w:themeColor="text1"/>
                <w:sz w:val="21"/>
                <w:szCs w:val="21"/>
              </w:rPr>
              <w:t>これを下回る</w:t>
            </w:r>
            <w:r w:rsidR="00287AB8" w:rsidRPr="000F156E">
              <w:rPr>
                <w:rFonts w:asciiTheme="majorEastAsia" w:eastAsiaTheme="majorEastAsia" w:hAnsiTheme="majorEastAsia" w:hint="eastAsia"/>
                <w:color w:val="000000" w:themeColor="text1"/>
                <w:sz w:val="21"/>
                <w:szCs w:val="21"/>
              </w:rPr>
              <w:t>ものとして定めた</w:t>
            </w:r>
            <w:r w:rsidRPr="000F156E">
              <w:rPr>
                <w:rFonts w:asciiTheme="majorEastAsia" w:eastAsiaTheme="majorEastAsia" w:hAnsiTheme="majorEastAsia" w:hint="eastAsia"/>
                <w:color w:val="000000" w:themeColor="text1"/>
                <w:sz w:val="21"/>
                <w:szCs w:val="21"/>
              </w:rPr>
              <w:t>期間</w:t>
            </w:r>
            <w:r w:rsidR="00287AB8" w:rsidRPr="000F156E">
              <w:rPr>
                <w:rFonts w:asciiTheme="majorEastAsia" w:eastAsiaTheme="majorEastAsia" w:hAnsiTheme="majorEastAsia" w:hint="eastAsia"/>
                <w:color w:val="000000" w:themeColor="text1"/>
                <w:sz w:val="21"/>
                <w:szCs w:val="21"/>
              </w:rPr>
              <w:t>以上</w:t>
            </w:r>
            <w:r w:rsidR="00287AB8" w:rsidRPr="000F156E">
              <w:rPr>
                <w:rFonts w:asciiTheme="majorEastAsia" w:eastAsiaTheme="majorEastAsia" w:hAnsiTheme="majorEastAsia" w:hint="eastAsia"/>
                <w:color w:val="000000" w:themeColor="text1"/>
                <w:sz w:val="21"/>
                <w:szCs w:val="21"/>
              </w:rPr>
              <w:lastRenderedPageBreak/>
              <w:t>前</w:t>
            </w:r>
            <w:r w:rsidRPr="00F01121">
              <w:rPr>
                <w:rFonts w:asciiTheme="majorEastAsia" w:eastAsiaTheme="majorEastAsia" w:hAnsiTheme="majorEastAsia" w:hint="eastAsia"/>
                <w:sz w:val="21"/>
                <w:szCs w:val="21"/>
              </w:rPr>
              <w:t>までに、各理事及び各監事に対してその通知を発出しなければならない（法第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94条第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項）。ただし、理事及び監事の全員の同意があるときは、招集通知を発出せずに理事会を開催することができる（法第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94条第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027F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なお、理事会の招集通知は、各監事（監事の全員）に対しても発出しなければならないことに留意する</w:t>
            </w:r>
            <w:r w:rsidR="00336C7F"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336C7F"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336C7F"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ては、理事会を招集した理事（法第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項により招集した理事を含む</w:t>
            </w:r>
            <w:r w:rsidR="00073FD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）が開催通知を期限までに発出しているか、招集通知を省略している場合には、理事及び監事の全員の同意があるかを確認する。</w:t>
            </w:r>
          </w:p>
          <w:p w:rsidR="00302D8D" w:rsidRPr="00F01121" w:rsidRDefault="00302D8D" w:rsidP="00C027FD">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なお、理事会の招集通知を省略</w:t>
            </w:r>
            <w:r w:rsidR="00336C7F" w:rsidRPr="00F01121">
              <w:rPr>
                <w:rFonts w:asciiTheme="majorEastAsia" w:eastAsiaTheme="majorEastAsia" w:hAnsiTheme="majorEastAsia" w:hint="eastAsia"/>
                <w:sz w:val="21"/>
                <w:szCs w:val="21"/>
              </w:rPr>
              <w:t>することについて</w:t>
            </w:r>
            <w:r w:rsidRPr="00F01121">
              <w:rPr>
                <w:rFonts w:asciiTheme="majorEastAsia" w:eastAsiaTheme="majorEastAsia" w:hAnsiTheme="majorEastAsia" w:hint="eastAsia"/>
                <w:sz w:val="21"/>
                <w:szCs w:val="21"/>
              </w:rPr>
              <w:t>の理事及び監事の同意</w:t>
            </w:r>
            <w:r w:rsidR="00336C7F" w:rsidRPr="00F01121">
              <w:rPr>
                <w:rFonts w:asciiTheme="majorEastAsia" w:eastAsiaTheme="majorEastAsia" w:hAnsiTheme="majorEastAsia" w:hint="eastAsia"/>
                <w:sz w:val="21"/>
                <w:szCs w:val="21"/>
              </w:rPr>
              <w:t>の取得・保存</w:t>
            </w:r>
            <w:r w:rsidR="00073FD4" w:rsidRPr="00F01121">
              <w:rPr>
                <w:rFonts w:asciiTheme="majorEastAsia" w:eastAsiaTheme="majorEastAsia" w:hAnsiTheme="majorEastAsia" w:hint="eastAsia"/>
                <w:sz w:val="21"/>
                <w:szCs w:val="21"/>
              </w:rPr>
              <w:t>の</w:t>
            </w:r>
            <w:r w:rsidR="00336C7F" w:rsidRPr="00F01121">
              <w:rPr>
                <w:rFonts w:asciiTheme="majorEastAsia" w:eastAsiaTheme="majorEastAsia" w:hAnsiTheme="majorEastAsia" w:hint="eastAsia"/>
                <w:sz w:val="21"/>
                <w:szCs w:val="21"/>
              </w:rPr>
              <w:t>方法</w:t>
            </w:r>
            <w:r w:rsidRPr="00F01121">
              <w:rPr>
                <w:rFonts w:asciiTheme="majorEastAsia" w:eastAsiaTheme="majorEastAsia" w:hAnsiTheme="majorEastAsia" w:hint="eastAsia"/>
                <w:sz w:val="21"/>
                <w:szCs w:val="21"/>
              </w:rPr>
              <w:t>について、法令上</w:t>
            </w:r>
            <w:r w:rsidR="00C91748" w:rsidRPr="00F01121">
              <w:rPr>
                <w:rFonts w:asciiTheme="majorEastAsia" w:eastAsiaTheme="majorEastAsia" w:hAnsiTheme="majorEastAsia" w:hint="eastAsia"/>
                <w:sz w:val="21"/>
                <w:szCs w:val="21"/>
              </w:rPr>
              <w:t>の制限</w:t>
            </w:r>
            <w:r w:rsidRPr="00F01121">
              <w:rPr>
                <w:rFonts w:asciiTheme="majorEastAsia" w:eastAsiaTheme="majorEastAsia" w:hAnsiTheme="majorEastAsia" w:hint="eastAsia"/>
                <w:sz w:val="21"/>
                <w:szCs w:val="21"/>
              </w:rPr>
              <w:t>はないが、法人において、理事及び監事の全員が同意書を提出する</w:t>
            </w:r>
            <w:r w:rsidR="00073FD4" w:rsidRPr="00F01121">
              <w:rPr>
                <w:rFonts w:asciiTheme="majorEastAsia" w:eastAsiaTheme="majorEastAsia" w:hAnsiTheme="majorEastAsia" w:hint="eastAsia"/>
                <w:sz w:val="21"/>
                <w:szCs w:val="21"/>
              </w:rPr>
              <w:t>こととする</w:t>
            </w: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理事会の議事録に</w:t>
            </w:r>
            <w:r w:rsidR="00C91748" w:rsidRPr="00F01121">
              <w:rPr>
                <w:rFonts w:asciiTheme="majorEastAsia" w:eastAsiaTheme="majorEastAsia" w:hAnsiTheme="majorEastAsia" w:hint="eastAsia"/>
                <w:sz w:val="21"/>
                <w:szCs w:val="21"/>
              </w:rPr>
              <w:t>当該同意があった旨を</w:t>
            </w:r>
            <w:r w:rsidRPr="00F01121">
              <w:rPr>
                <w:rFonts w:asciiTheme="majorEastAsia" w:eastAsiaTheme="majorEastAsia" w:hAnsiTheme="majorEastAsia" w:hint="eastAsia"/>
                <w:sz w:val="21"/>
                <w:szCs w:val="21"/>
              </w:rPr>
              <w:t>記載する等</w:t>
            </w:r>
            <w:r w:rsidR="00C91748" w:rsidRPr="00F01121">
              <w:rPr>
                <w:rFonts w:asciiTheme="majorEastAsia" w:eastAsiaTheme="majorEastAsia" w:hAnsiTheme="majorEastAsia" w:hint="eastAsia"/>
                <w:sz w:val="21"/>
                <w:szCs w:val="21"/>
              </w:rPr>
              <w:t>、書面若しくは電磁的記録による</w:t>
            </w:r>
            <w:r w:rsidRPr="00F01121">
              <w:rPr>
                <w:rFonts w:asciiTheme="majorEastAsia" w:eastAsiaTheme="majorEastAsia" w:hAnsiTheme="majorEastAsia" w:hint="eastAsia"/>
                <w:sz w:val="21"/>
                <w:szCs w:val="21"/>
              </w:rPr>
              <w:t>何らかの形で</w:t>
            </w:r>
            <w:r w:rsidR="00C91748" w:rsidRPr="00F01121">
              <w:rPr>
                <w:rFonts w:asciiTheme="majorEastAsia" w:eastAsiaTheme="majorEastAsia" w:hAnsiTheme="majorEastAsia" w:hint="eastAsia"/>
                <w:sz w:val="21"/>
                <w:szCs w:val="21"/>
              </w:rPr>
              <w:t>保存</w:t>
            </w:r>
            <w:r w:rsidR="00073FD4" w:rsidRPr="00F01121">
              <w:rPr>
                <w:rFonts w:asciiTheme="majorEastAsia" w:eastAsiaTheme="majorEastAsia" w:hAnsiTheme="majorEastAsia" w:hint="eastAsia"/>
                <w:sz w:val="21"/>
                <w:szCs w:val="21"/>
              </w:rPr>
              <w:t>できるように</w:t>
            </w:r>
            <w:r w:rsidR="00C91748" w:rsidRPr="00F01121">
              <w:rPr>
                <w:rFonts w:asciiTheme="majorEastAsia" w:eastAsiaTheme="majorEastAsia" w:hAnsiTheme="majorEastAsia" w:hint="eastAsia"/>
                <w:sz w:val="21"/>
                <w:szCs w:val="21"/>
              </w:rPr>
              <w:t>しておく</w:t>
            </w:r>
            <w:r w:rsidRPr="00F01121">
              <w:rPr>
                <w:rFonts w:asciiTheme="majorEastAsia" w:eastAsiaTheme="majorEastAsia" w:hAnsiTheme="majorEastAsia" w:hint="eastAsia"/>
                <w:sz w:val="21"/>
                <w:szCs w:val="21"/>
              </w:rPr>
              <w:t>ことが望ましい。</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9174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理事及び監事の全員に期限までに理事会の招集通知が発出されていない場合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招集権を有さない者が理事会を招集している場合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招集通知</w:t>
            </w:r>
            <w:r w:rsidR="00C91748"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省略</w:t>
            </w:r>
            <w:r w:rsidR="00C91748"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た場合に、理事及び監事の全員の同意が確認できない場合</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F1742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理事会の招集通知、理事会の議事録、招集通知を省略した場合の理事及び監事の全員の同意を証する書類</w:t>
            </w:r>
          </w:p>
        </w:tc>
      </w:tr>
      <w:tr w:rsidR="005D22F0" w:rsidRPr="00F01121" w:rsidTr="001A3B80">
        <w:tc>
          <w:tcPr>
            <w:tcW w:w="1134" w:type="dxa"/>
          </w:tcPr>
          <w:p w:rsidR="00302D8D" w:rsidRDefault="00302D8D"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Pr="00F01121" w:rsidRDefault="00C152D7"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49024" behindDoc="0" locked="0" layoutInCell="1" allowOverlap="1" wp14:anchorId="65637F79" wp14:editId="351E3DBE">
                      <wp:simplePos x="0" y="0"/>
                      <wp:positionH relativeFrom="column">
                        <wp:posOffset>17780</wp:posOffset>
                      </wp:positionH>
                      <wp:positionV relativeFrom="paragraph">
                        <wp:posOffset>812800</wp:posOffset>
                      </wp:positionV>
                      <wp:extent cx="2195830" cy="1136898"/>
                      <wp:effectExtent l="19050" t="19050" r="33020" b="44450"/>
                      <wp:wrapNone/>
                      <wp:docPr id="226" name="角丸四角形 226"/>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C152D7">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C152D7">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37F79" id="角丸四角形 226" o:spid="_x0000_s1122" style="position:absolute;left:0;text-align:left;margin-left:1.4pt;margin-top:64pt;width:172.9pt;height:8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" fillcolor="window" strokecolor="#0070c0" strokeweight="4.5pt">
                      <v:textbox>
                        <w:txbxContent>
                          <w:p w:rsidR="00C722EB" w:rsidRDefault="00C722EB" w:rsidP="00C152D7">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C152D7">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v:textbox>
                    </v:roundrect>
                  </w:pict>
                </mc:Fallback>
              </mc:AlternateContent>
            </w:r>
            <w:r w:rsidR="00302D8D" w:rsidRPr="00F01121">
              <w:rPr>
                <w:rFonts w:asciiTheme="majorEastAsia" w:eastAsiaTheme="majorEastAsia" w:hAnsiTheme="majorEastAsia" w:hint="eastAsia"/>
                <w:sz w:val="21"/>
                <w:szCs w:val="21"/>
              </w:rPr>
              <w:t>２　理事会の決議は、法令及び定款に定めるところにより行われているか。</w:t>
            </w:r>
          </w:p>
        </w:tc>
        <w:tc>
          <w:tcPr>
            <w:tcW w:w="2268" w:type="dxa"/>
          </w:tcPr>
          <w:p w:rsidR="00302D8D" w:rsidRPr="00F01121" w:rsidRDefault="00302D8D" w:rsidP="00C9174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C91748"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C91748"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w:t>
            </w:r>
            <w:r w:rsidR="00AB0B9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必要な数の理事が出席し、必要</w:t>
            </w:r>
            <w:r w:rsidR="00AB0B99"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数の賛成</w:t>
            </w:r>
            <w:r w:rsidR="00AB0B99" w:rsidRPr="00F01121">
              <w:rPr>
                <w:rFonts w:asciiTheme="majorEastAsia" w:eastAsiaTheme="majorEastAsia" w:hAnsiTheme="majorEastAsia" w:hint="eastAsia"/>
                <w:sz w:val="21"/>
                <w:szCs w:val="21"/>
              </w:rPr>
              <w:t>をもって</w:t>
            </w:r>
            <w:r w:rsidRPr="00F01121">
              <w:rPr>
                <w:rFonts w:asciiTheme="majorEastAsia" w:eastAsiaTheme="majorEastAsia" w:hAnsiTheme="majorEastAsia" w:hint="eastAsia"/>
                <w:sz w:val="21"/>
                <w:szCs w:val="21"/>
              </w:rPr>
              <w:t>行われているか。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8176" behindDoc="0" locked="0" layoutInCell="1" allowOverlap="1" wp14:anchorId="692EE035" wp14:editId="465C43D2">
                      <wp:simplePos x="0" y="0"/>
                      <wp:positionH relativeFrom="column">
                        <wp:posOffset>-4445</wp:posOffset>
                      </wp:positionH>
                      <wp:positionV relativeFrom="paragraph">
                        <wp:posOffset>59852</wp:posOffset>
                      </wp:positionV>
                      <wp:extent cx="2507615" cy="627380"/>
                      <wp:effectExtent l="0" t="0" r="26035" b="20320"/>
                      <wp:wrapNone/>
                      <wp:docPr id="344" name="テキスト ボックス 34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EE035" id="テキスト ボックス 344" o:spid="_x0000_s1123" type="#_x0000_t202" style="position:absolute;left:0;text-align:left;margin-left:-.35pt;margin-top:4.7pt;width:197.45pt;height:49.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DB451D" w:rsidRDefault="00DB451D"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w:t>
            </w:r>
            <w:r w:rsidR="00AB0B99" w:rsidRPr="00F01121">
              <w:rPr>
                <w:rFonts w:asciiTheme="majorEastAsia" w:eastAsiaTheme="majorEastAsia" w:hAnsiTheme="majorEastAsia" w:hint="eastAsia"/>
                <w:sz w:val="21"/>
                <w:szCs w:val="21"/>
              </w:rPr>
              <w:t>が必要な</w:t>
            </w:r>
            <w:r w:rsidRPr="00F01121">
              <w:rPr>
                <w:rFonts w:asciiTheme="majorEastAsia" w:eastAsiaTheme="majorEastAsia" w:hAnsiTheme="majorEastAsia" w:hint="eastAsia"/>
                <w:sz w:val="21"/>
                <w:szCs w:val="21"/>
              </w:rPr>
              <w:t>事項について</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決議が行われているか。</w:t>
            </w:r>
          </w:p>
          <w:p w:rsidR="00C53A82" w:rsidRDefault="00C53A82"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76672" behindDoc="0" locked="0" layoutInCell="1" allowOverlap="1" wp14:anchorId="4D5AB5BE" wp14:editId="2BFB2A0B">
                      <wp:simplePos x="0" y="0"/>
                      <wp:positionH relativeFrom="column">
                        <wp:posOffset>-4445</wp:posOffset>
                      </wp:positionH>
                      <wp:positionV relativeFrom="paragraph">
                        <wp:posOffset>90378</wp:posOffset>
                      </wp:positionV>
                      <wp:extent cx="2507615" cy="627380"/>
                      <wp:effectExtent l="0" t="0" r="26035" b="20320"/>
                      <wp:wrapNone/>
                      <wp:docPr id="345" name="テキスト ボックス 34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AB5BE" id="テキスト ボックス 345" o:spid="_x0000_s1124" type="#_x0000_t202" style="position:absolute;left:0;text-align:left;margin-left:-.35pt;margin-top:7.1pt;width:197.45pt;height:4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C53A82" w:rsidRDefault="00C53A82" w:rsidP="00302D8D">
            <w:pPr>
              <w:rPr>
                <w:rFonts w:asciiTheme="majorEastAsia" w:eastAsiaTheme="majorEastAsia" w:hAnsiTheme="majorEastAsia"/>
                <w:sz w:val="21"/>
                <w:szCs w:val="21"/>
              </w:rPr>
            </w:pPr>
          </w:p>
          <w:p w:rsidR="00C53A82" w:rsidRDefault="00C53A82"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8B4309" w:rsidRDefault="008B4309" w:rsidP="00302D8D">
            <w:pPr>
              <w:rPr>
                <w:rFonts w:asciiTheme="majorEastAsia" w:eastAsiaTheme="majorEastAsia" w:hAnsiTheme="majorEastAsia"/>
                <w:sz w:val="21"/>
                <w:szCs w:val="21"/>
              </w:rPr>
            </w:pPr>
          </w:p>
          <w:p w:rsidR="008B4309" w:rsidRDefault="008B4309" w:rsidP="00302D8D">
            <w:pPr>
              <w:rPr>
                <w:rFonts w:asciiTheme="majorEastAsia" w:eastAsiaTheme="majorEastAsia" w:hAnsiTheme="majorEastAsia"/>
                <w:sz w:val="21"/>
                <w:szCs w:val="21"/>
              </w:rPr>
            </w:pPr>
          </w:p>
          <w:p w:rsidR="008B4309" w:rsidRDefault="008B4309" w:rsidP="00302D8D">
            <w:pPr>
              <w:rPr>
                <w:rFonts w:asciiTheme="majorEastAsia" w:eastAsiaTheme="majorEastAsia" w:hAnsiTheme="majorEastAsia"/>
                <w:sz w:val="21"/>
                <w:szCs w:val="21"/>
              </w:rPr>
            </w:pPr>
          </w:p>
          <w:p w:rsidR="008B4309" w:rsidRDefault="008B4309"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決議に</w:t>
            </w:r>
            <w:r w:rsidR="00AB0B99"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特別の利害関係を有する理事が</w:t>
            </w:r>
            <w:r w:rsidR="00AB0B99" w:rsidRPr="00F01121">
              <w:rPr>
                <w:rFonts w:asciiTheme="majorEastAsia" w:eastAsiaTheme="majorEastAsia" w:hAnsiTheme="majorEastAsia" w:hint="eastAsia"/>
                <w:sz w:val="21"/>
                <w:szCs w:val="21"/>
              </w:rPr>
              <w:t>決議に加わ</w:t>
            </w:r>
            <w:r w:rsidRPr="00F01121">
              <w:rPr>
                <w:rFonts w:asciiTheme="majorEastAsia" w:eastAsiaTheme="majorEastAsia" w:hAnsiTheme="majorEastAsia" w:hint="eastAsia"/>
                <w:sz w:val="21"/>
                <w:szCs w:val="21"/>
              </w:rPr>
              <w:t>っていないか。</w:t>
            </w:r>
          </w:p>
          <w:p w:rsidR="00AC1C19" w:rsidRP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99200" behindDoc="0" locked="0" layoutInCell="1" allowOverlap="1" wp14:anchorId="1AFDBC4E" wp14:editId="132DC219">
                      <wp:simplePos x="0" y="0"/>
                      <wp:positionH relativeFrom="column">
                        <wp:posOffset>-4445</wp:posOffset>
                      </wp:positionH>
                      <wp:positionV relativeFrom="paragraph">
                        <wp:posOffset>67310</wp:posOffset>
                      </wp:positionV>
                      <wp:extent cx="2507615" cy="627380"/>
                      <wp:effectExtent l="0" t="0" r="26035" b="20320"/>
                      <wp:wrapNone/>
                      <wp:docPr id="346" name="テキスト ボックス 34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DBC4E" id="テキスト ボックス 346" o:spid="_x0000_s1125" type="#_x0000_t202" style="position:absolute;left:0;text-align:left;margin-left:-.35pt;margin-top:5.3pt;width:197.45pt;height:49.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L85vv1/&#10;AgAA0Q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Pr="00F01121"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454E08" w:rsidRDefault="00454E08"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理事会で評議員の選任又は解任の決議が行われていないか。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0224" behindDoc="0" locked="0" layoutInCell="1" allowOverlap="1" wp14:anchorId="4FCE7934" wp14:editId="3F0C9D7A">
                      <wp:simplePos x="0" y="0"/>
                      <wp:positionH relativeFrom="column">
                        <wp:posOffset>-4445</wp:posOffset>
                      </wp:positionH>
                      <wp:positionV relativeFrom="paragraph">
                        <wp:posOffset>67310</wp:posOffset>
                      </wp:positionV>
                      <wp:extent cx="2507615" cy="627380"/>
                      <wp:effectExtent l="0" t="0" r="26035" b="20320"/>
                      <wp:wrapNone/>
                      <wp:docPr id="347" name="テキスト ボックス 34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E7934" id="テキスト ボックス 347" o:spid="_x0000_s1126" type="#_x0000_t202" style="position:absolute;left:0;text-align:left;margin-left:-.35pt;margin-top:5.3pt;width:197.45pt;height:4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PYMpxB/&#10;AgAA0Q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DB451D" w:rsidRDefault="00DB451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書面による議決権の行使が行われていないか。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1248" behindDoc="0" locked="0" layoutInCell="1" allowOverlap="1" wp14:anchorId="445538FB" wp14:editId="1477D6D1">
                      <wp:simplePos x="0" y="0"/>
                      <wp:positionH relativeFrom="column">
                        <wp:posOffset>-4445</wp:posOffset>
                      </wp:positionH>
                      <wp:positionV relativeFrom="paragraph">
                        <wp:posOffset>67428</wp:posOffset>
                      </wp:positionV>
                      <wp:extent cx="2507615" cy="627380"/>
                      <wp:effectExtent l="0" t="0" r="26035" b="20320"/>
                      <wp:wrapNone/>
                      <wp:docPr id="348" name="テキスト ボックス 34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538FB" id="テキスト ボックス 348" o:spid="_x0000_s1127" type="#_x0000_t202" style="position:absolute;left:0;text-align:left;margin-left:-.35pt;margin-top:5.3pt;width:197.45pt;height:4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GqGf8d/&#10;AgAA0Q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B3330C" w:rsidRPr="00F01121" w:rsidRDefault="00B3330C"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6B31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理事会の決議は、必要な数の理事が出席し、必要</w:t>
            </w:r>
            <w:r w:rsidR="00710481"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数の賛成</w:t>
            </w:r>
            <w:r w:rsidR="00710481" w:rsidRPr="00F01121">
              <w:rPr>
                <w:rFonts w:asciiTheme="majorEastAsia" w:eastAsiaTheme="majorEastAsia" w:hAnsiTheme="majorEastAsia" w:hint="eastAsia"/>
                <w:sz w:val="21"/>
                <w:szCs w:val="21"/>
              </w:rPr>
              <w:t>をもって</w:t>
            </w:r>
            <w:r w:rsidRPr="00F01121">
              <w:rPr>
                <w:rFonts w:asciiTheme="majorEastAsia" w:eastAsiaTheme="majorEastAsia" w:hAnsiTheme="majorEastAsia" w:hint="eastAsia"/>
                <w:sz w:val="21"/>
                <w:szCs w:val="21"/>
              </w:rPr>
              <w:t>行われる必要がある（法第</w:t>
            </w:r>
            <w:r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710481"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6B3197">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法律上、決議に必要な出席者数（定足数）は議決に加わること</w:t>
            </w:r>
            <w:r w:rsidR="00C91748"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できる理事の過半数</w:t>
            </w:r>
            <w:r w:rsidR="00710481" w:rsidRPr="00F01121">
              <w:rPr>
                <w:rFonts w:asciiTheme="majorEastAsia" w:eastAsiaTheme="majorEastAsia" w:hAnsiTheme="majorEastAsia" w:hint="eastAsia"/>
                <w:sz w:val="21"/>
                <w:szCs w:val="21"/>
              </w:rPr>
              <w:t>であり</w:t>
            </w:r>
            <w:r w:rsidRPr="00F01121">
              <w:rPr>
                <w:rFonts w:asciiTheme="majorEastAsia" w:eastAsiaTheme="majorEastAsia" w:hAnsiTheme="majorEastAsia" w:hint="eastAsia"/>
                <w:sz w:val="21"/>
                <w:szCs w:val="21"/>
              </w:rPr>
              <w:t>、決議に必要な賛成数は出席</w:t>
            </w:r>
            <w:r w:rsidR="00C91748" w:rsidRPr="00F01121">
              <w:rPr>
                <w:rFonts w:asciiTheme="majorEastAsia" w:eastAsiaTheme="majorEastAsia" w:hAnsiTheme="majorEastAsia" w:hint="eastAsia"/>
                <w:sz w:val="21"/>
                <w:szCs w:val="21"/>
              </w:rPr>
              <w:t>した理事</w:t>
            </w:r>
            <w:r w:rsidRPr="00F01121">
              <w:rPr>
                <w:rFonts w:asciiTheme="majorEastAsia" w:eastAsiaTheme="majorEastAsia" w:hAnsiTheme="majorEastAsia" w:hint="eastAsia"/>
                <w:sz w:val="21"/>
                <w:szCs w:val="21"/>
              </w:rPr>
              <w:t>の過半数</w:t>
            </w:r>
            <w:r w:rsidR="00710481"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るが、定足数及び賛成数は定款の相対的記載事項であり、定款に過半数を超える割合を定めた場合には、その割合となる。なお、定款においては、特定の議案に関する決議について</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過半数を超える割合とすることを定めることもできる。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次の事項については、理事会の決議を要する。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評議員会の日時及び場所並びに議題・議案の決定</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理事長及び業務執行理事の選定及び解職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重要な役割を担う職員の選任及び解任</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従たる事務所その他の重要な組織の設置、変更及び廃止</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内部管理体制の整備（特定社会福祉法人のみ）</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競業及び利益相反取引の承認</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計算書類及び事業報告等の承認</w:t>
            </w: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役員、会計監査人の責任の一部免除（定款に定めがある場合に限る。）</w:t>
            </w:r>
          </w:p>
          <w:p w:rsidR="00FE7A81" w:rsidRPr="002D59F2" w:rsidRDefault="00FE7A81" w:rsidP="00FE7A8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D59F2" w:rsidRPr="002D59F2">
              <w:rPr>
                <w:rFonts w:asciiTheme="majorEastAsia" w:eastAsiaTheme="majorEastAsia" w:hAnsiTheme="majorEastAsia" w:hint="eastAsia"/>
                <w:sz w:val="21"/>
                <w:szCs w:val="21"/>
              </w:rPr>
              <w:t>・　役員、会計監査人に対する補償契約及び役員、会計監査人のために締結される保険契約の内容の決定</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その他重要な業務執行の決定（理事長等に委任されていない業務執行の決定）</w:t>
            </w:r>
          </w:p>
          <w:p w:rsidR="00302D8D" w:rsidRDefault="00302D8D" w:rsidP="006B31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理事会の決議には、決議に特別の利害関係（注１）を有する理事</w:t>
            </w:r>
            <w:r w:rsidR="00073FD4"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加わることができない（法第</w:t>
            </w:r>
            <w:r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項）。理事会の決議に特別の利害関係を有している理事が加わっていないかについて</w:t>
            </w:r>
            <w:r w:rsidR="00073FD4" w:rsidRPr="00F01121">
              <w:rPr>
                <w:rFonts w:asciiTheme="majorEastAsia" w:eastAsiaTheme="majorEastAsia" w:hAnsiTheme="majorEastAsia" w:hint="eastAsia"/>
                <w:sz w:val="21"/>
                <w:szCs w:val="21"/>
              </w:rPr>
              <w:t>の確認</w:t>
            </w:r>
            <w:r w:rsidRPr="00F01121">
              <w:rPr>
                <w:rFonts w:asciiTheme="majorEastAsia" w:eastAsiaTheme="majorEastAsia" w:hAnsiTheme="majorEastAsia" w:hint="eastAsia"/>
                <w:sz w:val="21"/>
                <w:szCs w:val="21"/>
              </w:rPr>
              <w:t>は法人</w:t>
            </w:r>
            <w:r w:rsidR="00710481" w:rsidRPr="00F01121">
              <w:rPr>
                <w:rFonts w:asciiTheme="majorEastAsia" w:eastAsiaTheme="majorEastAsia" w:hAnsiTheme="majorEastAsia" w:hint="eastAsia"/>
                <w:sz w:val="21"/>
                <w:szCs w:val="21"/>
              </w:rPr>
              <w:t>において</w:t>
            </w:r>
            <w:r w:rsidR="00073FD4" w:rsidRPr="00F01121">
              <w:rPr>
                <w:rFonts w:asciiTheme="majorEastAsia" w:eastAsiaTheme="majorEastAsia" w:hAnsiTheme="majorEastAsia" w:hint="eastAsia"/>
                <w:sz w:val="21"/>
                <w:szCs w:val="21"/>
              </w:rPr>
              <w:t>行われ</w:t>
            </w:r>
            <w:r w:rsidRPr="00F01121">
              <w:rPr>
                <w:rFonts w:asciiTheme="majorEastAsia" w:eastAsiaTheme="majorEastAsia" w:hAnsiTheme="majorEastAsia" w:hint="eastAsia"/>
                <w:sz w:val="21"/>
                <w:szCs w:val="21"/>
              </w:rPr>
              <w:t>る必要があ</w:t>
            </w:r>
            <w:r w:rsidRPr="00F01121">
              <w:rPr>
                <w:rFonts w:asciiTheme="majorEastAsia" w:eastAsiaTheme="majorEastAsia" w:hAnsiTheme="majorEastAsia" w:hint="eastAsia"/>
                <w:sz w:val="21"/>
                <w:szCs w:val="21"/>
              </w:rPr>
              <w:lastRenderedPageBreak/>
              <w:t>り、その確認</w:t>
            </w:r>
            <w:r w:rsidR="00073FD4" w:rsidRPr="00F01121">
              <w:rPr>
                <w:rFonts w:asciiTheme="majorEastAsia" w:eastAsiaTheme="majorEastAsia" w:hAnsiTheme="majorEastAsia" w:hint="eastAsia"/>
                <w:sz w:val="21"/>
                <w:szCs w:val="21"/>
              </w:rPr>
              <w:t>が行われ</w:t>
            </w:r>
            <w:r w:rsidRPr="00F01121">
              <w:rPr>
                <w:rFonts w:asciiTheme="majorEastAsia" w:eastAsiaTheme="majorEastAsia" w:hAnsiTheme="majorEastAsia" w:hint="eastAsia"/>
                <w:sz w:val="21"/>
                <w:szCs w:val="21"/>
              </w:rPr>
              <w:t>ているか</w:t>
            </w:r>
            <w:r w:rsidR="0071048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指導監査</w:t>
            </w:r>
            <w:r w:rsidR="00710481"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確認する。</w:t>
            </w:r>
            <w:r w:rsidR="004236D1" w:rsidRPr="00F01121">
              <w:rPr>
                <w:rFonts w:asciiTheme="majorEastAsia" w:eastAsiaTheme="majorEastAsia" w:hAnsiTheme="majorEastAsia" w:hint="eastAsia"/>
                <w:sz w:val="21"/>
                <w:szCs w:val="21"/>
              </w:rPr>
              <w:t>こ</w:t>
            </w:r>
            <w:r w:rsidR="00AD6EDA" w:rsidRPr="00F01121">
              <w:rPr>
                <w:rFonts w:asciiTheme="majorEastAsia" w:eastAsiaTheme="majorEastAsia" w:hAnsiTheme="majorEastAsia" w:hint="eastAsia"/>
                <w:sz w:val="21"/>
                <w:szCs w:val="21"/>
              </w:rPr>
              <w:t>の確認は原則と</w:t>
            </w:r>
            <w:r w:rsidR="004236D1" w:rsidRPr="00F01121">
              <w:rPr>
                <w:rFonts w:asciiTheme="majorEastAsia" w:eastAsiaTheme="majorEastAsia" w:hAnsiTheme="majorEastAsia" w:hint="eastAsia"/>
                <w:sz w:val="21"/>
                <w:szCs w:val="21"/>
              </w:rPr>
              <w:t>して議事録で行うものであるが</w:t>
            </w:r>
            <w:r w:rsidRPr="00F01121">
              <w:rPr>
                <w:rFonts w:asciiTheme="majorEastAsia" w:eastAsiaTheme="majorEastAsia" w:hAnsiTheme="majorEastAsia" w:hint="eastAsia"/>
                <w:sz w:val="21"/>
                <w:szCs w:val="21"/>
              </w:rPr>
              <w:t>、</w:t>
            </w:r>
            <w:r w:rsidR="00C3576F" w:rsidRPr="00F01121">
              <w:rPr>
                <w:rFonts w:asciiTheme="majorEastAsia" w:eastAsiaTheme="majorEastAsia" w:hAnsiTheme="majorEastAsia" w:hint="eastAsia"/>
                <w:sz w:val="21"/>
                <w:szCs w:val="21"/>
              </w:rPr>
              <w:t>当該理事会の議案について特別の利害関係を有する場合には</w:t>
            </w:r>
            <w:r w:rsidR="00B03CEA" w:rsidRPr="00F01121">
              <w:rPr>
                <w:rFonts w:asciiTheme="majorEastAsia" w:eastAsiaTheme="majorEastAsia" w:hAnsiTheme="majorEastAsia" w:hint="eastAsia"/>
                <w:sz w:val="21"/>
                <w:szCs w:val="21"/>
              </w:rPr>
              <w:t>、</w:t>
            </w:r>
            <w:r w:rsidR="00C3576F" w:rsidRPr="00F01121">
              <w:rPr>
                <w:rFonts w:asciiTheme="majorEastAsia" w:eastAsiaTheme="majorEastAsia" w:hAnsiTheme="majorEastAsia" w:hint="eastAsia"/>
                <w:sz w:val="21"/>
                <w:szCs w:val="21"/>
              </w:rPr>
              <w:t>法人に申し出ることを定めた通知を発出した場合や、</w:t>
            </w:r>
            <w:r w:rsidRPr="00F01121">
              <w:rPr>
                <w:rFonts w:asciiTheme="majorEastAsia" w:eastAsiaTheme="majorEastAsia" w:hAnsiTheme="majorEastAsia" w:hint="eastAsia"/>
                <w:sz w:val="21"/>
                <w:szCs w:val="21"/>
              </w:rPr>
              <w:t>理事の職務の執行に関する法人の規程に、理事が理事会の決議事項と特別の利害関係を有する場合に届け出なければならないことを定めている場合は、個別の議案の議決の際に</w:t>
            </w:r>
            <w:r w:rsidR="00073FD4" w:rsidRPr="00F01121">
              <w:rPr>
                <w:rFonts w:asciiTheme="majorEastAsia" w:eastAsiaTheme="majorEastAsia" w:hAnsiTheme="majorEastAsia" w:hint="eastAsia"/>
                <w:sz w:val="21"/>
                <w:szCs w:val="21"/>
              </w:rPr>
              <w:t>法人で</w:t>
            </w:r>
            <w:r w:rsidR="00710481" w:rsidRPr="00F01121">
              <w:rPr>
                <w:rFonts w:asciiTheme="majorEastAsia" w:eastAsiaTheme="majorEastAsia" w:hAnsiTheme="majorEastAsia" w:hint="eastAsia"/>
                <w:sz w:val="21"/>
                <w:szCs w:val="21"/>
              </w:rPr>
              <w:t>改めてその</w:t>
            </w:r>
            <w:r w:rsidRPr="00F01121">
              <w:rPr>
                <w:rFonts w:asciiTheme="majorEastAsia" w:eastAsiaTheme="majorEastAsia" w:hAnsiTheme="majorEastAsia" w:hint="eastAsia"/>
                <w:sz w:val="21"/>
                <w:szCs w:val="21"/>
              </w:rPr>
              <w:t>確認を行う必要はな</w:t>
            </w:r>
            <w:r w:rsidR="004236D1" w:rsidRPr="00F01121">
              <w:rPr>
                <w:rFonts w:asciiTheme="majorEastAsia" w:eastAsiaTheme="majorEastAsia" w:hAnsiTheme="majorEastAsia" w:hint="eastAsia"/>
                <w:sz w:val="21"/>
                <w:szCs w:val="21"/>
              </w:rPr>
              <w:t>く、決議に利害関係を有する理事がいない場合には、議事録への記載も不要である</w:t>
            </w:r>
            <w:r w:rsidR="00B03CEA" w:rsidRPr="00F01121">
              <w:rPr>
                <w:rFonts w:asciiTheme="majorEastAsia" w:eastAsiaTheme="majorEastAsia" w:hAnsiTheme="majorEastAsia" w:hint="eastAsia"/>
                <w:sz w:val="21"/>
                <w:szCs w:val="21"/>
              </w:rPr>
              <w:t>ことに留意が必要である</w:t>
            </w:r>
            <w:r w:rsidRPr="00F01121">
              <w:rPr>
                <w:rFonts w:asciiTheme="majorEastAsia" w:eastAsiaTheme="majorEastAsia" w:hAnsiTheme="majorEastAsia" w:hint="eastAsia"/>
                <w:sz w:val="21"/>
                <w:szCs w:val="21"/>
              </w:rPr>
              <w:t>。</w:t>
            </w:r>
          </w:p>
          <w:p w:rsidR="00302D8D" w:rsidRPr="00F01121" w:rsidRDefault="00302D8D" w:rsidP="006B3197">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（注１）「特別の利害関係」とは、理事が、その決議について、法人に対する忠実義務（法第</w:t>
            </w:r>
            <w:r w:rsidRPr="00F01121">
              <w:rPr>
                <w:rFonts w:asciiTheme="majorEastAsia" w:eastAsiaTheme="majorEastAsia" w:hAnsiTheme="majorEastAsia"/>
                <w:sz w:val="21"/>
                <w:szCs w:val="21"/>
              </w:rPr>
              <w:t>45条の16第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項）を履行することが困難と認められる利害関係を意味するものであり、「特別の利害関係」がある場合としては、理事の競業取引（注２）や利益相反取引（注３）の承認（法第</w:t>
            </w:r>
            <w:r w:rsidRPr="00F01121">
              <w:rPr>
                <w:rFonts w:asciiTheme="majorEastAsia" w:eastAsiaTheme="majorEastAsia" w:hAnsiTheme="majorEastAsia"/>
                <w:sz w:val="21"/>
                <w:szCs w:val="21"/>
              </w:rPr>
              <w:t>45条の16第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84条第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項）や理事の損害賠償責任の一部免除の決議（法第</w:t>
            </w:r>
            <w:r w:rsidRPr="00F01121">
              <w:rPr>
                <w:rFonts w:asciiTheme="majorEastAsia" w:eastAsiaTheme="majorEastAsia" w:hAnsiTheme="majorEastAsia"/>
                <w:sz w:val="21"/>
                <w:szCs w:val="21"/>
              </w:rPr>
              <w:t>45条の20第</w:t>
            </w:r>
            <w:r w:rsidR="00A57D1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114条第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項（法人の定款に規定がある場合に限る。））等の場合がある。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8B086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（注２）理事が自己又は第三者のために当該法人の事業に属する取引を行うこと</w:t>
            </w:r>
          </w:p>
          <w:p w:rsidR="00302D8D" w:rsidRPr="00F01121" w:rsidRDefault="00302D8D" w:rsidP="008B0866">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（注３）理事が自己又は第三者のために法人と取引を行うこと</w:t>
            </w:r>
          </w:p>
          <w:p w:rsidR="00302D8D" w:rsidRPr="00F01121" w:rsidRDefault="00302D8D" w:rsidP="008B086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w:t>
            </w:r>
            <w:r w:rsidR="00710481"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は理事会が評議員を選任</w:t>
            </w:r>
            <w:r w:rsidR="00C91748"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解任する旨の定款の定めは効力を有しない</w:t>
            </w:r>
            <w:r w:rsidR="00710481"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31条第</w:t>
            </w:r>
            <w:r w:rsidR="00C91748"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ては、理事会による評議員の選任又は解任が行われていないかを確認する。なお、理事又は理事会が</w:t>
            </w:r>
            <w:r w:rsidR="00073FD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w:t>
            </w:r>
            <w:r w:rsidR="00073FD4"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評議員の選任に関する規程等に基づき、評議員候補者の推薦を行うことは</w:t>
            </w:r>
            <w:r w:rsidR="00073FD4" w:rsidRPr="00F01121">
              <w:rPr>
                <w:rFonts w:asciiTheme="majorEastAsia" w:eastAsiaTheme="majorEastAsia" w:hAnsiTheme="majorEastAsia" w:hint="eastAsia"/>
                <w:sz w:val="21"/>
                <w:szCs w:val="21"/>
              </w:rPr>
              <w:t>可能である</w:t>
            </w:r>
            <w:r w:rsidRPr="00F01121">
              <w:rPr>
                <w:rFonts w:asciiTheme="majorEastAsia" w:eastAsiaTheme="majorEastAsia" w:hAnsiTheme="majorEastAsia" w:hint="eastAsia"/>
                <w:sz w:val="21"/>
                <w:szCs w:val="21"/>
              </w:rPr>
              <w:t>。</w:t>
            </w:r>
          </w:p>
          <w:p w:rsidR="00302D8D" w:rsidRPr="00F01121" w:rsidRDefault="00302D8D" w:rsidP="008B086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平成</w:t>
            </w:r>
            <w:r w:rsidRPr="00F01121">
              <w:rPr>
                <w:rFonts w:asciiTheme="majorEastAsia" w:eastAsiaTheme="majorEastAsia" w:hAnsiTheme="majorEastAsia"/>
                <w:sz w:val="21"/>
                <w:szCs w:val="21"/>
              </w:rPr>
              <w:t>28年改正法</w:t>
            </w:r>
            <w:r w:rsidR="00C91748"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施行前は、定款に定めることにより、欠席した理事の書面による議決権の行使（書面議決）が認められていたが、平成</w:t>
            </w:r>
            <w:r w:rsidRPr="00F01121">
              <w:rPr>
                <w:rFonts w:asciiTheme="majorEastAsia" w:eastAsiaTheme="majorEastAsia" w:hAnsiTheme="majorEastAsia"/>
                <w:sz w:val="21"/>
                <w:szCs w:val="21"/>
              </w:rPr>
              <w:t>28年改正法</w:t>
            </w:r>
            <w:r w:rsidR="00C91748" w:rsidRPr="00F01121">
              <w:rPr>
                <w:rFonts w:asciiTheme="majorEastAsia" w:eastAsiaTheme="majorEastAsia" w:hAnsiTheme="majorEastAsia" w:hint="eastAsia"/>
                <w:sz w:val="21"/>
                <w:szCs w:val="21"/>
              </w:rPr>
              <w:t>の施行</w:t>
            </w:r>
            <w:r w:rsidRPr="00F01121">
              <w:rPr>
                <w:rFonts w:asciiTheme="majorEastAsia" w:eastAsiaTheme="majorEastAsia" w:hAnsiTheme="majorEastAsia" w:hint="eastAsia"/>
                <w:sz w:val="21"/>
                <w:szCs w:val="21"/>
              </w:rPr>
              <w:t>後は、理事会における議決は対面（テレビ会議等</w:t>
            </w:r>
            <w:r w:rsidR="00073FD4"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を含む</w:t>
            </w:r>
            <w:r w:rsidR="0071048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）により行うこととされており、書面議決の</w:t>
            </w:r>
            <w:r w:rsidR="00C91748" w:rsidRPr="00F01121">
              <w:rPr>
                <w:rFonts w:asciiTheme="majorEastAsia" w:eastAsiaTheme="majorEastAsia" w:hAnsiTheme="majorEastAsia" w:hint="eastAsia"/>
                <w:sz w:val="21"/>
                <w:szCs w:val="21"/>
              </w:rPr>
              <w:t>方法による</w:t>
            </w:r>
            <w:r w:rsidRPr="00F01121">
              <w:rPr>
                <w:rFonts w:asciiTheme="majorEastAsia" w:eastAsiaTheme="majorEastAsia" w:hAnsiTheme="majorEastAsia" w:hint="eastAsia"/>
                <w:sz w:val="21"/>
                <w:szCs w:val="21"/>
              </w:rPr>
              <w:t>ことはできな</w:t>
            </w:r>
            <w:r w:rsidR="00073FD4" w:rsidRPr="00F01121">
              <w:rPr>
                <w:rFonts w:asciiTheme="majorEastAsia" w:eastAsiaTheme="majorEastAsia" w:hAnsiTheme="majorEastAsia" w:hint="eastAsia"/>
                <w:sz w:val="21"/>
                <w:szCs w:val="21"/>
              </w:rPr>
              <w:t>くなって</w:t>
            </w:r>
            <w:r w:rsidRPr="00F01121">
              <w:rPr>
                <w:rFonts w:asciiTheme="majorEastAsia" w:eastAsiaTheme="majorEastAsia" w:hAnsiTheme="majorEastAsia" w:hint="eastAsia"/>
                <w:sz w:val="21"/>
                <w:szCs w:val="21"/>
              </w:rPr>
              <w:t>い</w:t>
            </w:r>
            <w:r w:rsidR="00073FD4"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。書面による議決権の行使がなされ</w:t>
            </w:r>
            <w:r w:rsidR="00073FD4"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場合にはその取扱いを是正する必要があ</w:t>
            </w:r>
            <w:r w:rsidR="00073FD4"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w:t>
            </w:r>
            <w:r w:rsidR="00073FD4" w:rsidRPr="00F01121">
              <w:rPr>
                <w:rFonts w:asciiTheme="majorEastAsia" w:eastAsiaTheme="majorEastAsia" w:hAnsiTheme="majorEastAsia" w:hint="eastAsia"/>
                <w:sz w:val="21"/>
                <w:szCs w:val="21"/>
              </w:rPr>
              <w:t>この</w:t>
            </w:r>
            <w:r w:rsidRPr="00F01121">
              <w:rPr>
                <w:rFonts w:asciiTheme="majorEastAsia" w:eastAsiaTheme="majorEastAsia" w:hAnsiTheme="majorEastAsia" w:hint="eastAsia"/>
                <w:sz w:val="21"/>
                <w:szCs w:val="21"/>
              </w:rPr>
              <w:t>書面議決がなされていないかを確認する。</w:t>
            </w:r>
          </w:p>
          <w:p w:rsidR="00302D8D" w:rsidRPr="00F01121" w:rsidRDefault="008D5F9A" w:rsidP="008D5F9A">
            <w:pPr>
              <w:rPr>
                <w:rFonts w:asciiTheme="majorEastAsia" w:eastAsiaTheme="majorEastAsia" w:hAnsiTheme="majorEastAsia"/>
                <w:sz w:val="21"/>
                <w:szCs w:val="21"/>
              </w:rPr>
            </w:pPr>
            <w:r w:rsidRPr="000F156E">
              <w:rPr>
                <w:rFonts w:asciiTheme="majorEastAsia" w:eastAsiaTheme="majorEastAsia" w:hAnsiTheme="majorEastAsia" w:hint="eastAsia"/>
                <w:color w:val="000000" w:themeColor="text1"/>
                <w:sz w:val="21"/>
                <w:szCs w:val="21"/>
              </w:rPr>
              <w:t>○</w:t>
            </w:r>
            <w:r w:rsidR="00302D8D" w:rsidRPr="000F156E">
              <w:rPr>
                <w:rFonts w:asciiTheme="majorEastAsia" w:eastAsiaTheme="majorEastAsia" w:hAnsiTheme="majorEastAsia" w:hint="eastAsia"/>
                <w:color w:val="000000" w:themeColor="text1"/>
                <w:sz w:val="21"/>
                <w:szCs w:val="21"/>
              </w:rPr>
              <w:t xml:space="preserve">　理事会の議案について、理事の全員の事前の同意の意思表示がある場合には理事会の議決を省略する</w:t>
            </w:r>
            <w:r w:rsidR="00710481" w:rsidRPr="000F156E">
              <w:rPr>
                <w:rFonts w:asciiTheme="majorEastAsia" w:eastAsiaTheme="majorEastAsia" w:hAnsiTheme="majorEastAsia" w:hint="eastAsia"/>
                <w:color w:val="000000" w:themeColor="text1"/>
                <w:sz w:val="21"/>
                <w:szCs w:val="21"/>
              </w:rPr>
              <w:t>ことは認められているため、</w:t>
            </w:r>
            <w:r w:rsidRPr="000F156E">
              <w:rPr>
                <w:rFonts w:asciiTheme="majorEastAsia" w:eastAsiaTheme="majorEastAsia" w:hAnsiTheme="majorEastAsia" w:hint="eastAsia"/>
                <w:color w:val="000000" w:themeColor="text1"/>
                <w:sz w:val="21"/>
                <w:szCs w:val="21"/>
              </w:rPr>
              <w:t>定款において決議の省略の定めがある場合には</w:t>
            </w:r>
            <w:r w:rsidR="00302D8D" w:rsidRPr="00F01121">
              <w:rPr>
                <w:rFonts w:asciiTheme="majorEastAsia" w:eastAsiaTheme="majorEastAsia" w:hAnsiTheme="majorEastAsia" w:hint="eastAsia"/>
                <w:sz w:val="21"/>
                <w:szCs w:val="21"/>
              </w:rPr>
              <w:t>、理事の全員の事前の同意の意思表示により、当該議案について理事会の決議があったとみなされる（法第</w:t>
            </w:r>
            <w:r w:rsidR="00302D8D"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９</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96条）。この場合には、理事会の</w:t>
            </w:r>
            <w:r w:rsidR="00073FD4" w:rsidRPr="00F01121">
              <w:rPr>
                <w:rFonts w:asciiTheme="majorEastAsia" w:eastAsiaTheme="majorEastAsia" w:hAnsiTheme="majorEastAsia" w:hint="eastAsia"/>
                <w:sz w:val="21"/>
                <w:szCs w:val="21"/>
              </w:rPr>
              <w:t>決</w:t>
            </w:r>
            <w:r w:rsidR="00302D8D" w:rsidRPr="00F01121">
              <w:rPr>
                <w:rFonts w:asciiTheme="majorEastAsia" w:eastAsiaTheme="majorEastAsia" w:hAnsiTheme="majorEastAsia" w:hint="eastAsia"/>
                <w:sz w:val="21"/>
                <w:szCs w:val="21"/>
              </w:rPr>
              <w:t>議が省略されたこと</w:t>
            </w:r>
            <w:r w:rsidR="00073FD4" w:rsidRPr="00F01121">
              <w:rPr>
                <w:rFonts w:asciiTheme="majorEastAsia" w:eastAsiaTheme="majorEastAsia" w:hAnsiTheme="majorEastAsia" w:hint="eastAsia"/>
                <w:sz w:val="21"/>
                <w:szCs w:val="21"/>
              </w:rPr>
              <w:t>が</w:t>
            </w:r>
            <w:r w:rsidR="00302D8D" w:rsidRPr="00F01121">
              <w:rPr>
                <w:rFonts w:asciiTheme="majorEastAsia" w:eastAsiaTheme="majorEastAsia" w:hAnsiTheme="majorEastAsia" w:hint="eastAsia"/>
                <w:sz w:val="21"/>
                <w:szCs w:val="21"/>
              </w:rPr>
              <w:t>理事会議事録の記載事項とな</w:t>
            </w:r>
            <w:r w:rsidR="00073FD4" w:rsidRPr="00F01121">
              <w:rPr>
                <w:rFonts w:asciiTheme="majorEastAsia" w:eastAsiaTheme="majorEastAsia" w:hAnsiTheme="majorEastAsia" w:hint="eastAsia"/>
                <w:sz w:val="21"/>
                <w:szCs w:val="21"/>
              </w:rPr>
              <w:t>り（規則第２条の</w:t>
            </w:r>
            <w:r w:rsidR="00073FD4" w:rsidRPr="00F01121">
              <w:rPr>
                <w:rFonts w:asciiTheme="majorEastAsia" w:eastAsiaTheme="majorEastAsia" w:hAnsiTheme="majorEastAsia"/>
                <w:sz w:val="21"/>
                <w:szCs w:val="21"/>
              </w:rPr>
              <w:t>17第４項第１号）</w:t>
            </w:r>
            <w:r w:rsidR="00302D8D" w:rsidRPr="00F01121">
              <w:rPr>
                <w:rFonts w:asciiTheme="majorEastAsia" w:eastAsiaTheme="majorEastAsia" w:hAnsiTheme="majorEastAsia" w:hint="eastAsia"/>
                <w:sz w:val="21"/>
                <w:szCs w:val="21"/>
              </w:rPr>
              <w:t>、理事の全員の</w:t>
            </w:r>
            <w:r w:rsidR="00073FD4" w:rsidRPr="00F01121">
              <w:rPr>
                <w:rFonts w:asciiTheme="majorEastAsia" w:eastAsiaTheme="majorEastAsia" w:hAnsiTheme="majorEastAsia" w:hint="eastAsia"/>
                <w:sz w:val="21"/>
                <w:szCs w:val="21"/>
              </w:rPr>
              <w:t>意思表示を記す</w:t>
            </w:r>
            <w:r w:rsidR="00302D8D" w:rsidRPr="00F01121">
              <w:rPr>
                <w:rFonts w:asciiTheme="majorEastAsia" w:eastAsiaTheme="majorEastAsia" w:hAnsiTheme="majorEastAsia" w:hint="eastAsia"/>
                <w:sz w:val="21"/>
                <w:szCs w:val="21"/>
              </w:rPr>
              <w:t>書面又は電磁的記録は、決議があったとみなされた日から</w:t>
            </w:r>
            <w:r w:rsidR="00302D8D" w:rsidRPr="00F01121">
              <w:rPr>
                <w:rFonts w:asciiTheme="majorEastAsia" w:eastAsiaTheme="majorEastAsia" w:hAnsiTheme="majorEastAsia"/>
                <w:sz w:val="21"/>
                <w:szCs w:val="21"/>
              </w:rPr>
              <w:t>10年間</w:t>
            </w:r>
            <w:r w:rsidR="00073FD4" w:rsidRPr="00F01121">
              <w:rPr>
                <w:rFonts w:asciiTheme="majorEastAsia" w:eastAsiaTheme="majorEastAsia" w:hAnsiTheme="majorEastAsia" w:hint="eastAsia"/>
                <w:sz w:val="21"/>
                <w:szCs w:val="21"/>
              </w:rPr>
              <w:t>主たる事務所に</w:t>
            </w:r>
            <w:r w:rsidR="00302D8D" w:rsidRPr="00F01121">
              <w:rPr>
                <w:rFonts w:asciiTheme="majorEastAsia" w:eastAsiaTheme="majorEastAsia" w:hAnsiTheme="majorEastAsia" w:hint="eastAsia"/>
                <w:sz w:val="21"/>
                <w:szCs w:val="21"/>
              </w:rPr>
              <w:t>備え置かなければならない（法第</w:t>
            </w:r>
            <w:r w:rsidR="00302D8D" w:rsidRPr="00F01121">
              <w:rPr>
                <w:rFonts w:asciiTheme="majorEastAsia" w:eastAsiaTheme="majorEastAsia" w:hAnsiTheme="majorEastAsia"/>
                <w:sz w:val="21"/>
                <w:szCs w:val="21"/>
              </w:rPr>
              <w:t>45条の15第</w:t>
            </w:r>
            <w:r w:rsidR="00C91748"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項）（指導監査における取扱いについては、６</w:t>
            </w:r>
            <w:r w:rsidR="00417257" w:rsidRPr="00F01121">
              <w:rPr>
                <w:rFonts w:asciiTheme="majorEastAsia" w:eastAsiaTheme="majorEastAsia" w:hAnsiTheme="majorEastAsia" w:hint="eastAsia"/>
                <w:sz w:val="21"/>
                <w:szCs w:val="21"/>
              </w:rPr>
              <w:t>の</w:t>
            </w:r>
            <w:r w:rsidR="00302D8D" w:rsidRPr="00F01121">
              <w:rPr>
                <w:rFonts w:asciiTheme="majorEastAsia" w:eastAsiaTheme="majorEastAsia" w:hAnsiTheme="majorEastAsia" w:hint="eastAsia"/>
                <w:sz w:val="21"/>
                <w:szCs w:val="21"/>
              </w:rPr>
              <w:t>（２）記録を参照）。</w:t>
            </w:r>
            <w:r w:rsidR="006A5D32" w:rsidRPr="00F01121">
              <w:rPr>
                <w:rFonts w:asciiTheme="majorEastAsia" w:eastAsiaTheme="majorEastAsia" w:hAnsiTheme="majorEastAsia" w:hint="eastAsia"/>
                <w:sz w:val="21"/>
                <w:szCs w:val="21"/>
              </w:rPr>
              <w:t>また、</w:t>
            </w:r>
            <w:r w:rsidR="00B8075C" w:rsidRPr="00F01121">
              <w:rPr>
                <w:rFonts w:asciiTheme="majorEastAsia" w:eastAsiaTheme="majorEastAsia" w:hAnsiTheme="majorEastAsia" w:hint="eastAsia"/>
                <w:sz w:val="21"/>
                <w:szCs w:val="21"/>
              </w:rPr>
              <w:t>当該提案について監事が異議を述べたときは</w:t>
            </w:r>
            <w:r w:rsidR="00B03CEA" w:rsidRPr="00F01121">
              <w:rPr>
                <w:rFonts w:asciiTheme="majorEastAsia" w:eastAsiaTheme="majorEastAsia" w:hAnsiTheme="majorEastAsia" w:hint="eastAsia"/>
                <w:sz w:val="21"/>
                <w:szCs w:val="21"/>
              </w:rPr>
              <w:t>、</w:t>
            </w:r>
            <w:r w:rsidR="00B8075C" w:rsidRPr="00F01121">
              <w:rPr>
                <w:rFonts w:asciiTheme="majorEastAsia" w:eastAsiaTheme="majorEastAsia" w:hAnsiTheme="majorEastAsia" w:hint="eastAsia"/>
                <w:sz w:val="21"/>
                <w:szCs w:val="21"/>
              </w:rPr>
              <w:t>決議要件を満たさないため</w:t>
            </w:r>
            <w:r w:rsidR="00B03CEA" w:rsidRPr="00F01121">
              <w:rPr>
                <w:rFonts w:asciiTheme="majorEastAsia" w:eastAsiaTheme="majorEastAsia" w:hAnsiTheme="majorEastAsia" w:hint="eastAsia"/>
                <w:sz w:val="21"/>
                <w:szCs w:val="21"/>
              </w:rPr>
              <w:t>、</w:t>
            </w:r>
            <w:r w:rsidR="00B8075C" w:rsidRPr="00F01121">
              <w:rPr>
                <w:rFonts w:asciiTheme="majorEastAsia" w:eastAsiaTheme="majorEastAsia" w:hAnsiTheme="majorEastAsia" w:hint="eastAsia"/>
                <w:sz w:val="21"/>
                <w:szCs w:val="21"/>
              </w:rPr>
              <w:t>監事からも事前に同意の書面を徴収することが望ましい。</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9174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00710481" w:rsidRPr="00F01121">
              <w:rPr>
                <w:rFonts w:asciiTheme="majorEastAsia" w:eastAsiaTheme="majorEastAsia" w:hAnsiTheme="majorEastAsia" w:hint="eastAsia"/>
                <w:sz w:val="21"/>
                <w:szCs w:val="21"/>
              </w:rPr>
              <w:t>成立した</w:t>
            </w:r>
            <w:r w:rsidRPr="00F01121">
              <w:rPr>
                <w:rFonts w:asciiTheme="majorEastAsia" w:eastAsiaTheme="majorEastAsia" w:hAnsiTheme="majorEastAsia" w:hint="eastAsia"/>
                <w:sz w:val="21"/>
                <w:szCs w:val="21"/>
              </w:rPr>
              <w:t>決議</w:t>
            </w:r>
            <w:r w:rsidR="00710481" w:rsidRPr="00F01121">
              <w:rPr>
                <w:rFonts w:asciiTheme="majorEastAsia" w:eastAsiaTheme="majorEastAsia" w:hAnsiTheme="majorEastAsia" w:hint="eastAsia"/>
                <w:sz w:val="21"/>
                <w:szCs w:val="21"/>
              </w:rPr>
              <w:t>について、法令又は定款に定める</w:t>
            </w:r>
            <w:r w:rsidRPr="00F01121">
              <w:rPr>
                <w:rFonts w:asciiTheme="majorEastAsia" w:eastAsiaTheme="majorEastAsia" w:hAnsiTheme="majorEastAsia" w:hint="eastAsia"/>
                <w:sz w:val="21"/>
                <w:szCs w:val="21"/>
              </w:rPr>
              <w:t>定足数又は賛成数</w:t>
            </w:r>
            <w:r w:rsidR="00710481" w:rsidRPr="00F01121">
              <w:rPr>
                <w:rFonts w:asciiTheme="majorEastAsia" w:eastAsiaTheme="majorEastAsia" w:hAnsiTheme="majorEastAsia" w:hint="eastAsia"/>
                <w:sz w:val="21"/>
                <w:szCs w:val="21"/>
              </w:rPr>
              <w:t>が不足していた</w:t>
            </w:r>
            <w:r w:rsidRPr="00F01121">
              <w:rPr>
                <w:rFonts w:asciiTheme="majorEastAsia" w:eastAsiaTheme="majorEastAsia" w:hAnsiTheme="majorEastAsia" w:hint="eastAsia"/>
                <w:sz w:val="21"/>
                <w:szCs w:val="21"/>
              </w:rPr>
              <w:t>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議案について特別な利害関係を有する理事がいないことを</w:t>
            </w:r>
            <w:r w:rsidR="00073FD4"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確認していない場合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議案について特別な利害関係を有する理事が議決に加わっている場合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w:t>
            </w:r>
            <w:r w:rsidR="00710481"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評議員の選任又は解任が行われている場合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欠席した理事が書面により議決権の行使をしたこととされている場合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理事会の決議を要する事項について</w:t>
            </w:r>
            <w:r w:rsidR="00710481" w:rsidRPr="00F01121">
              <w:rPr>
                <w:rFonts w:asciiTheme="majorEastAsia" w:eastAsiaTheme="majorEastAsia" w:hAnsiTheme="majorEastAsia" w:hint="eastAsia"/>
                <w:sz w:val="21"/>
                <w:szCs w:val="21"/>
              </w:rPr>
              <w:t>決議が行われてい</w:t>
            </w:r>
            <w:r w:rsidRPr="00F01121">
              <w:rPr>
                <w:rFonts w:asciiTheme="majorEastAsia" w:eastAsiaTheme="majorEastAsia" w:hAnsiTheme="majorEastAsia" w:hint="eastAsia"/>
                <w:sz w:val="21"/>
                <w:szCs w:val="21"/>
              </w:rPr>
              <w:t>ない場合</w:t>
            </w:r>
          </w:p>
          <w:p w:rsidR="00302D8D" w:rsidRDefault="00A83EC7" w:rsidP="00B03CEA">
            <w:pPr>
              <w:pStyle w:val="af1"/>
              <w:numPr>
                <w:ilvl w:val="0"/>
                <w:numId w:val="8"/>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理事会の決議があったと</w:t>
            </w:r>
            <w:r w:rsidR="006A5D32" w:rsidRPr="00F01121">
              <w:rPr>
                <w:rFonts w:asciiTheme="majorEastAsia" w:eastAsiaTheme="majorEastAsia" w:hAnsiTheme="majorEastAsia" w:hint="eastAsia"/>
                <w:sz w:val="21"/>
                <w:szCs w:val="21"/>
              </w:rPr>
              <w:t>みなされる場合に、理事全員の同意の意思表示</w:t>
            </w:r>
            <w:r w:rsidR="003D130B" w:rsidRPr="00F01121">
              <w:rPr>
                <w:rFonts w:asciiTheme="majorEastAsia" w:eastAsiaTheme="majorEastAsia" w:hAnsiTheme="majorEastAsia" w:hint="eastAsia"/>
                <w:sz w:val="21"/>
                <w:szCs w:val="21"/>
              </w:rPr>
              <w:t>及び監事が異議を述べていないことを示す</w:t>
            </w:r>
            <w:r w:rsidR="006A5D32" w:rsidRPr="00F01121">
              <w:rPr>
                <w:rFonts w:asciiTheme="majorEastAsia" w:eastAsiaTheme="majorEastAsia" w:hAnsiTheme="majorEastAsia" w:hint="eastAsia"/>
                <w:sz w:val="21"/>
                <w:szCs w:val="21"/>
              </w:rPr>
              <w:t>書面又は電磁的記録がない場合</w:t>
            </w:r>
          </w:p>
          <w:p w:rsidR="008B4309" w:rsidRDefault="008B4309"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＜確認書類＞</w:t>
            </w:r>
          </w:p>
          <w:p w:rsidR="00C53A82" w:rsidRPr="00F01121" w:rsidRDefault="00302D8D" w:rsidP="003D130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定款、理事会議事録、理事の職務の執行に関する規程</w:t>
            </w:r>
            <w:r w:rsidR="006A5D32" w:rsidRPr="00F01121">
              <w:rPr>
                <w:rFonts w:asciiTheme="majorEastAsia" w:eastAsiaTheme="majorEastAsia" w:hAnsiTheme="majorEastAsia" w:hint="eastAsia"/>
                <w:sz w:val="21"/>
                <w:szCs w:val="21"/>
              </w:rPr>
              <w:t>、</w:t>
            </w:r>
            <w:r w:rsidR="003D130B" w:rsidRPr="00F01121">
              <w:rPr>
                <w:rFonts w:asciiTheme="majorEastAsia" w:eastAsiaTheme="majorEastAsia" w:hAnsiTheme="majorEastAsia" w:hint="eastAsia"/>
                <w:sz w:val="21"/>
                <w:szCs w:val="21"/>
              </w:rPr>
              <w:t>理事全員の</w:t>
            </w:r>
            <w:r w:rsidR="006A5D32" w:rsidRPr="00F01121">
              <w:rPr>
                <w:rFonts w:asciiTheme="majorEastAsia" w:eastAsiaTheme="majorEastAsia" w:hAnsiTheme="majorEastAsia" w:hint="eastAsia"/>
                <w:sz w:val="21"/>
                <w:szCs w:val="21"/>
              </w:rPr>
              <w:t>同意の意思表示</w:t>
            </w:r>
            <w:r w:rsidR="003D130B" w:rsidRPr="00F01121">
              <w:rPr>
                <w:rFonts w:asciiTheme="majorEastAsia" w:eastAsiaTheme="majorEastAsia" w:hAnsiTheme="majorEastAsia" w:hint="eastAsia"/>
                <w:sz w:val="21"/>
                <w:szCs w:val="21"/>
              </w:rPr>
              <w:t>及び監事が異議を述べていないことを示す</w:t>
            </w:r>
            <w:r w:rsidR="006A5D32" w:rsidRPr="00F01121">
              <w:rPr>
                <w:rFonts w:asciiTheme="majorEastAsia" w:eastAsiaTheme="majorEastAsia" w:hAnsiTheme="majorEastAsia" w:hint="eastAsia"/>
                <w:sz w:val="21"/>
                <w:szCs w:val="21"/>
              </w:rPr>
              <w:t>書面又は電磁的記録</w:t>
            </w: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理事への権限の委任は適切に行われているか。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C91748"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理事に委任できない事項が理事に委任されていないか。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2272" behindDoc="0" locked="0" layoutInCell="1" allowOverlap="1" wp14:anchorId="14994A15" wp14:editId="57BBD3FB">
                      <wp:simplePos x="0" y="0"/>
                      <wp:positionH relativeFrom="column">
                        <wp:posOffset>-4445</wp:posOffset>
                      </wp:positionH>
                      <wp:positionV relativeFrom="paragraph">
                        <wp:posOffset>66675</wp:posOffset>
                      </wp:positionV>
                      <wp:extent cx="2507615" cy="627380"/>
                      <wp:effectExtent l="0" t="0" r="26035" b="20320"/>
                      <wp:wrapNone/>
                      <wp:docPr id="349" name="テキスト ボックス 34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94A15" id="テキスト ボックス 349" o:spid="_x0000_s1128" type="#_x0000_t202" style="position:absolute;left:0;text-align:left;margin-left:-.35pt;margin-top:5.25pt;width:197.45pt;height:4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YIHfw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Pr="00F01121" w:rsidRDefault="00B3330C" w:rsidP="00302D8D">
            <w:pPr>
              <w:rPr>
                <w:rFonts w:asciiTheme="majorEastAsia" w:eastAsiaTheme="majorEastAsia" w:hAnsiTheme="majorEastAsia"/>
                <w:sz w:val="21"/>
                <w:szCs w:val="21"/>
              </w:rPr>
            </w:pPr>
          </w:p>
          <w:p w:rsidR="001937AD" w:rsidRDefault="001937A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理事に委任される範囲</w:t>
            </w:r>
            <w:r w:rsidR="0071048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明確になっているか。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3296" behindDoc="0" locked="0" layoutInCell="1" allowOverlap="1" wp14:anchorId="0BF941FD" wp14:editId="7465397C">
                      <wp:simplePos x="0" y="0"/>
                      <wp:positionH relativeFrom="column">
                        <wp:posOffset>-4445</wp:posOffset>
                      </wp:positionH>
                      <wp:positionV relativeFrom="paragraph">
                        <wp:posOffset>18887</wp:posOffset>
                      </wp:positionV>
                      <wp:extent cx="2507615" cy="627380"/>
                      <wp:effectExtent l="0" t="0" r="26035" b="20320"/>
                      <wp:wrapNone/>
                      <wp:docPr id="350" name="テキスト ボックス 35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941FD" id="テキスト ボックス 350" o:spid="_x0000_s1129" type="#_x0000_t202" style="position:absolute;left:0;text-align:left;margin-left:-.35pt;margin-top:1.5pt;width:197.45pt;height:49.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B3330C" w:rsidRPr="00F01121" w:rsidRDefault="00B3330C"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3405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理事会の権限である法人の業務執行の決定</w:t>
            </w:r>
            <w:r w:rsidR="00710481" w:rsidRPr="00F01121">
              <w:rPr>
                <w:rFonts w:asciiTheme="majorEastAsia" w:eastAsiaTheme="majorEastAsia" w:hAnsiTheme="majorEastAsia" w:hint="eastAsia"/>
                <w:sz w:val="21"/>
                <w:szCs w:val="21"/>
              </w:rPr>
              <w:t>（法第</w:t>
            </w:r>
            <w:r w:rsidR="00710481" w:rsidRPr="00F01121">
              <w:rPr>
                <w:rFonts w:asciiTheme="majorEastAsia" w:eastAsiaTheme="majorEastAsia" w:hAnsiTheme="majorEastAsia"/>
                <w:sz w:val="21"/>
                <w:szCs w:val="21"/>
              </w:rPr>
              <w:t>45条の13第２項第１号）を</w:t>
            </w:r>
            <w:r w:rsidRPr="00F01121">
              <w:rPr>
                <w:rFonts w:asciiTheme="majorEastAsia" w:eastAsiaTheme="majorEastAsia" w:hAnsiTheme="majorEastAsia" w:hint="eastAsia"/>
                <w:sz w:val="21"/>
                <w:szCs w:val="21"/>
              </w:rPr>
              <w:t>、理事長等に委任すること</w:t>
            </w:r>
            <w:r w:rsidR="0071048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できるが</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法人運営に関する重要な事項及び理事（特に理事長や業務執行理事）の職務の執行の監督に必要な事項（注１）</w:t>
            </w:r>
            <w:r w:rsidR="00710481"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については、</w:t>
            </w:r>
            <w:r w:rsidR="00710481" w:rsidRPr="00F01121">
              <w:rPr>
                <w:rFonts w:asciiTheme="majorEastAsia" w:eastAsiaTheme="majorEastAsia" w:hAnsiTheme="majorEastAsia" w:hint="eastAsia"/>
                <w:sz w:val="21"/>
                <w:szCs w:val="21"/>
              </w:rPr>
              <w:t>理事会で決定されなければならず、</w:t>
            </w:r>
            <w:r w:rsidRPr="00F01121">
              <w:rPr>
                <w:rFonts w:asciiTheme="majorEastAsia" w:eastAsiaTheme="majorEastAsia" w:hAnsiTheme="majorEastAsia" w:hint="eastAsia"/>
                <w:sz w:val="21"/>
                <w:szCs w:val="21"/>
              </w:rPr>
              <w:t>理事長等に</w:t>
            </w:r>
            <w:r w:rsidR="00710481" w:rsidRPr="00F01121">
              <w:rPr>
                <w:rFonts w:asciiTheme="majorEastAsia" w:eastAsiaTheme="majorEastAsia" w:hAnsiTheme="majorEastAsia" w:hint="eastAsia"/>
                <w:sz w:val="21"/>
                <w:szCs w:val="21"/>
              </w:rPr>
              <w:t>その権限を</w:t>
            </w:r>
            <w:r w:rsidRPr="00F01121">
              <w:rPr>
                <w:rFonts w:asciiTheme="majorEastAsia" w:eastAsiaTheme="majorEastAsia" w:hAnsiTheme="majorEastAsia" w:hint="eastAsia"/>
                <w:sz w:val="21"/>
                <w:szCs w:val="21"/>
              </w:rPr>
              <w:t>委任すること</w:t>
            </w:r>
            <w:r w:rsidR="0071048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できない（法第</w:t>
            </w:r>
            <w:r w:rsidRPr="00F01121">
              <w:rPr>
                <w:rFonts w:asciiTheme="majorEastAsia" w:eastAsiaTheme="majorEastAsia" w:hAnsiTheme="majorEastAsia"/>
                <w:sz w:val="21"/>
                <w:szCs w:val="21"/>
              </w:rPr>
              <w:t>45条の13第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項）。また、理事へ</w:t>
            </w:r>
            <w:r w:rsidR="00710481" w:rsidRPr="00F01121">
              <w:rPr>
                <w:rFonts w:asciiTheme="majorEastAsia" w:eastAsiaTheme="majorEastAsia" w:hAnsiTheme="majorEastAsia" w:hint="eastAsia"/>
                <w:sz w:val="21"/>
                <w:szCs w:val="21"/>
              </w:rPr>
              <w:t>権限を</w:t>
            </w:r>
            <w:r w:rsidRPr="00F01121">
              <w:rPr>
                <w:rFonts w:asciiTheme="majorEastAsia" w:eastAsiaTheme="majorEastAsia" w:hAnsiTheme="majorEastAsia" w:hint="eastAsia"/>
                <w:sz w:val="21"/>
                <w:szCs w:val="21"/>
              </w:rPr>
              <w:t>委任</w:t>
            </w:r>
            <w:r w:rsidR="00710481" w:rsidRPr="00F01121">
              <w:rPr>
                <w:rFonts w:asciiTheme="majorEastAsia" w:eastAsiaTheme="majorEastAsia" w:hAnsiTheme="majorEastAsia" w:hint="eastAsia"/>
                <w:sz w:val="21"/>
                <w:szCs w:val="21"/>
              </w:rPr>
              <w:t>する際</w:t>
            </w:r>
            <w:r w:rsidRPr="00F01121">
              <w:rPr>
                <w:rFonts w:asciiTheme="majorEastAsia" w:eastAsiaTheme="majorEastAsia" w:hAnsiTheme="majorEastAsia" w:hint="eastAsia"/>
                <w:sz w:val="21"/>
                <w:szCs w:val="21"/>
              </w:rPr>
              <w:t>は、</w:t>
            </w:r>
            <w:r w:rsidR="00073FD4"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責任の所在を明らかにするため、</w:t>
            </w:r>
            <w:r w:rsidR="00073FD4" w:rsidRPr="00F01121">
              <w:rPr>
                <w:rFonts w:asciiTheme="majorEastAsia" w:eastAsiaTheme="majorEastAsia" w:hAnsiTheme="majorEastAsia" w:hint="eastAsia"/>
                <w:sz w:val="21"/>
                <w:szCs w:val="21"/>
              </w:rPr>
              <w:t>委任する権限の</w:t>
            </w:r>
            <w:r w:rsidRPr="00F01121">
              <w:rPr>
                <w:rFonts w:asciiTheme="majorEastAsia" w:eastAsiaTheme="majorEastAsia" w:hAnsiTheme="majorEastAsia" w:hint="eastAsia"/>
                <w:sz w:val="21"/>
                <w:szCs w:val="21"/>
              </w:rPr>
              <w:t>内容</w:t>
            </w:r>
            <w:r w:rsidR="00710481"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明確に</w:t>
            </w:r>
            <w:r w:rsidR="00073FD4"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べきである。指導監査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ては、理事に委任することができない事項が理事に委任されていないかを確認するとともに、理事に委任されている</w:t>
            </w:r>
            <w:r w:rsidR="00710481" w:rsidRPr="00F01121">
              <w:rPr>
                <w:rFonts w:asciiTheme="majorEastAsia" w:eastAsiaTheme="majorEastAsia" w:hAnsiTheme="majorEastAsia" w:hint="eastAsia"/>
                <w:sz w:val="21"/>
                <w:szCs w:val="21"/>
              </w:rPr>
              <w:t>権限の</w:t>
            </w:r>
            <w:r w:rsidRPr="00F01121">
              <w:rPr>
                <w:rFonts w:asciiTheme="majorEastAsia" w:eastAsiaTheme="majorEastAsia" w:hAnsiTheme="majorEastAsia" w:hint="eastAsia"/>
                <w:sz w:val="21"/>
                <w:szCs w:val="21"/>
              </w:rPr>
              <w:t>内容が明確</w:t>
            </w:r>
            <w:r w:rsidR="00F86DC0" w:rsidRPr="00F01121">
              <w:rPr>
                <w:rFonts w:asciiTheme="majorEastAsia" w:eastAsiaTheme="majorEastAsia" w:hAnsiTheme="majorEastAsia" w:hint="eastAsia"/>
                <w:sz w:val="21"/>
                <w:szCs w:val="21"/>
              </w:rPr>
              <w:t>なもの</w:t>
            </w:r>
            <w:r w:rsidRPr="00F01121">
              <w:rPr>
                <w:rFonts w:asciiTheme="majorEastAsia" w:eastAsiaTheme="majorEastAsia" w:hAnsiTheme="majorEastAsia" w:hint="eastAsia"/>
                <w:sz w:val="21"/>
                <w:szCs w:val="21"/>
              </w:rPr>
              <w:t>となっているかを規程等や理事会の議事録により確認する。</w:t>
            </w:r>
          </w:p>
          <w:p w:rsidR="00302D8D" w:rsidRPr="00F01121" w:rsidRDefault="00302D8D" w:rsidP="00834054">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w:t>
            </w:r>
            <w:r w:rsidR="00C91748" w:rsidRPr="00F01121">
              <w:rPr>
                <w:rFonts w:asciiTheme="majorEastAsia" w:eastAsiaTheme="majorEastAsia" w:hAnsiTheme="majorEastAsia" w:hint="eastAsia"/>
                <w:sz w:val="21"/>
                <w:szCs w:val="21"/>
              </w:rPr>
              <w:t>理事会の権限の</w:t>
            </w:r>
            <w:r w:rsidRPr="00F01121">
              <w:rPr>
                <w:rFonts w:asciiTheme="majorEastAsia" w:eastAsiaTheme="majorEastAsia" w:hAnsiTheme="majorEastAsia" w:hint="eastAsia"/>
                <w:sz w:val="21"/>
                <w:szCs w:val="21"/>
              </w:rPr>
              <w:t>理事への委任は、</w:t>
            </w:r>
            <w:r w:rsidR="00C91748" w:rsidRPr="00F01121">
              <w:rPr>
                <w:rFonts w:asciiTheme="majorEastAsia" w:eastAsiaTheme="majorEastAsia" w:hAnsiTheme="majorEastAsia" w:hint="eastAsia"/>
                <w:sz w:val="21"/>
                <w:szCs w:val="21"/>
              </w:rPr>
              <w:t>理事会で定める規程あるいは個別の決議によ</w:t>
            </w:r>
            <w:r w:rsidR="00F86DC0" w:rsidRPr="00F01121">
              <w:rPr>
                <w:rFonts w:asciiTheme="majorEastAsia" w:eastAsiaTheme="majorEastAsia" w:hAnsiTheme="majorEastAsia" w:hint="eastAsia"/>
                <w:sz w:val="21"/>
                <w:szCs w:val="21"/>
              </w:rPr>
              <w:t>って行うことができ</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法令上、</w:t>
            </w:r>
            <w:r w:rsidR="00C91748" w:rsidRPr="00F01121">
              <w:rPr>
                <w:rFonts w:asciiTheme="majorEastAsia" w:eastAsiaTheme="majorEastAsia" w:hAnsiTheme="majorEastAsia" w:hint="eastAsia"/>
                <w:sz w:val="21"/>
                <w:szCs w:val="21"/>
              </w:rPr>
              <w:t>必ずしも</w:t>
            </w:r>
            <w:r w:rsidRPr="00F01121">
              <w:rPr>
                <w:rFonts w:asciiTheme="majorEastAsia" w:eastAsiaTheme="majorEastAsia" w:hAnsiTheme="majorEastAsia" w:hint="eastAsia"/>
                <w:sz w:val="21"/>
                <w:szCs w:val="21"/>
              </w:rPr>
              <w:t>規程によらなければならない</w:t>
            </w:r>
            <w:r w:rsidR="00C91748" w:rsidRPr="00F01121">
              <w:rPr>
                <w:rFonts w:asciiTheme="majorEastAsia" w:eastAsiaTheme="majorEastAsia" w:hAnsiTheme="majorEastAsia" w:hint="eastAsia"/>
                <w:sz w:val="21"/>
                <w:szCs w:val="21"/>
              </w:rPr>
              <w:t>わけでは</w:t>
            </w:r>
            <w:r w:rsidRPr="00F01121">
              <w:rPr>
                <w:rFonts w:asciiTheme="majorEastAsia" w:eastAsiaTheme="majorEastAsia" w:hAnsiTheme="majorEastAsia" w:hint="eastAsia"/>
                <w:sz w:val="21"/>
                <w:szCs w:val="21"/>
              </w:rPr>
              <w:t>ないが、</w:t>
            </w:r>
            <w:r w:rsidR="00C91748" w:rsidRPr="00F01121">
              <w:rPr>
                <w:rFonts w:asciiTheme="majorEastAsia" w:eastAsiaTheme="majorEastAsia" w:hAnsiTheme="majorEastAsia" w:hint="eastAsia"/>
                <w:sz w:val="21"/>
                <w:szCs w:val="21"/>
              </w:rPr>
              <w:t>権限の明確化のため</w:t>
            </w:r>
            <w:r w:rsidRPr="00F01121">
              <w:rPr>
                <w:rFonts w:asciiTheme="majorEastAsia" w:eastAsiaTheme="majorEastAsia" w:hAnsiTheme="majorEastAsia" w:hint="eastAsia"/>
                <w:sz w:val="21"/>
                <w:szCs w:val="21"/>
              </w:rPr>
              <w:t>、規程等で定めるべきである。</w:t>
            </w:r>
          </w:p>
          <w:p w:rsidR="00302D8D" w:rsidRPr="00F01121" w:rsidRDefault="00302D8D" w:rsidP="00834054">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（注１）理事に委任することができない事項（</w:t>
            </w:r>
            <w:r w:rsidR="00F86DC0" w:rsidRPr="00F01121">
              <w:rPr>
                <w:rFonts w:asciiTheme="majorEastAsia" w:eastAsiaTheme="majorEastAsia" w:hAnsiTheme="majorEastAsia" w:hint="eastAsia"/>
                <w:sz w:val="21"/>
                <w:szCs w:val="21"/>
              </w:rPr>
              <w:t>第</w:t>
            </w:r>
            <w:r w:rsidR="00F86DC0" w:rsidRPr="00F01121">
              <w:rPr>
                <w:rFonts w:asciiTheme="majorEastAsia" w:eastAsiaTheme="majorEastAsia" w:hAnsiTheme="majorEastAsia"/>
                <w:sz w:val="21"/>
                <w:szCs w:val="21"/>
              </w:rPr>
              <w:t>45条の13</w:t>
            </w:r>
            <w:r w:rsidR="00073FD4" w:rsidRPr="00F01121">
              <w:rPr>
                <w:rFonts w:asciiTheme="majorEastAsia" w:eastAsiaTheme="majorEastAsia" w:hAnsiTheme="majorEastAsia" w:hint="eastAsia"/>
                <w:sz w:val="21"/>
                <w:szCs w:val="21"/>
              </w:rPr>
              <w:t>第４</w:t>
            </w:r>
            <w:r w:rsidRPr="00F01121">
              <w:rPr>
                <w:rFonts w:asciiTheme="majorEastAsia" w:eastAsiaTheme="majorEastAsia" w:hAnsiTheme="majorEastAsia" w:hint="eastAsia"/>
                <w:sz w:val="21"/>
                <w:szCs w:val="21"/>
              </w:rPr>
              <w:t>項各号）</w:t>
            </w:r>
          </w:p>
          <w:p w:rsidR="00302D8D" w:rsidRPr="00F01121" w:rsidRDefault="00302D8D" w:rsidP="00C91748">
            <w:pPr>
              <w:ind w:leftChars="350" w:left="8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重要な財産の処分及び譲受け、②多額の借財、③重要な役割を担う職員の選任及び解任、④従たる事務所その他の重要な組織の設置、変更及び廃止、⑤内部管理体制の整備、⑥役員等の損害賠償責任の一部免除</w:t>
            </w:r>
          </w:p>
          <w:p w:rsidR="00302D8D" w:rsidRPr="00F01121" w:rsidRDefault="00302D8D" w:rsidP="0083405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なお、理事に委任することができない上記事項のうち、①「重要」な財産、②「多額」の借財、③「重要な役割」を担う職員、④「重要な組織」の範囲については、法人が実施する事業の内容や規模等に応じて、法人の判断として理事会で決定されるべきものであるが、理事に委任されている範囲を明確にするため、金額、役職又は役割、組織が行う業務等を具体的に決定すべきである。</w:t>
            </w:r>
          </w:p>
          <w:p w:rsidR="00302D8D" w:rsidRPr="00F01121" w:rsidRDefault="00302D8D" w:rsidP="0083405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そのため、指導監査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ては、これらの内容（金額等）についての判断を行うものではなく、理事会の決定において、理事に委任される範囲が明確に定められているかを確認する。</w:t>
            </w:r>
          </w:p>
          <w:p w:rsidR="004C45EE" w:rsidRDefault="004C45EE"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500C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理事に委任ができない事項が理事に委任されている場合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理事に委任されている範囲が、理事会の決定において明確に定められていない場合</w:t>
            </w:r>
          </w:p>
          <w:p w:rsidR="004C45EE" w:rsidRDefault="004C45EE"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理事会議事録、理事に委任する事項を定める規程等</w:t>
            </w: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Pr="00F01121" w:rsidRDefault="002A627B"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54144" behindDoc="0" locked="0" layoutInCell="1" allowOverlap="1" wp14:anchorId="302C787B" wp14:editId="3516C866">
                      <wp:simplePos x="0" y="0"/>
                      <wp:positionH relativeFrom="column">
                        <wp:posOffset>-7620</wp:posOffset>
                      </wp:positionH>
                      <wp:positionV relativeFrom="paragraph">
                        <wp:posOffset>970206</wp:posOffset>
                      </wp:positionV>
                      <wp:extent cx="2195830" cy="1136898"/>
                      <wp:effectExtent l="19050" t="19050" r="33020" b="44450"/>
                      <wp:wrapNone/>
                      <wp:docPr id="227" name="角丸四角形 227"/>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2A627B">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2A627B">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C787B" id="角丸四角形 227" o:spid="_x0000_s1130" style="position:absolute;left:0;text-align:left;margin-left:-.6pt;margin-top:76.4pt;width:172.9pt;height: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" fillcolor="window" strokecolor="#0070c0" strokeweight="4.5pt">
                      <v:textbox>
                        <w:txbxContent>
                          <w:p w:rsidR="00C722EB" w:rsidRDefault="00C722EB" w:rsidP="002A627B">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2A627B">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v:textbox>
                    </v:roundrect>
                  </w:pict>
                </mc:Fallback>
              </mc:AlternateContent>
            </w:r>
            <w:r w:rsidR="00302D8D" w:rsidRPr="00F01121">
              <w:rPr>
                <w:rFonts w:asciiTheme="majorEastAsia" w:eastAsiaTheme="majorEastAsia" w:hAnsiTheme="majorEastAsia" w:hint="eastAsia"/>
                <w:sz w:val="21"/>
                <w:szCs w:val="21"/>
              </w:rPr>
              <w:t>４　法令又は定款に定めるところにより、理事長等が、職務の執行状況について、理事会に報告をしているか。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実際に開催された理事会において、必要な回数以上報告がされているか。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4320" behindDoc="0" locked="0" layoutInCell="1" allowOverlap="1" wp14:anchorId="3460499F" wp14:editId="6CF53A64">
                      <wp:simplePos x="0" y="0"/>
                      <wp:positionH relativeFrom="column">
                        <wp:posOffset>-4445</wp:posOffset>
                      </wp:positionH>
                      <wp:positionV relativeFrom="paragraph">
                        <wp:posOffset>67148</wp:posOffset>
                      </wp:positionV>
                      <wp:extent cx="2507615" cy="627380"/>
                      <wp:effectExtent l="0" t="0" r="26035" b="20320"/>
                      <wp:wrapNone/>
                      <wp:docPr id="351" name="テキスト ボックス 35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0499F" id="テキスト ボックス 351" o:spid="_x0000_s1131" type="#_x0000_t202" style="position:absolute;left:0;text-align:left;margin-left:-.35pt;margin-top:5.3pt;width:197.45pt;height:4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MXvCxh/&#10;AgAA0g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AC1C19" w:rsidRPr="00F01121" w:rsidRDefault="00AC1C19"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F1D8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理事長及び業務執行理事は、理事会（注１）において、</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か月に</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回以上職務の執行状況について</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報告</w:t>
            </w:r>
            <w:r w:rsidR="00141BCE"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する。なお、この報告の回数は定款の相対的記載事項であり、毎会計年度に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回以上（注２）とすることができる（法第</w:t>
            </w:r>
            <w:r w:rsidRPr="00F01121">
              <w:rPr>
                <w:rFonts w:asciiTheme="majorEastAsia" w:eastAsiaTheme="majorEastAsia" w:hAnsiTheme="majorEastAsia"/>
                <w:sz w:val="21"/>
                <w:szCs w:val="21"/>
              </w:rPr>
              <w:t>45条の16第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2F1D8C">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w:t>
            </w:r>
            <w:r w:rsidR="000500CB"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0500CB"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ては、理事長及び業務執行理事が法令又は定款</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定め</w:t>
            </w:r>
            <w:r w:rsidR="00141BCE" w:rsidRPr="00F01121">
              <w:rPr>
                <w:rFonts w:asciiTheme="majorEastAsia" w:eastAsiaTheme="majorEastAsia" w:hAnsiTheme="majorEastAsia" w:hint="eastAsia"/>
                <w:sz w:val="21"/>
                <w:szCs w:val="21"/>
              </w:rPr>
              <w:t>に基づき</w:t>
            </w:r>
            <w:r w:rsidRPr="00F01121">
              <w:rPr>
                <w:rFonts w:asciiTheme="majorEastAsia" w:eastAsiaTheme="majorEastAsia" w:hAnsiTheme="majorEastAsia" w:hint="eastAsia"/>
                <w:sz w:val="21"/>
                <w:szCs w:val="21"/>
              </w:rPr>
              <w:t>報告をしているかを確認する。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（注１）この報告は、実際に開催された理事会</w:t>
            </w:r>
            <w:r w:rsidR="00F86DC0" w:rsidRPr="00F01121">
              <w:rPr>
                <w:rFonts w:asciiTheme="majorEastAsia" w:eastAsiaTheme="majorEastAsia" w:hAnsiTheme="majorEastAsia" w:hint="eastAsia"/>
                <w:sz w:val="21"/>
                <w:szCs w:val="21"/>
              </w:rPr>
              <w:t>（決議</w:t>
            </w:r>
            <w:r w:rsidR="00AD6EDA" w:rsidRPr="00F01121">
              <w:rPr>
                <w:rFonts w:asciiTheme="majorEastAsia" w:eastAsiaTheme="majorEastAsia" w:hAnsiTheme="majorEastAsia" w:hint="eastAsia"/>
                <w:sz w:val="21"/>
                <w:szCs w:val="21"/>
              </w:rPr>
              <w:t>の省略</w:t>
            </w:r>
            <w:r w:rsidR="00F86DC0" w:rsidRPr="00F01121">
              <w:rPr>
                <w:rFonts w:asciiTheme="majorEastAsia" w:eastAsiaTheme="majorEastAsia" w:hAnsiTheme="majorEastAsia" w:hint="eastAsia"/>
                <w:sz w:val="21"/>
                <w:szCs w:val="21"/>
              </w:rPr>
              <w:t>によらない理事会）</w:t>
            </w:r>
            <w:r w:rsidRPr="00F01121">
              <w:rPr>
                <w:rFonts w:asciiTheme="majorEastAsia" w:eastAsiaTheme="majorEastAsia" w:hAnsiTheme="majorEastAsia" w:hint="eastAsia"/>
                <w:sz w:val="21"/>
                <w:szCs w:val="21"/>
              </w:rPr>
              <w:t>において行わなければならない。</w:t>
            </w:r>
          </w:p>
          <w:p w:rsidR="00302D8D" w:rsidRPr="00F01121" w:rsidRDefault="00302D8D" w:rsidP="002F1D8C">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（注２）定款で</w:t>
            </w:r>
            <w:r w:rsidR="000500CB" w:rsidRPr="00F01121">
              <w:rPr>
                <w:rFonts w:asciiTheme="majorEastAsia" w:eastAsiaTheme="majorEastAsia" w:hAnsiTheme="majorEastAsia" w:hint="eastAsia"/>
                <w:sz w:val="21"/>
                <w:szCs w:val="21"/>
              </w:rPr>
              <w:t>理事長及び業務執行理事の報告を「</w:t>
            </w:r>
            <w:r w:rsidRPr="00F01121">
              <w:rPr>
                <w:rFonts w:asciiTheme="majorEastAsia" w:eastAsiaTheme="majorEastAsia" w:hAnsiTheme="majorEastAsia" w:hint="eastAsia"/>
                <w:sz w:val="21"/>
                <w:szCs w:val="21"/>
              </w:rPr>
              <w:t>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0500C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w:t>
            </w:r>
            <w:r w:rsidR="000500CB" w:rsidRPr="00F01121">
              <w:rPr>
                <w:rFonts w:asciiTheme="majorEastAsia" w:eastAsiaTheme="majorEastAsia" w:hAnsiTheme="majorEastAsia" w:hint="eastAsia"/>
                <w:sz w:val="21"/>
                <w:szCs w:val="21"/>
              </w:rPr>
              <w:t>」と定めた場合</w:t>
            </w:r>
            <w:r w:rsidRPr="00F01121">
              <w:rPr>
                <w:rFonts w:asciiTheme="majorEastAsia" w:eastAsiaTheme="majorEastAsia" w:hAnsiTheme="majorEastAsia" w:hint="eastAsia"/>
                <w:sz w:val="21"/>
                <w:szCs w:val="21"/>
              </w:rPr>
              <w:t>、同一の会計年度の中では理事会の間隔が</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w:t>
            </w:r>
            <w:r w:rsidR="000500CB"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る必要があるが、会計年度</w:t>
            </w:r>
            <w:r w:rsidR="000500CB" w:rsidRPr="00F01121">
              <w:rPr>
                <w:rFonts w:asciiTheme="majorEastAsia" w:eastAsiaTheme="majorEastAsia" w:hAnsiTheme="majorEastAsia" w:hint="eastAsia"/>
                <w:sz w:val="21"/>
                <w:szCs w:val="21"/>
              </w:rPr>
              <w:t>をまたいだ</w:t>
            </w:r>
            <w:r w:rsidRPr="00F01121">
              <w:rPr>
                <w:rFonts w:asciiTheme="majorEastAsia" w:eastAsiaTheme="majorEastAsia" w:hAnsiTheme="majorEastAsia" w:hint="eastAsia"/>
                <w:sz w:val="21"/>
                <w:szCs w:val="21"/>
              </w:rPr>
              <w:t>場合</w:t>
            </w:r>
            <w:r w:rsidR="00141BC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前回理事会から</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lastRenderedPageBreak/>
              <w:t>か月</w:t>
            </w:r>
            <w:r w:rsidR="000500CB" w:rsidRPr="00F01121">
              <w:rPr>
                <w:rFonts w:asciiTheme="majorEastAsia" w:eastAsiaTheme="majorEastAsia" w:hAnsiTheme="majorEastAsia" w:hint="eastAsia"/>
                <w:sz w:val="21"/>
                <w:szCs w:val="21"/>
              </w:rPr>
              <w:t>を超える</w:t>
            </w:r>
            <w:r w:rsidRPr="00F01121">
              <w:rPr>
                <w:rFonts w:asciiTheme="majorEastAsia" w:eastAsiaTheme="majorEastAsia" w:hAnsiTheme="majorEastAsia" w:hint="eastAsia"/>
                <w:sz w:val="21"/>
                <w:szCs w:val="21"/>
              </w:rPr>
              <w:t>間隔が空いていなく</w:t>
            </w:r>
            <w:r w:rsidR="000500CB" w:rsidRPr="00F01121">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も差し支えない。例えば、</w:t>
            </w:r>
            <w:r w:rsidR="000500CB" w:rsidRPr="00F01121">
              <w:rPr>
                <w:rFonts w:asciiTheme="majorEastAsia" w:eastAsiaTheme="majorEastAsia" w:hAnsiTheme="majorEastAsia" w:hint="eastAsia"/>
                <w:sz w:val="21"/>
                <w:szCs w:val="21"/>
              </w:rPr>
              <w:t>定款の定めに基づき、</w:t>
            </w:r>
            <w:r w:rsidRPr="00F01121">
              <w:rPr>
                <w:rFonts w:asciiTheme="majorEastAsia" w:eastAsiaTheme="majorEastAsia" w:hAnsiTheme="majorEastAsia" w:hint="eastAsia"/>
                <w:sz w:val="21"/>
                <w:szCs w:val="21"/>
              </w:rPr>
              <w:t>理事会を毎会計年度</w:t>
            </w:r>
            <w:r w:rsidR="000500C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月と</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月に開催し</w:t>
            </w:r>
            <w:r w:rsidR="000500CB" w:rsidRPr="00F01121">
              <w:rPr>
                <w:rFonts w:asciiTheme="majorEastAsia" w:eastAsiaTheme="majorEastAsia" w:hAnsiTheme="majorEastAsia" w:hint="eastAsia"/>
                <w:sz w:val="21"/>
                <w:szCs w:val="21"/>
              </w:rPr>
              <w:t>ている場合</w:t>
            </w: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月の理事会</w:t>
            </w:r>
            <w:r w:rsidR="000500CB" w:rsidRPr="00F01121">
              <w:rPr>
                <w:rFonts w:asciiTheme="majorEastAsia" w:eastAsiaTheme="majorEastAsia" w:hAnsiTheme="majorEastAsia" w:hint="eastAsia"/>
                <w:sz w:val="21"/>
                <w:szCs w:val="21"/>
              </w:rPr>
              <w:t>と６</w:t>
            </w:r>
            <w:r w:rsidRPr="00F01121">
              <w:rPr>
                <w:rFonts w:asciiTheme="majorEastAsia" w:eastAsiaTheme="majorEastAsia" w:hAnsiTheme="majorEastAsia" w:hint="eastAsia"/>
                <w:sz w:val="21"/>
                <w:szCs w:val="21"/>
              </w:rPr>
              <w:t>月の理事会</w:t>
            </w:r>
            <w:r w:rsidR="000500CB"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の間隔は</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w:t>
            </w:r>
            <w:r w:rsidR="000500CB"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もので</w:t>
            </w:r>
            <w:r w:rsidR="000500CB" w:rsidRPr="00F01121">
              <w:rPr>
                <w:rFonts w:asciiTheme="majorEastAsia" w:eastAsiaTheme="majorEastAsia" w:hAnsiTheme="majorEastAsia" w:hint="eastAsia"/>
                <w:sz w:val="21"/>
                <w:szCs w:val="21"/>
              </w:rPr>
              <w:t>はない</w:t>
            </w:r>
            <w:r w:rsidRPr="00F01121">
              <w:rPr>
                <w:rFonts w:asciiTheme="majorEastAsia" w:eastAsiaTheme="majorEastAsia" w:hAnsiTheme="majorEastAsia" w:hint="eastAsia"/>
                <w:sz w:val="21"/>
                <w:szCs w:val="21"/>
              </w:rPr>
              <w:t>が、会計年度</w:t>
            </w:r>
            <w:r w:rsidR="000500CB" w:rsidRPr="00F01121">
              <w:rPr>
                <w:rFonts w:asciiTheme="majorEastAsia" w:eastAsiaTheme="majorEastAsia" w:hAnsiTheme="majorEastAsia" w:hint="eastAsia"/>
                <w:sz w:val="21"/>
                <w:szCs w:val="21"/>
              </w:rPr>
              <w:t>をまたいでいる</w:t>
            </w:r>
            <w:r w:rsidRPr="00F01121">
              <w:rPr>
                <w:rFonts w:asciiTheme="majorEastAsia" w:eastAsiaTheme="majorEastAsia" w:hAnsiTheme="majorEastAsia" w:hint="eastAsia"/>
                <w:sz w:val="21"/>
                <w:szCs w:val="21"/>
              </w:rPr>
              <w:t>ため、</w:t>
            </w:r>
            <w:r w:rsidR="000500CB"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間隔が</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w:t>
            </w:r>
            <w:r w:rsidR="000500CB" w:rsidRPr="00F01121">
              <w:rPr>
                <w:rFonts w:asciiTheme="majorEastAsia" w:eastAsiaTheme="majorEastAsia" w:hAnsiTheme="majorEastAsia" w:hint="eastAsia"/>
                <w:sz w:val="21"/>
                <w:szCs w:val="21"/>
              </w:rPr>
              <w:t>を超えてい</w:t>
            </w:r>
            <w:r w:rsidRPr="00F01121">
              <w:rPr>
                <w:rFonts w:asciiTheme="majorEastAsia" w:eastAsiaTheme="majorEastAsia" w:hAnsiTheme="majorEastAsia" w:hint="eastAsia"/>
                <w:sz w:val="21"/>
                <w:szCs w:val="21"/>
              </w:rPr>
              <w:t>なくても</w:t>
            </w:r>
            <w:r w:rsidR="000500CB" w:rsidRPr="00F01121">
              <w:rPr>
                <w:rFonts w:asciiTheme="majorEastAsia" w:eastAsiaTheme="majorEastAsia" w:hAnsiTheme="majorEastAsia" w:hint="eastAsia"/>
                <w:sz w:val="21"/>
                <w:szCs w:val="21"/>
              </w:rPr>
              <w:t>差し支えない</w:t>
            </w:r>
            <w:r w:rsidRPr="00F01121">
              <w:rPr>
                <w:rFonts w:asciiTheme="majorEastAsia" w:eastAsiaTheme="majorEastAsia" w:hAnsiTheme="majorEastAsia" w:hint="eastAsia"/>
                <w:sz w:val="21"/>
                <w:szCs w:val="21"/>
              </w:rPr>
              <w:t>。</w:t>
            </w:r>
          </w:p>
          <w:p w:rsidR="00302D8D" w:rsidRPr="00F01121" w:rsidRDefault="00302D8D" w:rsidP="002F1D8C">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w:t>
            </w:r>
            <w:r w:rsidR="000500CB" w:rsidRPr="00F01121">
              <w:rPr>
                <w:rFonts w:asciiTheme="majorEastAsia" w:eastAsiaTheme="majorEastAsia" w:hAnsiTheme="majorEastAsia" w:hint="eastAsia"/>
                <w:sz w:val="21"/>
                <w:szCs w:val="21"/>
              </w:rPr>
              <w:t>理事の</w:t>
            </w:r>
            <w:r w:rsidRPr="00F01121">
              <w:rPr>
                <w:rFonts w:asciiTheme="majorEastAsia" w:eastAsiaTheme="majorEastAsia" w:hAnsiTheme="majorEastAsia" w:hint="eastAsia"/>
                <w:sz w:val="21"/>
                <w:szCs w:val="21"/>
              </w:rPr>
              <w:t>理事会への報告事項については、理事及び監事の全員に</w:t>
            </w:r>
            <w:r w:rsidR="000500CB" w:rsidRPr="00F01121">
              <w:rPr>
                <w:rFonts w:asciiTheme="majorEastAsia" w:eastAsiaTheme="majorEastAsia" w:hAnsiTheme="majorEastAsia" w:hint="eastAsia"/>
                <w:sz w:val="21"/>
                <w:szCs w:val="21"/>
              </w:rPr>
              <w:t>当該事項を</w:t>
            </w:r>
            <w:r w:rsidR="00BD2348" w:rsidRPr="00F01121">
              <w:rPr>
                <w:rFonts w:asciiTheme="majorEastAsia" w:eastAsiaTheme="majorEastAsia" w:hAnsiTheme="majorEastAsia" w:hint="eastAsia"/>
                <w:sz w:val="21"/>
                <w:szCs w:val="21"/>
              </w:rPr>
              <w:t>通知</w:t>
            </w:r>
            <w:r w:rsidRPr="00F01121">
              <w:rPr>
                <w:rFonts w:asciiTheme="majorEastAsia" w:eastAsiaTheme="majorEastAsia" w:hAnsiTheme="majorEastAsia" w:hint="eastAsia"/>
                <w:sz w:val="21"/>
                <w:szCs w:val="21"/>
              </w:rPr>
              <w:t>したときは、当該事項</w:t>
            </w:r>
            <w:r w:rsidR="000500C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理事会</w:t>
            </w:r>
            <w:r w:rsidR="000500CB" w:rsidRPr="00F01121">
              <w:rPr>
                <w:rFonts w:asciiTheme="majorEastAsia" w:eastAsiaTheme="majorEastAsia" w:hAnsiTheme="majorEastAsia" w:hint="eastAsia"/>
                <w:sz w:val="21"/>
                <w:szCs w:val="21"/>
              </w:rPr>
              <w:t>への</w:t>
            </w:r>
            <w:r w:rsidRPr="00F01121">
              <w:rPr>
                <w:rFonts w:asciiTheme="majorEastAsia" w:eastAsiaTheme="majorEastAsia" w:hAnsiTheme="majorEastAsia" w:hint="eastAsia"/>
                <w:sz w:val="21"/>
                <w:szCs w:val="21"/>
              </w:rPr>
              <w:t>報告を要しない（法第</w:t>
            </w:r>
            <w:r w:rsidRPr="00F01121">
              <w:rPr>
                <w:rFonts w:asciiTheme="majorEastAsia" w:eastAsiaTheme="majorEastAsia" w:hAnsiTheme="majorEastAsia"/>
                <w:sz w:val="21"/>
                <w:szCs w:val="21"/>
              </w:rPr>
              <w:t>45条の14第</w:t>
            </w:r>
            <w:r w:rsidR="00A57D1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98条第</w:t>
            </w:r>
            <w:r w:rsidR="000500C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500CB" w:rsidRPr="00F01121">
              <w:rPr>
                <w:rFonts w:asciiTheme="majorEastAsia" w:eastAsiaTheme="majorEastAsia" w:hAnsiTheme="majorEastAsia" w:hint="eastAsia"/>
                <w:sz w:val="21"/>
                <w:szCs w:val="21"/>
              </w:rPr>
              <w:t>。例えば、同条第１項の規定により報告を省略できるものとしては、競業又は利益相反取引をした理事の当該取引に関する報告（法第</w:t>
            </w:r>
            <w:r w:rsidR="000500CB" w:rsidRPr="00F01121">
              <w:rPr>
                <w:rFonts w:asciiTheme="majorEastAsia" w:eastAsiaTheme="majorEastAsia" w:hAnsiTheme="majorEastAsia"/>
                <w:sz w:val="21"/>
                <w:szCs w:val="21"/>
              </w:rPr>
              <w:t>45条の16第４項により準用される一般法人法第92条第２項）がある。もっとも</w:t>
            </w:r>
            <w:r w:rsidRPr="00F01121">
              <w:rPr>
                <w:rFonts w:asciiTheme="majorEastAsia" w:eastAsiaTheme="majorEastAsia" w:hAnsiTheme="majorEastAsia" w:hint="eastAsia"/>
                <w:sz w:val="21"/>
                <w:szCs w:val="21"/>
              </w:rPr>
              <w:t>、上記の</w:t>
            </w:r>
            <w:r w:rsidR="000500CB" w:rsidRPr="00F01121">
              <w:rPr>
                <w:rFonts w:asciiTheme="majorEastAsia" w:eastAsiaTheme="majorEastAsia" w:hAnsiTheme="majorEastAsia" w:hint="eastAsia"/>
                <w:sz w:val="21"/>
                <w:szCs w:val="21"/>
              </w:rPr>
              <w:t>理事長及び業務執行理事による</w:t>
            </w:r>
            <w:r w:rsidRPr="00F01121">
              <w:rPr>
                <w:rFonts w:asciiTheme="majorEastAsia" w:eastAsiaTheme="majorEastAsia" w:hAnsiTheme="majorEastAsia" w:hint="eastAsia"/>
                <w:sz w:val="21"/>
                <w:szCs w:val="21"/>
              </w:rPr>
              <w:t>職務の執行状況の</w:t>
            </w:r>
            <w:r w:rsidR="000500CB" w:rsidRPr="00F01121">
              <w:rPr>
                <w:rFonts w:asciiTheme="majorEastAsia" w:eastAsiaTheme="majorEastAsia" w:hAnsiTheme="majorEastAsia" w:hint="eastAsia"/>
                <w:sz w:val="21"/>
                <w:szCs w:val="21"/>
              </w:rPr>
              <w:t>定期的な</w:t>
            </w:r>
            <w:r w:rsidRPr="00F01121">
              <w:rPr>
                <w:rFonts w:asciiTheme="majorEastAsia" w:eastAsiaTheme="majorEastAsia" w:hAnsiTheme="majorEastAsia" w:hint="eastAsia"/>
                <w:sz w:val="21"/>
                <w:szCs w:val="21"/>
              </w:rPr>
              <w:t>報告については、この規定は適用され</w:t>
            </w:r>
            <w:r w:rsidR="000500CB"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（同条第</w:t>
            </w:r>
            <w:r w:rsidR="000500C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項）、必ず実際に開催された理事会において報告を行う必要がある。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2F1D8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理事長及び業務執行理事（選任されている場合）が、理事会において、</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か月に１回以上（定款に定めがある場合には、毎会計年度に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回以上）職務執行に関する報告をしていない場合は、文書指摘</w:t>
            </w:r>
            <w:r w:rsidR="000500C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E4A21" w:rsidRPr="00F01121" w:rsidRDefault="00302D8D" w:rsidP="0015163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定款、理事会の議事録</w:t>
            </w:r>
          </w:p>
        </w:tc>
      </w:tr>
      <w:tr w:rsidR="00302D8D" w:rsidRPr="00F01121" w:rsidTr="001A3B80">
        <w:tc>
          <w:tcPr>
            <w:tcW w:w="1134" w:type="dxa"/>
          </w:tcPr>
          <w:p w:rsidR="00302D8D" w:rsidRDefault="00417257"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302D8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記録</w:t>
            </w: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法令で定めるところにより議事録が作成され、保存されているか。</w:t>
            </w: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0500C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0500C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0500CB"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r w:rsidR="000500CB"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45条の15第</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法令で定めるところにより議事録が作成されているか。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5344" behindDoc="0" locked="0" layoutInCell="1" allowOverlap="1" wp14:anchorId="3F3D2C87" wp14:editId="28E214B4">
                      <wp:simplePos x="0" y="0"/>
                      <wp:positionH relativeFrom="column">
                        <wp:posOffset>-4445</wp:posOffset>
                      </wp:positionH>
                      <wp:positionV relativeFrom="paragraph">
                        <wp:posOffset>71755</wp:posOffset>
                      </wp:positionV>
                      <wp:extent cx="2507615" cy="627380"/>
                      <wp:effectExtent l="0" t="0" r="26035" b="20320"/>
                      <wp:wrapNone/>
                      <wp:docPr id="384" name="テキスト ボックス 38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D2C87" id="テキスト ボックス 384" o:spid="_x0000_s1132" type="#_x0000_t202" style="position:absolute;left:0;text-align:left;margin-left:-.35pt;margin-top:5.65pt;width:197.45pt;height:49.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WvTfw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DB451D" w:rsidRDefault="00DB451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議事録に、法令又は定款で定める議事録署名人が署名又は記名押印</w:t>
            </w:r>
            <w:r w:rsidR="00141BCE" w:rsidRPr="00F01121">
              <w:rPr>
                <w:rFonts w:asciiTheme="majorEastAsia" w:eastAsiaTheme="majorEastAsia" w:hAnsiTheme="majorEastAsia" w:hint="eastAsia"/>
                <w:sz w:val="21"/>
                <w:szCs w:val="21"/>
              </w:rPr>
              <w:t>がされ</w:t>
            </w:r>
            <w:r w:rsidRPr="00F01121">
              <w:rPr>
                <w:rFonts w:asciiTheme="majorEastAsia" w:eastAsiaTheme="majorEastAsia" w:hAnsiTheme="majorEastAsia" w:hint="eastAsia"/>
                <w:sz w:val="21"/>
                <w:szCs w:val="21"/>
              </w:rPr>
              <w:t>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6368" behindDoc="0" locked="0" layoutInCell="1" allowOverlap="1" wp14:anchorId="1D194160" wp14:editId="6CEDD30B">
                      <wp:simplePos x="0" y="0"/>
                      <wp:positionH relativeFrom="column">
                        <wp:posOffset>-4445</wp:posOffset>
                      </wp:positionH>
                      <wp:positionV relativeFrom="paragraph">
                        <wp:posOffset>44450</wp:posOffset>
                      </wp:positionV>
                      <wp:extent cx="2507615" cy="627380"/>
                      <wp:effectExtent l="0" t="0" r="26035" b="20320"/>
                      <wp:wrapNone/>
                      <wp:docPr id="385" name="テキスト ボックス 38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94160" id="テキスト ボックス 385" o:spid="_x0000_s1133" type="#_x0000_t202" style="position:absolute;left:0;text-align:left;margin-left:-.35pt;margin-top:3.5pt;width:197.45pt;height:49.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Pr="00F01121" w:rsidRDefault="00B3330C" w:rsidP="00302D8D">
            <w:pPr>
              <w:rPr>
                <w:rFonts w:asciiTheme="majorEastAsia" w:eastAsiaTheme="majorEastAsia" w:hAnsiTheme="majorEastAsia"/>
                <w:sz w:val="21"/>
                <w:szCs w:val="21"/>
              </w:rPr>
            </w:pPr>
          </w:p>
          <w:p w:rsidR="00B00A23" w:rsidRDefault="00B00A23" w:rsidP="00302D8D">
            <w:pPr>
              <w:rPr>
                <w:rFonts w:asciiTheme="majorEastAsia" w:eastAsiaTheme="majorEastAsia" w:hAnsiTheme="majorEastAsia"/>
                <w:sz w:val="21"/>
                <w:szCs w:val="21"/>
              </w:rPr>
            </w:pPr>
          </w:p>
          <w:p w:rsidR="008B4309" w:rsidRDefault="008B4309"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議事録が電磁的記録で作成されている場合、必要な措置をしているか。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7392" behindDoc="0" locked="0" layoutInCell="1" allowOverlap="1" wp14:anchorId="7405EA8C" wp14:editId="2203E47D">
                      <wp:simplePos x="0" y="0"/>
                      <wp:positionH relativeFrom="column">
                        <wp:posOffset>-4445</wp:posOffset>
                      </wp:positionH>
                      <wp:positionV relativeFrom="paragraph">
                        <wp:posOffset>67310</wp:posOffset>
                      </wp:positionV>
                      <wp:extent cx="2507615" cy="627380"/>
                      <wp:effectExtent l="0" t="0" r="26035" b="20320"/>
                      <wp:wrapNone/>
                      <wp:docPr id="386" name="テキスト ボックス 38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5EA8C" id="テキスト ボックス 386" o:spid="_x0000_s1134" type="#_x0000_t202" style="position:absolute;left:0;text-align:left;margin-left:-.35pt;margin-top:5.3pt;width:197.45pt;height:49.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DB451D" w:rsidRDefault="00DB451D"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議事録又は同意の意思表示の書面等を主たる事務所に必要な期間備え置いているか。</w:t>
            </w:r>
          </w:p>
          <w:p w:rsidR="00AC1C19" w:rsidRPr="00F01121"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8416" behindDoc="0" locked="0" layoutInCell="1" allowOverlap="1" wp14:anchorId="049BE9CA" wp14:editId="6C649CA8">
                      <wp:simplePos x="0" y="0"/>
                      <wp:positionH relativeFrom="column">
                        <wp:posOffset>-4445</wp:posOffset>
                      </wp:positionH>
                      <wp:positionV relativeFrom="paragraph">
                        <wp:posOffset>40787</wp:posOffset>
                      </wp:positionV>
                      <wp:extent cx="2507615" cy="627380"/>
                      <wp:effectExtent l="0" t="0" r="26035" b="20320"/>
                      <wp:wrapNone/>
                      <wp:docPr id="387" name="テキスト ボックス 38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BE9CA" id="テキスト ボックス 387" o:spid="_x0000_s1135" type="#_x0000_t202" style="position:absolute;left:0;text-align:left;margin-left:-.35pt;margin-top:3.2pt;width:197.45pt;height:49.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3oXfw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302D8D" w:rsidRDefault="00302D8D" w:rsidP="00302D8D">
            <w:pPr>
              <w:rPr>
                <w:rFonts w:asciiTheme="majorEastAsia" w:eastAsiaTheme="majorEastAsia" w:hAnsiTheme="majorEastAsia"/>
                <w:sz w:val="21"/>
                <w:szCs w:val="21"/>
              </w:rPr>
            </w:pPr>
          </w:p>
          <w:p w:rsidR="00B3330C" w:rsidRPr="00F01121" w:rsidRDefault="00B3330C"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理事会は、法人の業務執行の決定等を</w:t>
            </w:r>
            <w:r w:rsidR="000500CB" w:rsidRPr="00F01121">
              <w:rPr>
                <w:rFonts w:asciiTheme="majorEastAsia" w:eastAsiaTheme="majorEastAsia" w:hAnsiTheme="majorEastAsia" w:hint="eastAsia"/>
                <w:sz w:val="21"/>
                <w:szCs w:val="21"/>
              </w:rPr>
              <w:t>決議により</w:t>
            </w:r>
            <w:r w:rsidRPr="00F01121">
              <w:rPr>
                <w:rFonts w:asciiTheme="majorEastAsia" w:eastAsiaTheme="majorEastAsia" w:hAnsiTheme="majorEastAsia" w:hint="eastAsia"/>
                <w:sz w:val="21"/>
                <w:szCs w:val="21"/>
              </w:rPr>
              <w:t>行う重要な機関であり、その</w:t>
            </w:r>
            <w:r w:rsidR="00F86DC0" w:rsidRPr="00F01121">
              <w:rPr>
                <w:rFonts w:asciiTheme="majorEastAsia" w:eastAsiaTheme="majorEastAsia" w:hAnsiTheme="majorEastAsia" w:hint="eastAsia"/>
                <w:sz w:val="21"/>
                <w:szCs w:val="21"/>
              </w:rPr>
              <w:t>決議の</w:t>
            </w:r>
            <w:r w:rsidRPr="00F01121">
              <w:rPr>
                <w:rFonts w:asciiTheme="majorEastAsia" w:eastAsiaTheme="majorEastAsia" w:hAnsiTheme="majorEastAsia" w:hint="eastAsia"/>
                <w:sz w:val="21"/>
                <w:szCs w:val="21"/>
              </w:rPr>
              <w:t>内容については、適切に記録される必要があるため、法令により議事録の内容及び</w:t>
            </w:r>
            <w:r w:rsidR="000500CB" w:rsidRPr="00F01121">
              <w:rPr>
                <w:rFonts w:asciiTheme="majorEastAsia" w:eastAsiaTheme="majorEastAsia" w:hAnsiTheme="majorEastAsia" w:hint="eastAsia"/>
                <w:sz w:val="21"/>
                <w:szCs w:val="21"/>
              </w:rPr>
              <w:t>作成</w:t>
            </w:r>
            <w:r w:rsidRPr="00F01121">
              <w:rPr>
                <w:rFonts w:asciiTheme="majorEastAsia" w:eastAsiaTheme="majorEastAsia" w:hAnsiTheme="majorEastAsia" w:hint="eastAsia"/>
                <w:sz w:val="21"/>
                <w:szCs w:val="21"/>
              </w:rPr>
              <w:t>手続</w:t>
            </w:r>
            <w:r w:rsidR="00F86DC0"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F86DC0"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議事録の記載事項は、</w:t>
            </w:r>
            <w:r w:rsidR="00F86DC0"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F86DC0"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w:t>
            </w:r>
            <w:r w:rsidR="00AF1FA9" w:rsidRPr="00F01121">
              <w:rPr>
                <w:rFonts w:asciiTheme="majorEastAsia" w:eastAsiaTheme="majorEastAsia" w:hAnsiTheme="majorEastAsia" w:hint="eastAsia"/>
                <w:sz w:val="21"/>
                <w:szCs w:val="21"/>
              </w:rPr>
              <w:t>第３項</w:t>
            </w:r>
            <w:r w:rsidRPr="00F01121">
              <w:rPr>
                <w:rFonts w:asciiTheme="majorEastAsia" w:eastAsiaTheme="majorEastAsia" w:hAnsiTheme="majorEastAsia" w:hint="eastAsia"/>
                <w:sz w:val="21"/>
                <w:szCs w:val="21"/>
              </w:rPr>
              <w:t>）。</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理事会が開催された日時及び場所（当該場所に存しない理事、監事又は会計監査人が理事会に出席した場合における当該出席の方法（例：テレビ会議）を含む。）</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理事会が次に掲げるいずれかに該当するときは、その旨</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招集権者以外の理事が招集を請求したことにより招集されたもの（法第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招集権者以外の理事が招集したもの（法第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監事が招集を請求したことにより招集されたもの（法第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監事が招集したもの（法第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理事会の議事の経過の要領及びその結果</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なお、理事会の決議に参加した理事であって、議事録に異議をとどめないものは、その決議に賛成したものと推定される（法第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項）ことから、議事録においては、決議に関する各理事の賛否について正確に記録される必要がある。</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決議を要する事項について特別の利害関係を有する理事があるときは、当該理事の氏名</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次に掲げる規定により理事会において述べられた意見又は発言があるときは、その意見又は発言の内容の概要</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競業又は利益相反取引を行った理事による報告（法第</w:t>
            </w:r>
            <w:r w:rsidRPr="00F01121">
              <w:rPr>
                <w:rFonts w:asciiTheme="majorEastAsia" w:eastAsiaTheme="majorEastAsia" w:hAnsiTheme="majorEastAsia"/>
                <w:sz w:val="21"/>
                <w:szCs w:val="21"/>
              </w:rPr>
              <w:t>45条の16第</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92条第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理事が不正の行為をし、若しくは当該行為をするおそれがあると認めるとき、又は法令若しくは定款に違反する事実若しくは著しく不当な事実があると認めるときの監事の報告（法第</w:t>
            </w:r>
            <w:r w:rsidRPr="00F01121">
              <w:rPr>
                <w:rFonts w:asciiTheme="majorEastAsia" w:eastAsiaTheme="majorEastAsia" w:hAnsiTheme="majorEastAsia"/>
                <w:sz w:val="21"/>
                <w:szCs w:val="21"/>
              </w:rPr>
              <w:t>45条の18第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w:t>
            </w:r>
            <w:r w:rsidRPr="00F01121">
              <w:rPr>
                <w:rFonts w:asciiTheme="majorEastAsia" w:eastAsiaTheme="majorEastAsia" w:hAnsiTheme="majorEastAsia" w:hint="eastAsia"/>
                <w:sz w:val="21"/>
                <w:szCs w:val="21"/>
              </w:rPr>
              <w:lastRenderedPageBreak/>
              <w:t>第</w:t>
            </w:r>
            <w:r w:rsidRPr="00F01121">
              <w:rPr>
                <w:rFonts w:asciiTheme="majorEastAsia" w:eastAsiaTheme="majorEastAsia" w:hAnsiTheme="majorEastAsia"/>
                <w:sz w:val="21"/>
                <w:szCs w:val="21"/>
              </w:rPr>
              <w:t>100条）</w:t>
            </w:r>
          </w:p>
          <w:p w:rsidR="00302D8D"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理事会において</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監事が必要があると認めた</w:t>
            </w:r>
            <w:r w:rsidR="00AF1FA9" w:rsidRPr="00F01121">
              <w:rPr>
                <w:rFonts w:asciiTheme="majorEastAsia" w:eastAsiaTheme="majorEastAsia" w:hAnsiTheme="majorEastAsia" w:hint="eastAsia"/>
                <w:sz w:val="21"/>
                <w:szCs w:val="21"/>
              </w:rPr>
              <w:t>場合に行う監事の</w:t>
            </w:r>
            <w:r w:rsidRPr="00F01121">
              <w:rPr>
                <w:rFonts w:asciiTheme="majorEastAsia" w:eastAsiaTheme="majorEastAsia" w:hAnsiTheme="majorEastAsia" w:hint="eastAsia"/>
                <w:sz w:val="21"/>
                <w:szCs w:val="21"/>
              </w:rPr>
              <w:t>意見（法第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FE7A81" w:rsidRPr="00C42920" w:rsidRDefault="00FE7A81" w:rsidP="00FE7A81">
            <w:pPr>
              <w:ind w:leftChars="200" w:left="690" w:hangingChars="100" w:hanging="210"/>
              <w:rPr>
                <w:rFonts w:asciiTheme="majorEastAsia" w:eastAsiaTheme="majorEastAsia" w:hAnsiTheme="majorEastAsia"/>
                <w:sz w:val="21"/>
                <w:szCs w:val="21"/>
              </w:rPr>
            </w:pPr>
            <w:r w:rsidRPr="00C42920">
              <w:rPr>
                <w:rFonts w:asciiTheme="majorEastAsia" w:eastAsiaTheme="majorEastAsia" w:hAnsiTheme="majorEastAsia" w:hint="eastAsia"/>
                <w:sz w:val="21"/>
                <w:szCs w:val="21"/>
              </w:rPr>
              <w:t>ⅳ　補償契約に基づく補償をした理事及び当該補償を受けた理事による報告（法第</w:t>
            </w:r>
            <w:r w:rsidRPr="00C42920">
              <w:rPr>
                <w:rFonts w:asciiTheme="majorEastAsia" w:eastAsiaTheme="majorEastAsia" w:hAnsiTheme="majorEastAsia"/>
                <w:sz w:val="21"/>
                <w:szCs w:val="21"/>
              </w:rPr>
              <w:t xml:space="preserve">45 </w:t>
            </w:r>
            <w:r w:rsidRPr="00C42920">
              <w:rPr>
                <w:rFonts w:asciiTheme="majorEastAsia" w:eastAsiaTheme="majorEastAsia" w:hAnsiTheme="majorEastAsia" w:hint="eastAsia"/>
                <w:sz w:val="21"/>
                <w:szCs w:val="21"/>
              </w:rPr>
              <w:t>条の</w:t>
            </w:r>
            <w:r w:rsidRPr="00C42920">
              <w:rPr>
                <w:rFonts w:asciiTheme="majorEastAsia" w:eastAsiaTheme="majorEastAsia" w:hAnsiTheme="majorEastAsia"/>
                <w:sz w:val="21"/>
                <w:szCs w:val="21"/>
              </w:rPr>
              <w:t xml:space="preserve">22 </w:t>
            </w:r>
            <w:r w:rsidRPr="00C42920">
              <w:rPr>
                <w:rFonts w:asciiTheme="majorEastAsia" w:eastAsiaTheme="majorEastAsia" w:hAnsiTheme="majorEastAsia" w:hint="eastAsia"/>
                <w:sz w:val="21"/>
                <w:szCs w:val="21"/>
              </w:rPr>
              <w:t>の２により準用される一般法人法第</w:t>
            </w:r>
            <w:r w:rsidRPr="00C42920">
              <w:rPr>
                <w:rFonts w:asciiTheme="majorEastAsia" w:eastAsiaTheme="majorEastAsia" w:hAnsiTheme="majorEastAsia"/>
                <w:sz w:val="21"/>
                <w:szCs w:val="21"/>
              </w:rPr>
              <w:t xml:space="preserve">118 </w:t>
            </w:r>
            <w:r w:rsidRPr="00C42920">
              <w:rPr>
                <w:rFonts w:asciiTheme="majorEastAsia" w:eastAsiaTheme="majorEastAsia" w:hAnsiTheme="majorEastAsia" w:hint="eastAsia"/>
                <w:sz w:val="21"/>
                <w:szCs w:val="21"/>
              </w:rPr>
              <w:t>条の２第４項）</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理事長が定款</w:t>
            </w:r>
            <w:r w:rsidR="00AF1FA9" w:rsidRPr="00F01121">
              <w:rPr>
                <w:rFonts w:asciiTheme="majorEastAsia" w:eastAsiaTheme="majorEastAsia" w:hAnsiTheme="majorEastAsia" w:hint="eastAsia"/>
                <w:sz w:val="21"/>
                <w:szCs w:val="21"/>
              </w:rPr>
              <w:t>の定め</w:t>
            </w:r>
            <w:r w:rsidRPr="00F01121">
              <w:rPr>
                <w:rFonts w:asciiTheme="majorEastAsia" w:eastAsiaTheme="majorEastAsia" w:hAnsiTheme="majorEastAsia" w:hint="eastAsia"/>
                <w:sz w:val="21"/>
                <w:szCs w:val="21"/>
              </w:rPr>
              <w:t>により議事録署名人とされている場合（法第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項）の</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理事長以外の出席した理事の氏名</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理事会に出席した会計監査人の氏名又は名称（監査法人の場合）</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⑧　議長の氏名（議長が存する場合）</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理事全員の同意により理事会の決議を省略した場合（法第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96条）は、理事会において実際の</w:t>
            </w:r>
            <w:r w:rsidR="00141BCE" w:rsidRPr="00F01121">
              <w:rPr>
                <w:rFonts w:asciiTheme="majorEastAsia" w:eastAsiaTheme="majorEastAsia" w:hAnsiTheme="majorEastAsia" w:hint="eastAsia"/>
                <w:sz w:val="21"/>
                <w:szCs w:val="21"/>
              </w:rPr>
              <w:t>決</w:t>
            </w:r>
            <w:r w:rsidRPr="00F01121">
              <w:rPr>
                <w:rFonts w:asciiTheme="majorEastAsia" w:eastAsiaTheme="majorEastAsia" w:hAnsiTheme="majorEastAsia" w:hint="eastAsia"/>
                <w:sz w:val="21"/>
                <w:szCs w:val="21"/>
              </w:rPr>
              <w:t>議があったものではないが、</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w:t>
            </w:r>
            <w:r w:rsidR="00AF1FA9" w:rsidRPr="00F01121">
              <w:rPr>
                <w:rFonts w:asciiTheme="majorEastAsia" w:eastAsiaTheme="majorEastAsia" w:hAnsiTheme="majorEastAsia" w:hint="eastAsia"/>
                <w:sz w:val="21"/>
                <w:szCs w:val="21"/>
              </w:rPr>
              <w:t>議事録に</w:t>
            </w:r>
            <w:r w:rsidRPr="00F01121">
              <w:rPr>
                <w:rFonts w:asciiTheme="majorEastAsia" w:eastAsiaTheme="majorEastAsia" w:hAnsiTheme="majorEastAsia" w:hint="eastAsia"/>
                <w:sz w:val="21"/>
                <w:szCs w:val="21"/>
              </w:rPr>
              <w:t>記載する（規則第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w:t>
            </w:r>
            <w:r w:rsidR="00AF1FA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理事会の決議があったものとみなされた事項の内容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①の事項の提案をした理事の氏名</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理事会の決議があったものとみなされた日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議事録の作成に係る職務を行った理事の氏名</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理事、監事及び会計監査人が、理事会への報告事項について報告を要しないこととされた場合（法第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98条第</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項）は、理事会において実際に報告があったものではないが、</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w:t>
            </w:r>
            <w:r w:rsidR="00AF1FA9" w:rsidRPr="00F01121">
              <w:rPr>
                <w:rFonts w:asciiTheme="majorEastAsia" w:eastAsiaTheme="majorEastAsia" w:hAnsiTheme="majorEastAsia" w:hint="eastAsia"/>
                <w:sz w:val="21"/>
                <w:szCs w:val="21"/>
              </w:rPr>
              <w:t>議事録に</w:t>
            </w:r>
            <w:r w:rsidRPr="00F01121">
              <w:rPr>
                <w:rFonts w:asciiTheme="majorEastAsia" w:eastAsiaTheme="majorEastAsia" w:hAnsiTheme="majorEastAsia" w:hint="eastAsia"/>
                <w:sz w:val="21"/>
                <w:szCs w:val="21"/>
              </w:rPr>
              <w:t>記載する（規則第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17第4項第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理事会への報告を要しないものとされた事項の内容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理事会への報告を要しないものとされた日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議事録の作成に係る職務を行った理事の氏名</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議事録については、その真正性を確保するため、出席者の署名又は記名押印に関する規定が</w:t>
            </w:r>
            <w:r w:rsidR="00AF1FA9" w:rsidRPr="00F01121">
              <w:rPr>
                <w:rFonts w:asciiTheme="majorEastAsia" w:eastAsiaTheme="majorEastAsia" w:hAnsiTheme="majorEastAsia" w:hint="eastAsia"/>
                <w:sz w:val="21"/>
                <w:szCs w:val="21"/>
              </w:rPr>
              <w:t>設けられてい</w:t>
            </w:r>
            <w:r w:rsidRPr="00F01121">
              <w:rPr>
                <w:rFonts w:asciiTheme="majorEastAsia" w:eastAsiaTheme="majorEastAsia" w:hAnsiTheme="majorEastAsia" w:hint="eastAsia"/>
                <w:sz w:val="21"/>
                <w:szCs w:val="21"/>
              </w:rPr>
              <w:t>る。法律上、出席した理事及び監事全員の署名又は記名押印が必要とされているが、議事録署名人の範囲は定款の相対的記載事項であり、定款に定めることにより、</w:t>
            </w:r>
            <w:r w:rsidR="00AF1FA9" w:rsidRPr="00F01121">
              <w:rPr>
                <w:rFonts w:asciiTheme="majorEastAsia" w:eastAsiaTheme="majorEastAsia" w:hAnsiTheme="majorEastAsia" w:hint="eastAsia"/>
                <w:sz w:val="21"/>
                <w:szCs w:val="21"/>
              </w:rPr>
              <w:t>理事全員ではなく</w:t>
            </w:r>
            <w:r w:rsidRPr="00F01121">
              <w:rPr>
                <w:rFonts w:asciiTheme="majorEastAsia" w:eastAsiaTheme="majorEastAsia" w:hAnsiTheme="majorEastAsia" w:hint="eastAsia"/>
                <w:sz w:val="21"/>
                <w:szCs w:val="21"/>
              </w:rPr>
              <w:t>理事長</w:t>
            </w:r>
            <w:r w:rsidR="00AF1FA9" w:rsidRPr="00F01121">
              <w:rPr>
                <w:rFonts w:asciiTheme="majorEastAsia" w:eastAsiaTheme="majorEastAsia" w:hAnsiTheme="majorEastAsia" w:hint="eastAsia"/>
                <w:sz w:val="21"/>
                <w:szCs w:val="21"/>
              </w:rPr>
              <w:t>のみ</w:t>
            </w:r>
            <w:r w:rsidRPr="00F01121">
              <w:rPr>
                <w:rFonts w:asciiTheme="majorEastAsia" w:eastAsiaTheme="majorEastAsia" w:hAnsiTheme="majorEastAsia" w:hint="eastAsia"/>
                <w:sz w:val="21"/>
                <w:szCs w:val="21"/>
              </w:rPr>
              <w:t>の署名</w:t>
            </w:r>
            <w:r w:rsidR="00AF1FA9" w:rsidRPr="00F01121">
              <w:rPr>
                <w:rFonts w:asciiTheme="majorEastAsia" w:eastAsiaTheme="majorEastAsia" w:hAnsiTheme="majorEastAsia" w:hint="eastAsia"/>
                <w:sz w:val="21"/>
                <w:szCs w:val="21"/>
              </w:rPr>
              <w:t>又は記名押印で足りることとな</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項）。なお、議事録は、書面又は電磁的記録により作成する（規則第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項）が、電磁的記録により作成する場合には、署名</w:t>
            </w:r>
            <w:r w:rsidR="00F86DC0" w:rsidRPr="00F01121">
              <w:rPr>
                <w:rFonts w:asciiTheme="majorEastAsia" w:eastAsiaTheme="majorEastAsia" w:hAnsiTheme="majorEastAsia" w:hint="eastAsia"/>
                <w:sz w:val="21"/>
                <w:szCs w:val="21"/>
              </w:rPr>
              <w:t>又は記名</w:t>
            </w:r>
            <w:r w:rsidR="00AF1FA9" w:rsidRPr="00F01121">
              <w:rPr>
                <w:rFonts w:asciiTheme="majorEastAsia" w:eastAsiaTheme="majorEastAsia" w:hAnsiTheme="majorEastAsia" w:hint="eastAsia"/>
                <w:sz w:val="21"/>
                <w:szCs w:val="21"/>
              </w:rPr>
              <w:t>押印の代わりに</w:t>
            </w:r>
            <w:r w:rsidRPr="00F01121">
              <w:rPr>
                <w:rFonts w:asciiTheme="majorEastAsia" w:eastAsiaTheme="majorEastAsia" w:hAnsiTheme="majorEastAsia" w:hint="eastAsia"/>
                <w:sz w:val="21"/>
                <w:szCs w:val="21"/>
              </w:rPr>
              <w:t>電子署名</w:t>
            </w:r>
            <w:r w:rsidR="00AF1FA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すること（規則第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18第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141BCE" w:rsidRPr="00F01121">
              <w:rPr>
                <w:rFonts w:asciiTheme="majorEastAsia" w:eastAsiaTheme="majorEastAsia" w:hAnsiTheme="majorEastAsia" w:hint="eastAsia"/>
                <w:sz w:val="21"/>
                <w:szCs w:val="21"/>
              </w:rPr>
              <w:t>が必要であ</w:t>
            </w:r>
            <w:r w:rsidRPr="00F01121">
              <w:rPr>
                <w:rFonts w:asciiTheme="majorEastAsia" w:eastAsiaTheme="majorEastAsia" w:hAnsiTheme="majorEastAsia" w:hint="eastAsia"/>
                <w:sz w:val="21"/>
                <w:szCs w:val="21"/>
              </w:rPr>
              <w:t>る。</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理事会は、法人の業務執行の決定等</w:t>
            </w:r>
            <w:r w:rsidR="00AF1FA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法人運営に関する重要な決定を行うものであり、評議員や債権者が閲覧等を行</w:t>
            </w:r>
            <w:r w:rsidR="00141BCE" w:rsidRPr="00F01121">
              <w:rPr>
                <w:rFonts w:asciiTheme="majorEastAsia" w:eastAsiaTheme="majorEastAsia" w:hAnsiTheme="majorEastAsia" w:hint="eastAsia"/>
                <w:sz w:val="21"/>
                <w:szCs w:val="21"/>
              </w:rPr>
              <w:t>えるように</w:t>
            </w:r>
            <w:r w:rsidRPr="00F01121">
              <w:rPr>
                <w:rFonts w:asciiTheme="majorEastAsia" w:eastAsiaTheme="majorEastAsia" w:hAnsiTheme="majorEastAsia" w:hint="eastAsia"/>
                <w:sz w:val="21"/>
                <w:szCs w:val="21"/>
              </w:rPr>
              <w:t>するため、議事録については、理事会の日から</w:t>
            </w:r>
            <w:r w:rsidRPr="00F01121">
              <w:rPr>
                <w:rFonts w:asciiTheme="majorEastAsia" w:eastAsiaTheme="majorEastAsia" w:hAnsiTheme="majorEastAsia"/>
                <w:sz w:val="21"/>
                <w:szCs w:val="21"/>
              </w:rPr>
              <w:t>10年間、書面又は電磁的記録を主たる事務所に備え置く</w:t>
            </w:r>
            <w:r w:rsidR="00141BCE" w:rsidRPr="00F01121">
              <w:rPr>
                <w:rFonts w:asciiTheme="majorEastAsia" w:eastAsiaTheme="majorEastAsia" w:hAnsiTheme="majorEastAsia" w:hint="eastAsia"/>
                <w:sz w:val="21"/>
                <w:szCs w:val="21"/>
              </w:rPr>
              <w:t>必要があり</w:t>
            </w:r>
            <w:r w:rsidRPr="00F01121">
              <w:rPr>
                <w:rFonts w:asciiTheme="majorEastAsia" w:eastAsiaTheme="majorEastAsia" w:hAnsiTheme="majorEastAsia" w:hint="eastAsia"/>
                <w:sz w:val="21"/>
                <w:szCs w:val="21"/>
              </w:rPr>
              <w:t>、また、理事会の議決を省略した場合（（１）の２参照）には、理事全員の同意の意思表示</w:t>
            </w:r>
            <w:r w:rsidR="00AF1FA9" w:rsidRPr="00F01121">
              <w:rPr>
                <w:rFonts w:asciiTheme="majorEastAsia" w:eastAsiaTheme="majorEastAsia" w:hAnsiTheme="majorEastAsia" w:hint="eastAsia"/>
                <w:sz w:val="21"/>
                <w:szCs w:val="21"/>
              </w:rPr>
              <w:t>を記載若しくは記録した</w:t>
            </w:r>
            <w:r w:rsidRPr="00F01121">
              <w:rPr>
                <w:rFonts w:asciiTheme="majorEastAsia" w:eastAsiaTheme="majorEastAsia" w:hAnsiTheme="majorEastAsia" w:hint="eastAsia"/>
                <w:sz w:val="21"/>
                <w:szCs w:val="21"/>
              </w:rPr>
              <w:t>書面又は電磁的記録を</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理事会の決議があった</w:t>
            </w:r>
            <w:r w:rsidR="00AF1FA9"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とみなされた日から</w:t>
            </w:r>
            <w:r w:rsidRPr="00F01121">
              <w:rPr>
                <w:rFonts w:asciiTheme="majorEastAsia" w:eastAsiaTheme="majorEastAsia" w:hAnsiTheme="majorEastAsia"/>
                <w:sz w:val="21"/>
                <w:szCs w:val="21"/>
              </w:rPr>
              <w:t>10年間、主たる事務所に備え置く</w:t>
            </w:r>
            <w:r w:rsidR="00141BCE"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45条の15第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DB451D" w:rsidRDefault="00302D8D" w:rsidP="004C45E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00971440">
              <w:rPr>
                <w:rFonts w:asciiTheme="majorEastAsia" w:eastAsiaTheme="majorEastAsia" w:hAnsiTheme="majorEastAsia" w:hint="eastAsia"/>
                <w:sz w:val="21"/>
                <w:szCs w:val="21"/>
              </w:rPr>
              <w:t>ては、議事録に必要事項</w:t>
            </w:r>
            <w:r w:rsidR="00971440" w:rsidRPr="000F156E">
              <w:rPr>
                <w:rFonts w:asciiTheme="majorEastAsia" w:eastAsiaTheme="majorEastAsia" w:hAnsiTheme="majorEastAsia" w:hint="eastAsia"/>
                <w:color w:val="000000" w:themeColor="text1"/>
                <w:sz w:val="21"/>
                <w:szCs w:val="21"/>
              </w:rPr>
              <w:t>の</w:t>
            </w:r>
            <w:r w:rsidR="00C06078" w:rsidRPr="00F01121">
              <w:rPr>
                <w:rFonts w:asciiTheme="majorEastAsia" w:eastAsiaTheme="majorEastAsia" w:hAnsiTheme="majorEastAsia" w:hint="eastAsia"/>
                <w:sz w:val="21"/>
                <w:szCs w:val="21"/>
              </w:rPr>
              <w:t>記載及び議事録署名人の署名</w:t>
            </w:r>
            <w:r w:rsidRPr="00F01121">
              <w:rPr>
                <w:rFonts w:asciiTheme="majorEastAsia" w:eastAsiaTheme="majorEastAsia" w:hAnsiTheme="majorEastAsia" w:hint="eastAsia"/>
                <w:sz w:val="21"/>
                <w:szCs w:val="21"/>
              </w:rPr>
              <w:t>等があるか、議事録が主たる事務所に備え置かれているか、理事会の議決を省略した場合には理事全員の意思表示の書面又は電磁的記録が主たる事務所に備え置かれているかを確認する。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F1FA9"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議事録に必要事項が記載されていない場合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議事録に議事録署名人の署名等がない場合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必要な議事録が主たる事務所に備え置かれていない場合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必要な理事全員の意思表示の書面又は電磁的記録が備え置かれていない場合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定款、議事録、理事全員の同意の意思表示を記した書類</w:t>
            </w:r>
          </w:p>
        </w:tc>
      </w:tr>
      <w:tr w:rsidR="005D22F0" w:rsidRPr="00F01121" w:rsidTr="00DC574C">
        <w:tc>
          <w:tcPr>
            <w:tcW w:w="1134"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（３）債権債務の状況</w:t>
            </w:r>
          </w:p>
        </w:tc>
        <w:tc>
          <w:tcPr>
            <w:tcW w:w="2977" w:type="dxa"/>
          </w:tcPr>
          <w:p w:rsidR="008C76B4" w:rsidRDefault="00E3015A" w:rsidP="00DC574C">
            <w:pPr>
              <w:rPr>
                <w:rFonts w:asciiTheme="majorEastAsia" w:eastAsiaTheme="majorEastAsia" w:hAnsiTheme="majorEastAsia"/>
                <w:sz w:val="21"/>
                <w:szCs w:val="21"/>
              </w:rPr>
            </w:pPr>
            <w:r w:rsidRPr="000F156E">
              <w:rPr>
                <w:rFonts w:asciiTheme="majorEastAsia" w:eastAsiaTheme="majorEastAsia" w:hAnsiTheme="majorEastAsia" w:hint="eastAsia"/>
                <w:color w:val="000000" w:themeColor="text1"/>
                <w:sz w:val="21"/>
                <w:szCs w:val="21"/>
              </w:rPr>
              <w:t>１</w:t>
            </w:r>
            <w:r w:rsidR="008C76B4" w:rsidRPr="00F01121">
              <w:rPr>
                <w:rFonts w:asciiTheme="majorEastAsia" w:eastAsiaTheme="majorEastAsia" w:hAnsiTheme="majorEastAsia" w:hint="eastAsia"/>
                <w:sz w:val="21"/>
                <w:szCs w:val="21"/>
              </w:rPr>
              <w:t xml:space="preserve">　借入は、適正に行われているか。</w:t>
            </w:r>
          </w:p>
          <w:p w:rsidR="00064DB3" w:rsidRDefault="00064DB3" w:rsidP="00DC574C">
            <w:pPr>
              <w:rPr>
                <w:rFonts w:asciiTheme="majorEastAsia" w:eastAsiaTheme="majorEastAsia" w:hAnsiTheme="majorEastAsia"/>
                <w:sz w:val="21"/>
                <w:szCs w:val="21"/>
              </w:rPr>
            </w:pPr>
          </w:p>
          <w:p w:rsidR="00064DB3" w:rsidRPr="00F01121" w:rsidRDefault="001E4A21" w:rsidP="00DC574C">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08064" behindDoc="0" locked="0" layoutInCell="1" allowOverlap="1" wp14:anchorId="2708ECE5" wp14:editId="1C74E070">
                      <wp:simplePos x="0" y="0"/>
                      <wp:positionH relativeFrom="column">
                        <wp:posOffset>7620</wp:posOffset>
                      </wp:positionH>
                      <wp:positionV relativeFrom="paragraph">
                        <wp:posOffset>31750</wp:posOffset>
                      </wp:positionV>
                      <wp:extent cx="2195830" cy="1136898"/>
                      <wp:effectExtent l="19050" t="19050" r="33020" b="44450"/>
                      <wp:wrapNone/>
                      <wp:docPr id="43" name="角丸四角形 43"/>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8ECE5" id="角丸四角形 43" o:spid="_x0000_s1136" style="position:absolute;left:0;text-align:left;margin-left:.6pt;margin-top:2.5pt;width:172.9pt;height:8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10</w:t>
                            </w:r>
                          </w:p>
                        </w:txbxContent>
                      </v:textbox>
                    </v:roundrect>
                  </w:pict>
                </mc:Fallback>
              </mc:AlternateContent>
            </w:r>
          </w:p>
        </w:tc>
        <w:tc>
          <w:tcPr>
            <w:tcW w:w="2268" w:type="dxa"/>
          </w:tcPr>
          <w:p w:rsidR="008C76B4" w:rsidRPr="00F01121" w:rsidRDefault="00426BBB" w:rsidP="00DC574C">
            <w:pPr>
              <w:rPr>
                <w:rFonts w:asciiTheme="majorEastAsia" w:eastAsiaTheme="majorEastAsia" w:hAnsiTheme="majorEastAsia"/>
                <w:sz w:val="21"/>
                <w:szCs w:val="21"/>
              </w:rPr>
            </w:pPr>
            <w:r w:rsidRPr="00D21B73">
              <w:rPr>
                <w:rFonts w:asciiTheme="majorEastAsia" w:eastAsiaTheme="majorEastAsia" w:hAnsiTheme="majorEastAsia" w:hint="eastAsia"/>
                <w:sz w:val="21"/>
                <w:szCs w:val="21"/>
              </w:rPr>
              <w:t>法</w:t>
            </w:r>
            <w:r w:rsidR="008C76B4" w:rsidRPr="00F01121">
              <w:rPr>
                <w:rFonts w:asciiTheme="majorEastAsia" w:eastAsiaTheme="majorEastAsia" w:hAnsiTheme="majorEastAsia" w:hint="eastAsia"/>
                <w:sz w:val="21"/>
                <w:szCs w:val="21"/>
              </w:rPr>
              <w:t>第</w:t>
            </w:r>
            <w:r w:rsidR="008C76B4" w:rsidRPr="00F01121">
              <w:rPr>
                <w:rFonts w:asciiTheme="majorEastAsia" w:eastAsiaTheme="majorEastAsia" w:hAnsiTheme="majorEastAsia"/>
                <w:sz w:val="21"/>
                <w:szCs w:val="21"/>
              </w:rPr>
              <w:t>45条の13第４項第２号</w:t>
            </w:r>
          </w:p>
        </w:tc>
        <w:tc>
          <w:tcPr>
            <w:tcW w:w="4253" w:type="dxa"/>
          </w:tcPr>
          <w:p w:rsidR="008C76B4"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借入（多額の借財に限る</w:t>
            </w:r>
            <w:r w:rsidR="00B03CEA"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）は、理事会の決議を受けて行われている</w:t>
            </w:r>
            <w:r w:rsidR="00B03CEA"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p w:rsidR="00AC1C19" w:rsidRDefault="00B00A23" w:rsidP="00DC574C">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09440" behindDoc="0" locked="0" layoutInCell="1" allowOverlap="1" wp14:anchorId="4651250C" wp14:editId="3207104E">
                      <wp:simplePos x="0" y="0"/>
                      <wp:positionH relativeFrom="column">
                        <wp:posOffset>-4445</wp:posOffset>
                      </wp:positionH>
                      <wp:positionV relativeFrom="paragraph">
                        <wp:posOffset>107389</wp:posOffset>
                      </wp:positionV>
                      <wp:extent cx="2507615" cy="627380"/>
                      <wp:effectExtent l="0" t="0" r="26035" b="20320"/>
                      <wp:wrapNone/>
                      <wp:docPr id="388" name="テキスト ボックス 38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1250C" id="テキスト ボックス 388" o:spid="_x0000_s1137" type="#_x0000_t202" style="position:absolute;left:0;text-align:left;margin-left:-.35pt;margin-top:8.45pt;width:197.45pt;height:4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Pr="00F01121" w:rsidRDefault="00B3330C" w:rsidP="00DC574C">
            <w:pPr>
              <w:rPr>
                <w:rFonts w:asciiTheme="majorEastAsia" w:eastAsiaTheme="majorEastAsia" w:hAnsiTheme="majorEastAsia"/>
                <w:sz w:val="21"/>
                <w:szCs w:val="21"/>
              </w:rPr>
            </w:pPr>
          </w:p>
          <w:p w:rsidR="008C76B4" w:rsidRPr="00F01121" w:rsidRDefault="00D21B73" w:rsidP="00DC574C">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657216" behindDoc="0" locked="0" layoutInCell="1" allowOverlap="1" wp14:anchorId="49B17B1D" wp14:editId="38CCF29C">
                      <wp:simplePos x="0" y="0"/>
                      <wp:positionH relativeFrom="column">
                        <wp:posOffset>-3322955</wp:posOffset>
                      </wp:positionH>
                      <wp:positionV relativeFrom="paragraph">
                        <wp:posOffset>3183018</wp:posOffset>
                      </wp:positionV>
                      <wp:extent cx="6068291" cy="478465"/>
                      <wp:effectExtent l="0" t="0" r="27940" b="23495"/>
                      <wp:wrapNone/>
                      <wp:docPr id="287" name="テキスト ボックス 287"/>
                      <wp:cNvGraphicFramePr/>
                      <a:graphic xmlns:a="http://schemas.openxmlformats.org/drawingml/2006/main">
                        <a:graphicData uri="http://schemas.microsoft.com/office/word/2010/wordprocessingShape">
                          <wps:wsp>
                            <wps:cNvSpPr txBox="1"/>
                            <wps:spPr>
                              <a:xfrm>
                                <a:off x="0" y="0"/>
                                <a:ext cx="6068291" cy="478465"/>
                              </a:xfrm>
                              <a:prstGeom prst="rect">
                                <a:avLst/>
                              </a:prstGeom>
                              <a:solidFill>
                                <a:sysClr val="window" lastClr="FFFFFF"/>
                              </a:solidFill>
                              <a:ln w="25400">
                                <a:solidFill>
                                  <a:srgbClr val="1F497D"/>
                                </a:solidFill>
                              </a:ln>
                            </wps:spPr>
                            <wps:txbx>
                              <w:txbxContent>
                                <w:p w:rsidR="00C722EB" w:rsidRPr="009720D1" w:rsidRDefault="00C722EB" w:rsidP="00B3330C">
                                  <w:pPr>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注）本項目</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は</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会計監査人を設置している法人のみ自主点検</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行って</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ください。</w:t>
                                  </w:r>
                                </w:p>
                                <w:p w:rsidR="00C722EB" w:rsidRDefault="00C722EB" w:rsidP="00B333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17B1D" id="テキスト ボックス 287" o:spid="_x0000_s1138" type="#_x0000_t202" style="position:absolute;left:0;text-align:left;margin-left:-261.65pt;margin-top:250.65pt;width:477.8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" fillcolor="window" strokecolor="#1f497d" strokeweight="2pt">
                      <v:textbox>
                        <w:txbxContent>
                          <w:p w:rsidR="00C722EB" w:rsidRPr="009720D1" w:rsidRDefault="00C722EB" w:rsidP="00B3330C">
                            <w:pPr>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注）本項目</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は</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会計監査人を設置している法人のみ自主点検</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行って</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ください。</w:t>
                            </w:r>
                          </w:p>
                          <w:p w:rsidR="00C722EB" w:rsidRDefault="00C722EB" w:rsidP="00B3330C"/>
                        </w:txbxContent>
                      </v:textbox>
                    </v:shape>
                  </w:pict>
                </mc:Fallback>
              </mc:AlternateContent>
            </w:r>
          </w:p>
        </w:tc>
        <w:tc>
          <w:tcPr>
            <w:tcW w:w="11765"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8C76B4" w:rsidRPr="00F01121" w:rsidRDefault="008C76B4" w:rsidP="00DC574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多額の借財については、法人の経営に影響を与えるおそれがあるため、理事会が理事長等の理事に委任することができない（法第</w:t>
            </w:r>
            <w:r w:rsidRPr="00F01121">
              <w:rPr>
                <w:rFonts w:asciiTheme="majorEastAsia" w:eastAsiaTheme="majorEastAsia" w:hAnsiTheme="majorEastAsia"/>
                <w:sz w:val="21"/>
                <w:szCs w:val="21"/>
              </w:rPr>
              <w:t>45条の13第４項第２号）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24条参照）。</w:t>
            </w:r>
          </w:p>
          <w:p w:rsidR="008C76B4" w:rsidRPr="00F01121" w:rsidRDefault="008C76B4" w:rsidP="008C76B4">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（注）定款例第</w:t>
            </w:r>
            <w:r w:rsidRPr="00F01121">
              <w:rPr>
                <w:rFonts w:asciiTheme="majorEastAsia" w:eastAsiaTheme="majorEastAsia" w:hAnsiTheme="majorEastAsia"/>
                <w:sz w:val="21"/>
                <w:szCs w:val="21"/>
              </w:rPr>
              <w:t>24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rsidR="008C76B4" w:rsidRPr="00F01121" w:rsidRDefault="008C76B4" w:rsidP="007625D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指導監査を行うに当たっては、多額の借財（専決規程等がなく、理事長等に多額ではない借入の権限が委任されていない場合は、全ての借財）が理事会の議決を受けた上で行われているかを確認する。</w:t>
            </w:r>
          </w:p>
          <w:p w:rsidR="00DB451D" w:rsidRDefault="00DB451D" w:rsidP="00DC574C">
            <w:pPr>
              <w:tabs>
                <w:tab w:val="left" w:pos="1741"/>
              </w:tabs>
              <w:rPr>
                <w:rFonts w:asciiTheme="majorEastAsia" w:eastAsiaTheme="majorEastAsia" w:hAnsiTheme="majorEastAsia"/>
                <w:sz w:val="21"/>
                <w:szCs w:val="21"/>
              </w:rPr>
            </w:pP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多額の借財（専決規程等がない場合は全ての借財）について理事会の決議を受けた上で行われていない場合は文書指摘によることとする。</w:t>
            </w:r>
          </w:p>
          <w:p w:rsidR="00DB451D" w:rsidRDefault="00DB451D" w:rsidP="00DC574C">
            <w:pPr>
              <w:tabs>
                <w:tab w:val="left" w:pos="1741"/>
              </w:tabs>
              <w:rPr>
                <w:rFonts w:asciiTheme="majorEastAsia" w:eastAsiaTheme="majorEastAsia" w:hAnsiTheme="majorEastAsia"/>
                <w:sz w:val="21"/>
                <w:szCs w:val="21"/>
              </w:rPr>
            </w:pP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51634" w:rsidRPr="00F01121" w:rsidRDefault="008C76B4" w:rsidP="004C45EE">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定款、理事会議事録、借入金明細書（計算書類の附属明細書）、専決規程等、理事長による決裁文書、借入契約書等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７　会計監査人</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会計監査人は</w:t>
            </w:r>
            <w:r w:rsidRPr="00F01121">
              <w:rPr>
                <w:rFonts w:asciiTheme="majorEastAsia" w:eastAsiaTheme="majorEastAsia" w:hAnsiTheme="majorEastAsia" w:hint="eastAsia"/>
                <w:color w:val="000000" w:themeColor="text1"/>
                <w:sz w:val="21"/>
                <w:szCs w:val="21"/>
              </w:rPr>
              <w:t>定款の定めにより設置されているか</w:t>
            </w:r>
            <w:r w:rsidRPr="00F01121">
              <w:rPr>
                <w:rFonts w:asciiTheme="majorEastAsia" w:eastAsiaTheme="majorEastAsia" w:hAnsiTheme="majorEastAsia" w:hint="eastAsia"/>
                <w:sz w:val="21"/>
                <w:szCs w:val="21"/>
              </w:rPr>
              <w:t>。</w:t>
            </w:r>
          </w:p>
          <w:p w:rsidR="001D496D" w:rsidRDefault="001D496D" w:rsidP="00302D8D">
            <w:pPr>
              <w:rPr>
                <w:rFonts w:asciiTheme="majorEastAsia" w:eastAsiaTheme="majorEastAsia" w:hAnsiTheme="majorEastAsia"/>
                <w:sz w:val="21"/>
                <w:szCs w:val="21"/>
              </w:rPr>
            </w:pPr>
          </w:p>
          <w:p w:rsidR="001D496D" w:rsidRDefault="001D496D" w:rsidP="00302D8D">
            <w:pPr>
              <w:rPr>
                <w:rFonts w:asciiTheme="majorEastAsia" w:eastAsiaTheme="majorEastAsia" w:hAnsiTheme="majorEastAsia"/>
                <w:sz w:val="21"/>
                <w:szCs w:val="21"/>
              </w:rPr>
            </w:pPr>
          </w:p>
          <w:p w:rsidR="001D496D" w:rsidRDefault="001D496D" w:rsidP="00302D8D">
            <w:pPr>
              <w:rPr>
                <w:rFonts w:asciiTheme="majorEastAsia" w:eastAsiaTheme="majorEastAsia" w:hAnsiTheme="majorEastAsia"/>
                <w:sz w:val="21"/>
                <w:szCs w:val="21"/>
              </w:rPr>
            </w:pPr>
          </w:p>
          <w:p w:rsidR="001D496D" w:rsidRDefault="001D496D" w:rsidP="00302D8D">
            <w:pPr>
              <w:rPr>
                <w:rFonts w:asciiTheme="majorEastAsia" w:eastAsiaTheme="majorEastAsia" w:hAnsiTheme="majorEastAsia"/>
                <w:sz w:val="21"/>
                <w:szCs w:val="21"/>
              </w:rPr>
            </w:pPr>
          </w:p>
          <w:p w:rsidR="001D496D" w:rsidRPr="00F01121" w:rsidRDefault="001D496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36条第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AF1FA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37条</w:t>
            </w:r>
            <w:r w:rsidR="00AF1FA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令第</w:t>
            </w:r>
            <w:r w:rsidRPr="00F01121">
              <w:rPr>
                <w:rFonts w:asciiTheme="majorEastAsia" w:eastAsiaTheme="majorEastAsia" w:hAnsiTheme="majorEastAsia"/>
                <w:sz w:val="21"/>
                <w:szCs w:val="21"/>
              </w:rPr>
              <w:t>13条の</w:t>
            </w:r>
            <w:r w:rsidR="00AF1FA9" w:rsidRPr="00F01121">
              <w:rPr>
                <w:rFonts w:asciiTheme="majorEastAsia" w:eastAsiaTheme="majorEastAsia" w:hAnsiTheme="majorEastAsia" w:hint="eastAsia"/>
                <w:sz w:val="21"/>
                <w:szCs w:val="21"/>
              </w:rPr>
              <w:t>３</w:t>
            </w:r>
          </w:p>
          <w:p w:rsidR="00302D8D" w:rsidRPr="00F01121" w:rsidRDefault="00302D8D" w:rsidP="00AF1FA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（参考）法第</w:t>
            </w:r>
            <w:r w:rsidRPr="00F01121">
              <w:rPr>
                <w:rFonts w:asciiTheme="majorEastAsia" w:eastAsiaTheme="majorEastAsia" w:hAnsiTheme="majorEastAsia"/>
                <w:sz w:val="21"/>
                <w:szCs w:val="21"/>
              </w:rPr>
              <w:t>45条の</w:t>
            </w:r>
            <w:r w:rsidR="00AF1FA9"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特定社会福祉法人</w:t>
            </w:r>
            <w:r w:rsidR="00141BCE"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、会計監査人の設置を定款に定めているか。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0464" behindDoc="0" locked="0" layoutInCell="1" allowOverlap="1" wp14:anchorId="5F392576" wp14:editId="2E5F0698">
                      <wp:simplePos x="0" y="0"/>
                      <wp:positionH relativeFrom="column">
                        <wp:posOffset>-4445</wp:posOffset>
                      </wp:positionH>
                      <wp:positionV relativeFrom="paragraph">
                        <wp:posOffset>50490</wp:posOffset>
                      </wp:positionV>
                      <wp:extent cx="2507615" cy="627380"/>
                      <wp:effectExtent l="0" t="0" r="26035" b="20320"/>
                      <wp:wrapNone/>
                      <wp:docPr id="389" name="テキスト ボックス 38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92576" id="テキスト ボックス 389" o:spid="_x0000_s1139" type="#_x0000_t202" style="position:absolute;left:0;text-align:left;margin-left:-.35pt;margin-top:4pt;width:197.45pt;height:49.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5nqfw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B3330C" w:rsidRDefault="00B3330C"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1E4A21" w:rsidRPr="00F01121" w:rsidRDefault="001E4A21"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会計監査人の設置を定款</w:t>
            </w:r>
            <w:r w:rsidR="00141BCE"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定めた法人</w:t>
            </w:r>
            <w:r w:rsidR="00141BCE"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、会計監査人を設置しているか</w:t>
            </w:r>
            <w:r w:rsidR="005374DD" w:rsidRPr="00F01121">
              <w:rPr>
                <w:rFonts w:asciiTheme="majorEastAsia" w:eastAsiaTheme="majorEastAsia" w:hAnsiTheme="majorEastAsia" w:hint="eastAsia"/>
                <w:sz w:val="21"/>
                <w:szCs w:val="21"/>
              </w:rPr>
              <w:t>。</w:t>
            </w:r>
          </w:p>
          <w:p w:rsidR="007625D4" w:rsidRDefault="007625D4"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679744" behindDoc="0" locked="0" layoutInCell="1" allowOverlap="1" wp14:anchorId="3BDA2C67" wp14:editId="3BE648C7">
                      <wp:simplePos x="0" y="0"/>
                      <wp:positionH relativeFrom="column">
                        <wp:posOffset>-4445</wp:posOffset>
                      </wp:positionH>
                      <wp:positionV relativeFrom="paragraph">
                        <wp:posOffset>93336</wp:posOffset>
                      </wp:positionV>
                      <wp:extent cx="2507615" cy="627380"/>
                      <wp:effectExtent l="0" t="0" r="26035" b="20320"/>
                      <wp:wrapNone/>
                      <wp:docPr id="390" name="テキスト ボックス 39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A2C67" id="テキスト ボックス 390" o:spid="_x0000_s1140" type="#_x0000_t202" style="position:absolute;left:0;text-align:left;margin-left:-.35pt;margin-top:7.35pt;width:197.45pt;height:4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9jfw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7625D4" w:rsidRDefault="007625D4"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7625D4" w:rsidRDefault="007625D4" w:rsidP="00302D8D">
            <w:pPr>
              <w:rPr>
                <w:rFonts w:asciiTheme="majorEastAsia" w:eastAsiaTheme="majorEastAsia" w:hAnsiTheme="majorEastAsia"/>
                <w:sz w:val="21"/>
                <w:szCs w:val="21"/>
              </w:rPr>
            </w:pPr>
          </w:p>
          <w:p w:rsidR="00B3330C" w:rsidRDefault="00B3330C" w:rsidP="00302D8D">
            <w:pPr>
              <w:rPr>
                <w:rFonts w:asciiTheme="majorEastAsia" w:eastAsiaTheme="majorEastAsia" w:hAnsiTheme="majorEastAsia"/>
                <w:sz w:val="21"/>
                <w:szCs w:val="21"/>
              </w:rPr>
            </w:pPr>
          </w:p>
          <w:p w:rsidR="004C45EE" w:rsidRDefault="004C45EE"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会計監査人が欠けた場合、遅滞なく会計監査人を選任しているか。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1488" behindDoc="0" locked="0" layoutInCell="1" allowOverlap="1" wp14:anchorId="28AF89C4" wp14:editId="7144FE1D">
                      <wp:simplePos x="0" y="0"/>
                      <wp:positionH relativeFrom="column">
                        <wp:posOffset>-4445</wp:posOffset>
                      </wp:positionH>
                      <wp:positionV relativeFrom="paragraph">
                        <wp:posOffset>82181</wp:posOffset>
                      </wp:positionV>
                      <wp:extent cx="2507615" cy="627380"/>
                      <wp:effectExtent l="0" t="0" r="26035" b="20320"/>
                      <wp:wrapNone/>
                      <wp:docPr id="391" name="テキスト ボックス 39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F89C4" id="テキスト ボックス 391" o:spid="_x0000_s1141" type="#_x0000_t202" style="position:absolute;left:0;text-align:left;margin-left:-.35pt;margin-top:6.45pt;width:197.45pt;height:49.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18gfw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B3330C" w:rsidRPr="00F01121" w:rsidRDefault="00B3330C"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法人は定款の定めによって、会計監査人を設置することができる（法第</w:t>
            </w:r>
            <w:r w:rsidRPr="00F01121">
              <w:rPr>
                <w:rFonts w:asciiTheme="majorEastAsia" w:eastAsiaTheme="majorEastAsia" w:hAnsiTheme="majorEastAsia"/>
                <w:sz w:val="21"/>
                <w:szCs w:val="21"/>
              </w:rPr>
              <w:t>36条第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項）。定款に会計監査人を設置することを定めた法人（会計監査人設置法人）は、会計監査人を設置しなければならない。</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w:t>
            </w:r>
            <w:r w:rsidR="00F86DC0" w:rsidRPr="00F01121">
              <w:rPr>
                <w:rFonts w:asciiTheme="majorEastAsia" w:eastAsiaTheme="majorEastAsia" w:hAnsiTheme="majorEastAsia" w:hint="eastAsia"/>
                <w:sz w:val="21"/>
                <w:szCs w:val="21"/>
              </w:rPr>
              <w:t>経営組織の</w:t>
            </w:r>
            <w:r w:rsidRPr="00F01121">
              <w:rPr>
                <w:rFonts w:asciiTheme="majorEastAsia" w:eastAsiaTheme="majorEastAsia" w:hAnsiTheme="majorEastAsia" w:hint="eastAsia"/>
                <w:sz w:val="21"/>
                <w:szCs w:val="21"/>
              </w:rPr>
              <w:t>ガバナンスの強化、財務規律の</w:t>
            </w:r>
            <w:r w:rsidR="00F86DC0" w:rsidRPr="00F01121">
              <w:rPr>
                <w:rFonts w:asciiTheme="majorEastAsia" w:eastAsiaTheme="majorEastAsia" w:hAnsiTheme="majorEastAsia" w:hint="eastAsia"/>
                <w:sz w:val="21"/>
                <w:szCs w:val="21"/>
              </w:rPr>
              <w:t>強化</w:t>
            </w:r>
            <w:r w:rsidRPr="00F01121">
              <w:rPr>
                <w:rFonts w:asciiTheme="majorEastAsia" w:eastAsiaTheme="majorEastAsia" w:hAnsiTheme="majorEastAsia" w:hint="eastAsia"/>
                <w:sz w:val="21"/>
                <w:szCs w:val="21"/>
              </w:rPr>
              <w:t>の観点から、特定社会福祉法人（２</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内部管理体制</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参照）は会計監査人の設置が義務付けられており（法第</w:t>
            </w:r>
            <w:r w:rsidRPr="00F01121">
              <w:rPr>
                <w:rFonts w:asciiTheme="majorEastAsia" w:eastAsiaTheme="majorEastAsia" w:hAnsiTheme="majorEastAsia"/>
                <w:sz w:val="21"/>
                <w:szCs w:val="21"/>
              </w:rPr>
              <w:t>37条）、定款に会計監査人の設置について定めなければならない。</w:t>
            </w:r>
          </w:p>
          <w:p w:rsidR="00302D8D" w:rsidRPr="00F01121" w:rsidRDefault="00302D8D" w:rsidP="0085086A">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また、設置義務がない法人も定款の定めにより会計監査人を設置することができ</w:t>
            </w:r>
            <w:r w:rsidR="00AF1FA9" w:rsidRPr="00F01121">
              <w:rPr>
                <w:rFonts w:asciiTheme="majorEastAsia" w:eastAsiaTheme="majorEastAsia" w:hAnsiTheme="majorEastAsia" w:hint="eastAsia"/>
                <w:sz w:val="21"/>
                <w:szCs w:val="21"/>
              </w:rPr>
              <w:t>（法第</w:t>
            </w:r>
            <w:r w:rsidR="00AF1FA9" w:rsidRPr="00F01121">
              <w:rPr>
                <w:rFonts w:asciiTheme="majorEastAsia" w:eastAsiaTheme="majorEastAsia" w:hAnsiTheme="majorEastAsia"/>
                <w:sz w:val="21"/>
                <w:szCs w:val="21"/>
              </w:rPr>
              <w:t>36条第</w:t>
            </w:r>
            <w:r w:rsidR="001F2D28" w:rsidRPr="000F156E">
              <w:rPr>
                <w:rFonts w:asciiTheme="majorEastAsia" w:eastAsiaTheme="majorEastAsia" w:hAnsiTheme="majorEastAsia" w:hint="eastAsia"/>
                <w:color w:val="000000" w:themeColor="text1"/>
                <w:sz w:val="21"/>
                <w:szCs w:val="21"/>
              </w:rPr>
              <w:t>２</w:t>
            </w:r>
            <w:r w:rsidR="00AF1FA9" w:rsidRPr="00F01121">
              <w:rPr>
                <w:rFonts w:asciiTheme="majorEastAsia" w:eastAsiaTheme="majorEastAsia" w:hAnsiTheme="majorEastAsia"/>
                <w:sz w:val="21"/>
                <w:szCs w:val="21"/>
              </w:rPr>
              <w:t>項）</w:t>
            </w:r>
            <w:r w:rsidR="00F86DC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会計監査人の選任手続や職務内容等は設置義務の有無にかかわらず同一であ</w:t>
            </w:r>
            <w:r w:rsidR="00F86DC0" w:rsidRPr="00F01121">
              <w:rPr>
                <w:rFonts w:asciiTheme="majorEastAsia" w:eastAsiaTheme="majorEastAsia" w:hAnsiTheme="majorEastAsia" w:hint="eastAsia"/>
                <w:sz w:val="21"/>
                <w:szCs w:val="21"/>
              </w:rPr>
              <w:t>ることから</w:t>
            </w:r>
            <w:r w:rsidRPr="00F01121">
              <w:rPr>
                <w:rFonts w:asciiTheme="majorEastAsia" w:eastAsiaTheme="majorEastAsia" w:hAnsiTheme="majorEastAsia" w:hint="eastAsia"/>
                <w:sz w:val="21"/>
                <w:szCs w:val="21"/>
              </w:rPr>
              <w:t>、指導監査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ては、特定社会福祉法人が定款に会計監査人の設置を定めているか、特定社会福祉法人を含めた定款に会計監査人の設置を定めた法人が会計監査人を設置しているかを確認する。</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会計監査人は、法人の計算書類及びその附属明細書（計算関係書類）の監査を通じ、財務会計面</w:t>
            </w:r>
            <w:r w:rsidR="00F86DC0"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法人の適正な運営を確保する役割を有している。そのため、会計監査人が欠けた場合又は定款で定めた定款の員数が欠けた場合に、遅滞なく会計監査人が選任されないときは、監事は、一時会計監査人の職務を行うべき者を選任しなければならない（法第</w:t>
            </w:r>
            <w:r w:rsidRPr="00F01121">
              <w:rPr>
                <w:rFonts w:asciiTheme="majorEastAsia" w:eastAsiaTheme="majorEastAsia" w:hAnsiTheme="majorEastAsia"/>
                <w:sz w:val="21"/>
                <w:szCs w:val="21"/>
              </w:rPr>
              <w:t>45条の</w:t>
            </w:r>
            <w:r w:rsidR="00F86DC0"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F86DC0"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、会計監査人は、いつでも会計帳簿の閲覧等や法人の理事又は職員に対して会計に関する報告を求</w:t>
            </w:r>
            <w:r w:rsidRPr="00F01121">
              <w:rPr>
                <w:rFonts w:asciiTheme="majorEastAsia" w:eastAsiaTheme="majorEastAsia" w:hAnsiTheme="majorEastAsia" w:hint="eastAsia"/>
                <w:sz w:val="21"/>
                <w:szCs w:val="21"/>
              </w:rPr>
              <w:lastRenderedPageBreak/>
              <w:t>めることができ（法第</w:t>
            </w:r>
            <w:r w:rsidRPr="00F01121">
              <w:rPr>
                <w:rFonts w:asciiTheme="majorEastAsia" w:eastAsiaTheme="majorEastAsia" w:hAnsiTheme="majorEastAsia"/>
                <w:sz w:val="21"/>
                <w:szCs w:val="21"/>
              </w:rPr>
              <w:t>45条の19第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項）、その職務を行うために必要があるときは、法人の業務及び財産の状況を調査することができる（同条第</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項）ように、決算時に計算関係書類の監査を行うだけでなく、会計年度を通じて、法人の計算関係書類の信頼性の確保のために必要な対応を行うものであることから、会計監査人設置法人は</w:t>
            </w:r>
            <w:r w:rsidR="007302C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会計監査人が欠けた場合には、遅滞なく会計監査人を選任すべきである。</w:t>
            </w:r>
          </w:p>
          <w:p w:rsidR="00302D8D" w:rsidRPr="00F01121" w:rsidRDefault="00302D8D" w:rsidP="0085086A">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なお、会計監査人の設置義務がない法人であっても、定款に会計監査人を設置することを定めている</w:t>
            </w:r>
            <w:r w:rsidR="00AF1FA9"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は、会計監査人が欠けた場合には、遅滞なく補充しなければならない。</w:t>
            </w:r>
          </w:p>
          <w:p w:rsidR="00302D8D" w:rsidRPr="00F01121" w:rsidRDefault="00302D8D" w:rsidP="0085086A">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ては、会計監査人が欠けている場合に、会計監査人の補充のための検討や手続が進められているかを確認する。</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特定社会福祉法人が会計監査人の設置を定款に定めていない場合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定款に会計監査人の設置を定めている法人が会計監査人を設置していない場合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会計監査人が欠けている場合に会計監査人の選任のための検討が進められていない場合</w:t>
            </w:r>
          </w:p>
          <w:p w:rsidR="00151634" w:rsidRDefault="00151634"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51634"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定款、会計監査人の選任に関して検討を行った理事会議事録等</w:t>
            </w: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Pr="00F01121" w:rsidRDefault="009E7104"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50048" behindDoc="0" locked="0" layoutInCell="1" allowOverlap="1" wp14:anchorId="7B19036A" wp14:editId="09A4EF13">
                      <wp:simplePos x="0" y="0"/>
                      <wp:positionH relativeFrom="column">
                        <wp:posOffset>-8255</wp:posOffset>
                      </wp:positionH>
                      <wp:positionV relativeFrom="paragraph">
                        <wp:posOffset>1024303</wp:posOffset>
                      </wp:positionV>
                      <wp:extent cx="2195830" cy="1136898"/>
                      <wp:effectExtent l="19050" t="19050" r="33020" b="44450"/>
                      <wp:wrapNone/>
                      <wp:docPr id="2" name="角丸四角形 2"/>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9E710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9E710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9036A" id="角丸四角形 2" o:spid="_x0000_s1142" style="position:absolute;left:0;text-align:left;margin-left:-.65pt;margin-top:80.65pt;width:172.9pt;height:8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" fillcolor="window" strokecolor="#0070c0" strokeweight="4.5pt">
                      <v:textbox>
                        <w:txbxContent>
                          <w:p w:rsidR="00C722EB" w:rsidRDefault="00C722EB" w:rsidP="009E710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9E710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v:textbox>
                    </v:roundrect>
                  </w:pict>
                </mc:Fallback>
              </mc:AlternateContent>
            </w:r>
            <w:r w:rsidR="00302D8D" w:rsidRPr="00F01121">
              <w:rPr>
                <w:rFonts w:asciiTheme="majorEastAsia" w:eastAsiaTheme="majorEastAsia" w:hAnsiTheme="majorEastAsia" w:hint="eastAsia"/>
                <w:sz w:val="21"/>
                <w:szCs w:val="21"/>
              </w:rPr>
              <w:t>２　法令に定めるところにより選任されているか。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3016B1" w:rsidRPr="00F01121">
              <w:rPr>
                <w:rFonts w:asciiTheme="majorEastAsia" w:eastAsiaTheme="majorEastAsia" w:hAnsiTheme="majorEastAsia" w:hint="eastAsia"/>
                <w:sz w:val="21"/>
                <w:szCs w:val="21"/>
              </w:rPr>
              <w:t>、</w:t>
            </w:r>
          </w:p>
          <w:p w:rsidR="00302D8D" w:rsidRPr="00F01121" w:rsidRDefault="005374D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7302C5" w:rsidRPr="00F01121">
              <w:rPr>
                <w:rFonts w:asciiTheme="majorEastAsia" w:eastAsiaTheme="majorEastAsia" w:hAnsiTheme="majorEastAsia" w:hint="eastAsia"/>
                <w:sz w:val="21"/>
                <w:szCs w:val="21"/>
              </w:rPr>
              <w:t>３</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73条第</w:t>
            </w:r>
            <w:r w:rsidR="007302C5"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評議員会の決議により適切に選任等がされているか。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2512" behindDoc="0" locked="0" layoutInCell="1" allowOverlap="1" wp14:anchorId="619E5544" wp14:editId="1239F12A">
                      <wp:simplePos x="0" y="0"/>
                      <wp:positionH relativeFrom="column">
                        <wp:posOffset>-4445</wp:posOffset>
                      </wp:positionH>
                      <wp:positionV relativeFrom="paragraph">
                        <wp:posOffset>62052</wp:posOffset>
                      </wp:positionV>
                      <wp:extent cx="2507615" cy="627380"/>
                      <wp:effectExtent l="0" t="0" r="26035" b="20320"/>
                      <wp:wrapNone/>
                      <wp:docPr id="392" name="テキスト ボックス 39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E5544" id="テキスト ボックス 392" o:spid="_x0000_s1143" type="#_x0000_t202" style="position:absolute;left:0;text-align:left;margin-left:-.35pt;margin-top:4.9pt;width:197.45pt;height:4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3SgA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AC1C19" w:rsidRDefault="00AC1C19" w:rsidP="00302D8D">
            <w:pPr>
              <w:rPr>
                <w:rFonts w:asciiTheme="majorEastAsia" w:eastAsiaTheme="majorEastAsia" w:hAnsiTheme="majorEastAsia"/>
                <w:sz w:val="21"/>
                <w:szCs w:val="21"/>
              </w:rPr>
            </w:pPr>
          </w:p>
          <w:p w:rsidR="00B3330C" w:rsidRPr="00F01121" w:rsidRDefault="00B3330C"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D6EDA" w:rsidRPr="00F01121">
              <w:rPr>
                <w:rFonts w:asciiTheme="majorEastAsia" w:eastAsiaTheme="majorEastAsia" w:hAnsiTheme="majorEastAsia" w:hint="eastAsia"/>
                <w:sz w:val="21"/>
                <w:szCs w:val="21"/>
              </w:rPr>
              <w:t>会計監査人の設置を定款に定めた</w:t>
            </w:r>
            <w:r w:rsidR="00AF1FA9"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会計監査人</w:t>
            </w:r>
            <w:r w:rsidR="00AF1FA9"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、公認会計士又は監査法人を評議員会において選任する（法第</w:t>
            </w:r>
            <w:r w:rsidRPr="00F01121">
              <w:rPr>
                <w:rFonts w:asciiTheme="majorEastAsia" w:eastAsiaTheme="majorEastAsia" w:hAnsiTheme="majorEastAsia"/>
                <w:sz w:val="21"/>
                <w:szCs w:val="21"/>
              </w:rPr>
              <w:t>43条第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項、法第</w:t>
            </w:r>
            <w:r w:rsidRPr="00F01121">
              <w:rPr>
                <w:rFonts w:asciiTheme="majorEastAsia" w:eastAsiaTheme="majorEastAsia" w:hAnsiTheme="majorEastAsia"/>
                <w:sz w:val="21"/>
                <w:szCs w:val="21"/>
              </w:rPr>
              <w:t>45条の</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w:t>
            </w:r>
            <w:r w:rsidR="00141BCE"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会計監査人の選任</w:t>
            </w:r>
            <w:r w:rsidR="007302C5" w:rsidRPr="00F01121">
              <w:rPr>
                <w:rFonts w:asciiTheme="majorEastAsia" w:eastAsiaTheme="majorEastAsia" w:hAnsiTheme="majorEastAsia" w:hint="eastAsia"/>
                <w:sz w:val="21"/>
                <w:szCs w:val="21"/>
              </w:rPr>
              <w:t>を行う</w:t>
            </w:r>
            <w:r w:rsidR="00141BCE" w:rsidRPr="00F01121">
              <w:rPr>
                <w:rFonts w:asciiTheme="majorEastAsia" w:eastAsiaTheme="majorEastAsia" w:hAnsiTheme="majorEastAsia" w:hint="eastAsia"/>
                <w:sz w:val="21"/>
                <w:szCs w:val="21"/>
              </w:rPr>
              <w:t>際</w:t>
            </w:r>
            <w:r w:rsidRPr="00F01121">
              <w:rPr>
                <w:rFonts w:asciiTheme="majorEastAsia" w:eastAsiaTheme="majorEastAsia" w:hAnsiTheme="majorEastAsia" w:hint="eastAsia"/>
                <w:sz w:val="21"/>
                <w:szCs w:val="21"/>
              </w:rPr>
              <w:t>は、理事会が特定の公認会計士又は監査法人を会計監査人候補者と</w:t>
            </w:r>
            <w:r w:rsidR="00AF1FA9" w:rsidRPr="00F01121">
              <w:rPr>
                <w:rFonts w:asciiTheme="majorEastAsia" w:eastAsiaTheme="majorEastAsia" w:hAnsiTheme="majorEastAsia" w:hint="eastAsia"/>
                <w:sz w:val="21"/>
                <w:szCs w:val="21"/>
              </w:rPr>
              <w:t>して、</w:t>
            </w:r>
            <w:r w:rsidRPr="00F01121">
              <w:rPr>
                <w:rFonts w:asciiTheme="majorEastAsia" w:eastAsiaTheme="majorEastAsia" w:hAnsiTheme="majorEastAsia" w:hint="eastAsia"/>
                <w:sz w:val="21"/>
                <w:szCs w:val="21"/>
              </w:rPr>
              <w:t>会計監査人の選任に関する議案を評議員会に提出することとなる</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会計監査人候補者の選定</w:t>
            </w:r>
            <w:r w:rsidR="007302C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に当たっては、会計監査人</w:t>
            </w:r>
            <w:r w:rsidR="00AF1FA9"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、中立・公正な立場から法人の会計監査を行う</w:t>
            </w:r>
            <w:r w:rsidR="007302C5" w:rsidRPr="00F01121">
              <w:rPr>
                <w:rFonts w:asciiTheme="majorEastAsia" w:eastAsiaTheme="majorEastAsia" w:hAnsiTheme="majorEastAsia" w:hint="eastAsia"/>
                <w:sz w:val="21"/>
                <w:szCs w:val="21"/>
              </w:rPr>
              <w:t>ものであることから</w:t>
            </w: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業務の性質上、入札により最低価格を提示したことのみを</w:t>
            </w:r>
            <w:r w:rsidR="009D7495" w:rsidRPr="00F01121">
              <w:rPr>
                <w:rFonts w:asciiTheme="majorEastAsia" w:eastAsiaTheme="majorEastAsia" w:hAnsiTheme="majorEastAsia" w:hint="eastAsia"/>
                <w:sz w:val="21"/>
                <w:szCs w:val="21"/>
              </w:rPr>
              <w:t>選定の基準とする</w:t>
            </w:r>
            <w:r w:rsidRPr="00F01121">
              <w:rPr>
                <w:rFonts w:asciiTheme="majorEastAsia" w:eastAsiaTheme="majorEastAsia" w:hAnsiTheme="majorEastAsia" w:hint="eastAsia"/>
                <w:sz w:val="21"/>
                <w:szCs w:val="21"/>
              </w:rPr>
              <w:t>こと</w:t>
            </w:r>
            <w:r w:rsidR="009D7495"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適当ではな</w:t>
            </w:r>
            <w:r w:rsidR="009D7495"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、通常の契約ルールとは別に、複数の公認会計士等から提案書等を入手し、法人において選定基準を作成し、提案内容について比較検討の上、選任する</w:t>
            </w:r>
            <w:r w:rsidR="009D7495" w:rsidRPr="00F01121">
              <w:rPr>
                <w:rFonts w:asciiTheme="majorEastAsia" w:eastAsiaTheme="majorEastAsia" w:hAnsiTheme="majorEastAsia" w:hint="eastAsia"/>
                <w:sz w:val="21"/>
                <w:szCs w:val="21"/>
              </w:rPr>
              <w:t>等の方法をとる</w:t>
            </w:r>
            <w:r w:rsidRPr="00F01121">
              <w:rPr>
                <w:rFonts w:asciiTheme="majorEastAsia" w:eastAsiaTheme="majorEastAsia" w:hAnsiTheme="majorEastAsia" w:hint="eastAsia"/>
                <w:sz w:val="21"/>
                <w:szCs w:val="21"/>
              </w:rPr>
              <w:t>ことが適当である。</w:t>
            </w:r>
          </w:p>
          <w:p w:rsidR="00302D8D" w:rsidRPr="00F01121" w:rsidRDefault="00302D8D" w:rsidP="006274B9">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なお、会計監査人候補者の選定に当たっては、公認会計士法</w:t>
            </w:r>
            <w:r w:rsidR="00A65C88" w:rsidRPr="000F156E">
              <w:rPr>
                <w:rFonts w:asciiTheme="majorEastAsia" w:eastAsiaTheme="majorEastAsia" w:hAnsiTheme="majorEastAsia" w:hint="eastAsia"/>
                <w:color w:val="000000" w:themeColor="text1"/>
                <w:sz w:val="21"/>
                <w:szCs w:val="21"/>
              </w:rPr>
              <w:t>（昭和23年法律第103号）</w:t>
            </w:r>
            <w:r w:rsidRPr="00F01121">
              <w:rPr>
                <w:rFonts w:asciiTheme="majorEastAsia" w:eastAsiaTheme="majorEastAsia" w:hAnsiTheme="majorEastAsia" w:hint="eastAsia"/>
                <w:sz w:val="21"/>
                <w:szCs w:val="21"/>
              </w:rPr>
              <w:t>の規定により、計算書類の監査を行うことができない者（注１）は会計監査人となることができない（法第</w:t>
            </w:r>
            <w:r w:rsidRPr="00F01121">
              <w:rPr>
                <w:rFonts w:asciiTheme="majorEastAsia" w:eastAsiaTheme="majorEastAsia" w:hAnsiTheme="majorEastAsia"/>
                <w:sz w:val="21"/>
                <w:szCs w:val="21"/>
              </w:rPr>
              <w:t>45条の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項）ことから、このような者でないかを確認する必要がある。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（注１）公認会計士法の規定により計算書類</w:t>
            </w:r>
            <w:r w:rsidR="00F15F69" w:rsidRPr="00F01121">
              <w:rPr>
                <w:rFonts w:asciiTheme="majorEastAsia" w:eastAsiaTheme="majorEastAsia" w:hAnsiTheme="majorEastAsia" w:hint="eastAsia"/>
                <w:sz w:val="21"/>
                <w:szCs w:val="21"/>
              </w:rPr>
              <w:t>の監査</w:t>
            </w:r>
            <w:r w:rsidRPr="00F01121">
              <w:rPr>
                <w:rFonts w:asciiTheme="majorEastAsia" w:eastAsiaTheme="majorEastAsia" w:hAnsiTheme="majorEastAsia" w:hint="eastAsia"/>
                <w:sz w:val="21"/>
                <w:szCs w:val="21"/>
              </w:rPr>
              <w:t>を行うことができない者には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の場合がある。</w:t>
            </w:r>
          </w:p>
          <w:p w:rsidR="00302D8D" w:rsidRPr="00F01121" w:rsidRDefault="00302D8D" w:rsidP="006274B9">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公認会計士又はその配偶者が、当該法人の役員、これに準ずるもの若しくは財務に関する事務の責任ある担当者である、又は過去１年以内にこれらの者であった場合（公認会計士法第</w:t>
            </w:r>
            <w:r w:rsidRPr="00F01121">
              <w:rPr>
                <w:rFonts w:asciiTheme="majorEastAsia" w:eastAsiaTheme="majorEastAsia" w:hAnsiTheme="majorEastAsia"/>
                <w:sz w:val="21"/>
                <w:szCs w:val="21"/>
              </w:rPr>
              <w:t>24条第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6274B9">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税務顧問に就任している公認会計士又はその配偶者が、被監査法人から当該業務により継続的な報酬を受けている</w:t>
            </w:r>
            <w:r w:rsidR="00141BCE"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（公認会計士法第</w:t>
            </w:r>
            <w:r w:rsidRPr="00F01121">
              <w:rPr>
                <w:rFonts w:asciiTheme="majorEastAsia" w:eastAsiaTheme="majorEastAsia" w:hAnsiTheme="majorEastAsia"/>
                <w:sz w:val="21"/>
                <w:szCs w:val="21"/>
              </w:rPr>
              <w:t>24条第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号、同施行令第</w:t>
            </w:r>
            <w:r w:rsidR="009D749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号）</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評議員会に提出された会計監査人の選任等及び解任並びに再任しない（注２）ことに関する議案について</w:t>
            </w:r>
            <w:r w:rsidR="007302C5"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、監事の過半数</w:t>
            </w:r>
            <w:r w:rsidR="00A65C88">
              <w:rPr>
                <w:rFonts w:asciiTheme="majorEastAsia" w:eastAsiaTheme="majorEastAsia" w:hAnsiTheme="majorEastAsia" w:hint="eastAsia"/>
                <w:sz w:val="21"/>
                <w:szCs w:val="21"/>
              </w:rPr>
              <w:t>を</w:t>
            </w:r>
            <w:r w:rsidR="00A65C88" w:rsidRPr="000F156E">
              <w:rPr>
                <w:rFonts w:asciiTheme="majorEastAsia" w:eastAsiaTheme="majorEastAsia" w:hAnsiTheme="majorEastAsia" w:hint="eastAsia"/>
                <w:color w:val="000000" w:themeColor="text1"/>
                <w:sz w:val="21"/>
                <w:szCs w:val="21"/>
              </w:rPr>
              <w:t>もって決定する必要がある</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73条第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6274B9">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（注２）会計監査人の任期は、選任後１年以内に終了する会計年度のうち最終のものに関する定時評議員会の終結の時まで</w:t>
            </w:r>
            <w:r w:rsidR="00141BCE"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項）が、その定時評議員会において会計監査人を再任しないとする決議がなされなかったときは当該定時評議員会において再任されたものとみなされる（同条第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項）。そのため、会計監査人を再</w:t>
            </w:r>
            <w:r w:rsidRPr="00F01121">
              <w:rPr>
                <w:rFonts w:asciiTheme="majorEastAsia" w:eastAsiaTheme="majorEastAsia" w:hAnsiTheme="majorEastAsia" w:hint="eastAsia"/>
                <w:sz w:val="21"/>
                <w:szCs w:val="21"/>
              </w:rPr>
              <w:lastRenderedPageBreak/>
              <w:t>任しない場合には、会計監査人を再任しないことに関する議案を提出する必要がある。</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ては、会計監査人が評議員会において選任されているか、理事会による会計監査人候補者の選任は適切に行われているか、会計監査人</w:t>
            </w:r>
            <w:r w:rsidR="009D7495"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選任することができない者でないか、評議員会に提出された会計監査人の選任等及び解任並びに再任しないことに関する議案について監事の過半数</w:t>
            </w:r>
            <w:r w:rsidR="00A65C88" w:rsidRPr="000F156E">
              <w:rPr>
                <w:rFonts w:asciiTheme="majorEastAsia" w:eastAsiaTheme="majorEastAsia" w:hAnsiTheme="majorEastAsia" w:hint="eastAsia"/>
                <w:color w:val="000000" w:themeColor="text1"/>
                <w:sz w:val="21"/>
                <w:szCs w:val="21"/>
              </w:rPr>
              <w:t>をもって決定され</w:t>
            </w:r>
            <w:r w:rsidRPr="00F01121">
              <w:rPr>
                <w:rFonts w:asciiTheme="majorEastAsia" w:eastAsiaTheme="majorEastAsia" w:hAnsiTheme="majorEastAsia" w:hint="eastAsia"/>
                <w:sz w:val="21"/>
                <w:szCs w:val="21"/>
              </w:rPr>
              <w:t>ているかを確認する。なお、会計監査人</w:t>
            </w:r>
            <w:r w:rsidR="009D7495"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選任することができない者でないかについては、法人（理事会）が候補者として選定する際に当該候補者に確認しているかを確認する。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会計監査人が評議員会の決議により選任されていない場合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理事会による会計監査人候補者の選任が適切に行われていない場合</w:t>
            </w:r>
          </w:p>
          <w:p w:rsidR="00302D8D" w:rsidRPr="00F01121" w:rsidRDefault="00302D8D" w:rsidP="006274B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理事会による会計監査人候補者の選定に当たって、候補者に対して、会計監査人に選任することができない者でないことを確認していない場合</w:t>
            </w:r>
          </w:p>
          <w:p w:rsidR="00302D8D" w:rsidRPr="00F01121" w:rsidRDefault="00302D8D" w:rsidP="006274B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評議員会に提出された会計監査人の選任及び解任並びに再任しないことに関する議案について、監事の過半数の同意を得ていない場合</w:t>
            </w:r>
          </w:p>
          <w:p w:rsidR="004C45EE" w:rsidRDefault="004C45EE"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7625D4" w:rsidRPr="00F01121" w:rsidRDefault="00302D8D" w:rsidP="00885D17">
            <w:pPr>
              <w:ind w:leftChars="-175"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評議員会の議事録、理事会の議事録、監事の過半数の同意を証する書類（理事会の議事録に記載がない場合）、会計監査人候補者の選定に関する書類</w:t>
            </w: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　法令に定めるところにより会計監査を行っているか。</w:t>
            </w:r>
          </w:p>
          <w:p w:rsidR="001D496D" w:rsidRDefault="001D496D" w:rsidP="00302D8D">
            <w:pPr>
              <w:rPr>
                <w:rFonts w:asciiTheme="majorEastAsia" w:eastAsiaTheme="majorEastAsia" w:hAnsiTheme="majorEastAsia"/>
                <w:sz w:val="21"/>
                <w:szCs w:val="21"/>
              </w:rPr>
            </w:pPr>
          </w:p>
          <w:p w:rsidR="001D496D" w:rsidRPr="00F01121" w:rsidRDefault="001E4A21"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33664" behindDoc="0" locked="0" layoutInCell="1" allowOverlap="1" wp14:anchorId="317570D2" wp14:editId="0175EE47">
                      <wp:simplePos x="0" y="0"/>
                      <wp:positionH relativeFrom="column">
                        <wp:posOffset>24130</wp:posOffset>
                      </wp:positionH>
                      <wp:positionV relativeFrom="paragraph">
                        <wp:posOffset>75565</wp:posOffset>
                      </wp:positionV>
                      <wp:extent cx="2195830" cy="1136650"/>
                      <wp:effectExtent l="19050" t="19050" r="33020" b="44450"/>
                      <wp:wrapNone/>
                      <wp:docPr id="44" name="角丸四角形 44"/>
                      <wp:cNvGraphicFramePr/>
                      <a:graphic xmlns:a="http://schemas.openxmlformats.org/drawingml/2006/main">
                        <a:graphicData uri="http://schemas.microsoft.com/office/word/2010/wordprocessingShape">
                          <wps:wsp>
                            <wps:cNvSpPr/>
                            <wps:spPr>
                              <a:xfrm>
                                <a:off x="0" y="0"/>
                                <a:ext cx="2195830" cy="113665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570D2" id="角丸四角形 44" o:spid="_x0000_s1144" style="position:absolute;left:0;text-align:left;margin-left:1.9pt;margin-top:5.95pt;width:172.9pt;height:8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11</w:t>
                            </w:r>
                          </w:p>
                        </w:txbxContent>
                      </v:textbox>
                    </v:roundrect>
                  </w:pict>
                </mc:Fallback>
              </mc:AlternateContent>
            </w:r>
          </w:p>
        </w:tc>
        <w:tc>
          <w:tcPr>
            <w:tcW w:w="2268" w:type="dxa"/>
          </w:tcPr>
          <w:p w:rsidR="00302D8D" w:rsidRPr="00F01121" w:rsidRDefault="00302D8D" w:rsidP="009D749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省令に定めるところにより会計監査報告を作成しているか。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3536" behindDoc="0" locked="0" layoutInCell="1" allowOverlap="1" wp14:anchorId="4D9B2BD3" wp14:editId="54ED0A74">
                      <wp:simplePos x="0" y="0"/>
                      <wp:positionH relativeFrom="column">
                        <wp:posOffset>-4445</wp:posOffset>
                      </wp:positionH>
                      <wp:positionV relativeFrom="paragraph">
                        <wp:posOffset>66675</wp:posOffset>
                      </wp:positionV>
                      <wp:extent cx="2507615" cy="627380"/>
                      <wp:effectExtent l="0" t="0" r="26035" b="20320"/>
                      <wp:wrapNone/>
                      <wp:docPr id="393" name="テキスト ボックス 39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B2BD3" id="テキスト ボックス 393" o:spid="_x0000_s1145" type="#_x0000_t202" style="position:absolute;left:0;text-align:left;margin-left:-.35pt;margin-top:5.25pt;width:197.45pt;height:49.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w1gA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Default="00E0437B" w:rsidP="00302D8D">
            <w:pPr>
              <w:rPr>
                <w:rFonts w:asciiTheme="majorEastAsia" w:eastAsiaTheme="majorEastAsia" w:hAnsiTheme="majorEastAsia"/>
                <w:sz w:val="21"/>
                <w:szCs w:val="21"/>
              </w:rPr>
            </w:pPr>
          </w:p>
          <w:p w:rsidR="00E0437B" w:rsidRDefault="00E0437B" w:rsidP="00302D8D">
            <w:pPr>
              <w:rPr>
                <w:rFonts w:asciiTheme="majorEastAsia" w:eastAsiaTheme="majorEastAsia" w:hAnsiTheme="majorEastAsia"/>
                <w:sz w:val="21"/>
                <w:szCs w:val="21"/>
              </w:rPr>
            </w:pPr>
          </w:p>
          <w:p w:rsidR="00E0437B" w:rsidRDefault="00E0437B" w:rsidP="00302D8D">
            <w:pPr>
              <w:rPr>
                <w:rFonts w:asciiTheme="majorEastAsia" w:eastAsiaTheme="majorEastAsia" w:hAnsiTheme="majorEastAsia"/>
                <w:sz w:val="21"/>
                <w:szCs w:val="21"/>
              </w:rPr>
            </w:pPr>
          </w:p>
          <w:p w:rsidR="00454E08" w:rsidRPr="00F01121" w:rsidRDefault="00454E08"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財産目録を監査し、その監査結果を会計監査報告に併せて記載又は記録しているか。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4560" behindDoc="0" locked="0" layoutInCell="1" allowOverlap="1" wp14:anchorId="2BA7F3D1" wp14:editId="654162E1">
                      <wp:simplePos x="0" y="0"/>
                      <wp:positionH relativeFrom="column">
                        <wp:posOffset>-4445</wp:posOffset>
                      </wp:positionH>
                      <wp:positionV relativeFrom="paragraph">
                        <wp:posOffset>45189</wp:posOffset>
                      </wp:positionV>
                      <wp:extent cx="2507615" cy="627380"/>
                      <wp:effectExtent l="0" t="0" r="26035" b="20320"/>
                      <wp:wrapNone/>
                      <wp:docPr id="394" name="テキスト ボックス 39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7F3D1" id="テキスト ボックス 394" o:spid="_x0000_s1146" type="#_x0000_t202" style="position:absolute;left:0;text-align:left;margin-left:-.35pt;margin-top:3.55pt;width:197.45pt;height:4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Y5gA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9503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会計監査人は、法人の計算関係書類（計算書類及びその附属明細書）（注）及び財産目録を監査し、会計監査報告を作成する（法第</w:t>
            </w:r>
            <w:r w:rsidRPr="00F01121">
              <w:rPr>
                <w:rFonts w:asciiTheme="majorEastAsia" w:eastAsiaTheme="majorEastAsia" w:hAnsiTheme="majorEastAsia"/>
                <w:sz w:val="21"/>
                <w:szCs w:val="21"/>
              </w:rPr>
              <w:t>45条の19第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9503B5">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rsidR="00302D8D" w:rsidRPr="00F01121" w:rsidRDefault="00302D8D" w:rsidP="009503B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会計監査報告の記載事項は次のとおりである（規則第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30）。</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会計監査人の監査の方法及びその内容</w:t>
            </w:r>
          </w:p>
          <w:p w:rsidR="00302D8D" w:rsidRPr="00F01121" w:rsidRDefault="00302D8D" w:rsidP="009503B5">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監査意見（法人単位の計算書類及びそれらに対応する附属明細書が当該法人の財産、収支及び純資産の増減の状況を全ての重要な点において適正に表示しているかどうかについての意見）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（ⅰ）無限定適正意見、（ⅱ）除外事項を付した限定付適正意見、（ⅲ）不適正意見、（ⅳ）意見不表明</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追記情報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（ⅰ）継続事業の前提に関する事項の注記に係る事項、（ⅱ）会計方針の変更、（ⅲ）重要な偶発事象</w:t>
            </w:r>
            <w:r w:rsidR="00F15F6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（ⅳ）重要な後発事象</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会計監査報告を作成した日</w:t>
            </w:r>
          </w:p>
          <w:p w:rsidR="00302D8D" w:rsidRPr="00F01121" w:rsidRDefault="00302D8D" w:rsidP="00773F32">
            <w:pPr>
              <w:ind w:leftChars="60" w:left="459" w:hangingChars="150" w:hanging="315"/>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会計監査人は、次に掲げる日のいずれか遅い日までに、特定監事（※１）及び特定理事（※２）に対し、計算関係書類についての監査報告の内容を通知しなければならない（規則第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計算書類の全部を受領した日から</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計算書類の附属明細書を受領した日から</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特定理事、特定監事及び会計監査人が合意により定めた日（合意がある場合）</w:t>
            </w:r>
          </w:p>
          <w:p w:rsidR="00302D8D" w:rsidRPr="00F01121" w:rsidRDefault="00302D8D" w:rsidP="009503B5">
            <w:pPr>
              <w:ind w:leftChars="-100" w:left="1230" w:hangingChars="700" w:hanging="147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9503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（※１）会計監査報告の通知を受ける監事を定めたときはその監事、定めない場合は全ての監事（規則第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9503B5">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（※２）会計監査報告の通知を受ける理事を定めたときはその理事、定めない場合は計算関係書類の作成に関する職務を行った理事（規則第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p w:rsidR="00302D8D" w:rsidRPr="00F01121" w:rsidRDefault="00302D8D" w:rsidP="009503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ては、会計監査人が会計監査報告を作成しているか、会計監査報告に必要な記載事項が記載されているか、会計監査人が期限までに特定監事及び特定理事に会計監査報告の内容を通知しているかを確認する。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会計監査人が会計監査報告を作成していない場合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会計監査報告に必要な記載事項が記載されていない場合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会計監査人が期限までに特定監事及び特定理事に会計監査報告の内容を通知していない場合</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B451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会計監査報告、会計監査人が会計監査報告を特定監事及び特定理事に通知</w:t>
            </w:r>
            <w:r w:rsidR="004C1DB8" w:rsidRPr="000F156E">
              <w:rPr>
                <w:rFonts w:asciiTheme="majorEastAsia" w:eastAsiaTheme="majorEastAsia" w:hAnsiTheme="majorEastAsia" w:hint="eastAsia"/>
                <w:color w:val="000000" w:themeColor="text1"/>
                <w:sz w:val="21"/>
                <w:szCs w:val="21"/>
              </w:rPr>
              <w:t>した</w:t>
            </w:r>
            <w:r w:rsidRPr="00F01121">
              <w:rPr>
                <w:rFonts w:asciiTheme="majorEastAsia" w:eastAsiaTheme="majorEastAsia" w:hAnsiTheme="majorEastAsia" w:hint="eastAsia"/>
                <w:sz w:val="21"/>
                <w:szCs w:val="21"/>
              </w:rPr>
              <w:t>文書</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８　評議員、理事、監事及び会計監査人の報酬</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評議員、役員（理事及び監事）の報酬等（注）については、法人の公益性を確保するとともに、法人</w:t>
            </w:r>
            <w:r w:rsidR="00141BCE" w:rsidRPr="00F01121">
              <w:rPr>
                <w:rFonts w:asciiTheme="majorEastAsia" w:eastAsiaTheme="majorEastAsia" w:hAnsiTheme="majorEastAsia" w:hint="eastAsia"/>
                <w:sz w:val="21"/>
                <w:szCs w:val="21"/>
              </w:rPr>
              <w:t>の事業運営の</w:t>
            </w:r>
            <w:r w:rsidRPr="00F01121">
              <w:rPr>
                <w:rFonts w:asciiTheme="majorEastAsia" w:eastAsiaTheme="majorEastAsia" w:hAnsiTheme="majorEastAsia" w:hint="eastAsia"/>
                <w:sz w:val="21"/>
                <w:szCs w:val="21"/>
              </w:rPr>
              <w:t>透明性</w:t>
            </w:r>
            <w:r w:rsidR="00141BCE" w:rsidRPr="00F01121">
              <w:rPr>
                <w:rFonts w:asciiTheme="majorEastAsia" w:eastAsiaTheme="majorEastAsia" w:hAnsiTheme="majorEastAsia" w:hint="eastAsia"/>
                <w:sz w:val="21"/>
                <w:szCs w:val="21"/>
              </w:rPr>
              <w:t>の向上</w:t>
            </w:r>
            <w:r w:rsidRPr="00F01121">
              <w:rPr>
                <w:rFonts w:asciiTheme="majorEastAsia" w:eastAsiaTheme="majorEastAsia" w:hAnsiTheme="majorEastAsia" w:hint="eastAsia"/>
                <w:sz w:val="21"/>
                <w:szCs w:val="21"/>
              </w:rPr>
              <w:t>を</w:t>
            </w:r>
            <w:r w:rsidR="00141BCE" w:rsidRPr="00F01121">
              <w:rPr>
                <w:rFonts w:asciiTheme="majorEastAsia" w:eastAsiaTheme="majorEastAsia" w:hAnsiTheme="majorEastAsia" w:hint="eastAsia"/>
                <w:sz w:val="21"/>
                <w:szCs w:val="21"/>
              </w:rPr>
              <w:t>図</w:t>
            </w:r>
            <w:r w:rsidRPr="00F01121">
              <w:rPr>
                <w:rFonts w:asciiTheme="majorEastAsia" w:eastAsiaTheme="majorEastAsia" w:hAnsiTheme="majorEastAsia" w:hint="eastAsia"/>
                <w:sz w:val="21"/>
                <w:szCs w:val="21"/>
              </w:rPr>
              <w:t>るために情報公開を徹底する観点から、</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報酬等の額について、</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の方法で定める</w:t>
            </w:r>
          </w:p>
          <w:p w:rsidR="00302D8D" w:rsidRPr="00F01121" w:rsidRDefault="00302D8D" w:rsidP="0029343B">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評議員：定款で定める</w:t>
            </w:r>
          </w:p>
          <w:p w:rsidR="00302D8D" w:rsidRPr="00F01121" w:rsidRDefault="00302D8D" w:rsidP="0029343B">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役員：定款で定める、又は、評議員会の決議により定める</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評議員、理事、監事の報酬等の支給基準を作成し、評議員会の承認を受け、公表する</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評議員、理事、監事の区分毎の報酬等の額の総額を公表する</w:t>
            </w:r>
          </w:p>
          <w:p w:rsidR="00302D8D" w:rsidRPr="00F01121" w:rsidRDefault="00141BCE"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必要があ</w:t>
            </w:r>
            <w:r w:rsidR="00302D8D" w:rsidRPr="00F01121">
              <w:rPr>
                <w:rFonts w:asciiTheme="majorEastAsia" w:eastAsiaTheme="majorEastAsia" w:hAnsiTheme="majorEastAsia" w:hint="eastAsia"/>
                <w:sz w:val="21"/>
                <w:szCs w:val="21"/>
              </w:rPr>
              <w:t>る。</w:t>
            </w:r>
          </w:p>
          <w:p w:rsidR="00302D8D" w:rsidRPr="00F01121" w:rsidRDefault="00302D8D" w:rsidP="0029343B">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報酬等」とは、報酬、賞与その他の職務遂行の対価として受ける財産上の利益及び退職手当をいう。また、評議員会の出席等のための交通費は、実費相当額を支給する場合は報酬には該当しないが、実費相当額を超えて支給する場合には、報酬等に含まれるものである。また、理事が職員を兼務している場合に、職員として受ける財産上の利益及び退職手当は含まれない。</w:t>
            </w:r>
          </w:p>
          <w:p w:rsidR="00302D8D" w:rsidRPr="00F01121" w:rsidRDefault="00302D8D" w:rsidP="0029343B">
            <w:pPr>
              <w:ind w:leftChars="300" w:left="72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w:t>
            </w:r>
            <w:r w:rsidR="008E3341" w:rsidRPr="000F156E">
              <w:rPr>
                <w:rFonts w:asciiTheme="majorEastAsia" w:eastAsiaTheme="majorEastAsia" w:hAnsiTheme="majorEastAsia" w:hint="eastAsia"/>
                <w:color w:val="000000" w:themeColor="text1"/>
                <w:sz w:val="21"/>
                <w:szCs w:val="21"/>
              </w:rPr>
              <w:t>定款において無報酬と定めた場合を除き、</w:t>
            </w:r>
            <w:r w:rsidRPr="00F01121">
              <w:rPr>
                <w:rFonts w:asciiTheme="majorEastAsia" w:eastAsiaTheme="majorEastAsia" w:hAnsiTheme="majorEastAsia" w:hint="eastAsia"/>
                <w:sz w:val="21"/>
                <w:szCs w:val="21"/>
              </w:rPr>
              <w:t>①の報酬等の額の定めと②の報酬等の支給基準は、報酬等の有無にかかわらず</w:t>
            </w:r>
            <w:r w:rsidR="009D749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両方</w:t>
            </w:r>
            <w:r w:rsidR="009D7495" w:rsidRPr="00F01121">
              <w:rPr>
                <w:rFonts w:asciiTheme="majorEastAsia" w:eastAsiaTheme="majorEastAsia" w:hAnsiTheme="majorEastAsia" w:hint="eastAsia"/>
                <w:sz w:val="21"/>
                <w:szCs w:val="21"/>
              </w:rPr>
              <w:t>を規定する</w:t>
            </w:r>
            <w:r w:rsidRPr="00F01121">
              <w:rPr>
                <w:rFonts w:asciiTheme="majorEastAsia" w:eastAsiaTheme="majorEastAsia" w:hAnsiTheme="majorEastAsia" w:hint="eastAsia"/>
                <w:sz w:val="21"/>
                <w:szCs w:val="21"/>
              </w:rPr>
              <w:t>必要</w:t>
            </w:r>
            <w:r w:rsidR="009D7495" w:rsidRPr="00F01121">
              <w:rPr>
                <w:rFonts w:asciiTheme="majorEastAsia" w:eastAsiaTheme="majorEastAsia" w:hAnsiTheme="majorEastAsia" w:hint="eastAsia"/>
                <w:sz w:val="21"/>
                <w:szCs w:val="21"/>
              </w:rPr>
              <w:t>があ</w:t>
            </w:r>
            <w:r w:rsidRPr="00F01121">
              <w:rPr>
                <w:rFonts w:asciiTheme="majorEastAsia" w:eastAsiaTheme="majorEastAsia" w:hAnsiTheme="majorEastAsia" w:hint="eastAsia"/>
                <w:sz w:val="21"/>
                <w:szCs w:val="21"/>
              </w:rPr>
              <w:t>ることに留意する</w:t>
            </w:r>
            <w:r w:rsidR="009D7495"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報酬等の支給基準については、民間事業者の役員の報酬等及び従業員の給与、当該社会福祉法人の経理の状況その他の事情を考慮して、不当に高額なものとならないような支給の基準を定めなければならない（法第</w:t>
            </w:r>
            <w:r w:rsidRPr="00F01121">
              <w:rPr>
                <w:rFonts w:asciiTheme="majorEastAsia" w:eastAsiaTheme="majorEastAsia" w:hAnsiTheme="majorEastAsia"/>
                <w:sz w:val="21"/>
                <w:szCs w:val="21"/>
              </w:rPr>
              <w:t>45条の35第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この報酬等の支給基準や支給額（水準）の妥当性については、民間事業者の役員の報酬等及び従業員の給与、当該社会福祉法人の経理の状況その他の事情を考慮して、不当に高額なものでないことを具体的に検討した上で基準を作成し評議員会の承認を受けること並びに支給基準及び報酬総額を公表することにより担保する仕組みとしているものである。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ては、法人内においてこれらの仕組みが適正に機能しているか</w:t>
            </w:r>
            <w:r w:rsidR="007302C5"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w:t>
            </w:r>
            <w:r w:rsidR="007302C5"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報酬等の額や報酬等の支給基準を定めることとされていることは、評議員や役員に報酬等を支給しなければならないことを意味するものではなく、無報酬とすることも認められる。その場合には、</w:t>
            </w:r>
            <w:r w:rsidR="00545621"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報酬等の額や報酬等の支給基準</w:t>
            </w:r>
            <w:r w:rsidRPr="00F01121">
              <w:rPr>
                <w:rFonts w:asciiTheme="majorEastAsia" w:eastAsiaTheme="majorEastAsia" w:hAnsiTheme="majorEastAsia" w:hint="eastAsia"/>
                <w:sz w:val="21"/>
                <w:szCs w:val="21"/>
              </w:rPr>
              <w:lastRenderedPageBreak/>
              <w:t>を定めるときに無報酬である旨を定めることとなる</w:t>
            </w:r>
            <w:r w:rsidR="00545621" w:rsidRPr="00F01121">
              <w:rPr>
                <w:rFonts w:asciiTheme="majorEastAsia" w:eastAsiaTheme="majorEastAsia" w:hAnsiTheme="majorEastAsia" w:hint="eastAsia"/>
                <w:sz w:val="21"/>
                <w:szCs w:val="21"/>
              </w:rPr>
              <w:t>が、定款において無報酬と定めた場合については、支給基準を別途作成する必要はない。</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（１）報酬</w:t>
            </w: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評議員の報酬等の額が法令で定めるところにより定められているか。</w:t>
            </w:r>
          </w:p>
          <w:p w:rsidR="001D496D" w:rsidRDefault="001D496D" w:rsidP="00302D8D">
            <w:pPr>
              <w:rPr>
                <w:rFonts w:asciiTheme="majorEastAsia" w:eastAsiaTheme="majorEastAsia" w:hAnsiTheme="majorEastAsia"/>
                <w:sz w:val="21"/>
                <w:szCs w:val="21"/>
              </w:rPr>
            </w:pPr>
          </w:p>
          <w:p w:rsidR="001D496D" w:rsidRDefault="001D496D" w:rsidP="00302D8D">
            <w:pPr>
              <w:rPr>
                <w:rFonts w:asciiTheme="majorEastAsia" w:eastAsiaTheme="majorEastAsia" w:hAnsiTheme="majorEastAsia"/>
                <w:sz w:val="21"/>
                <w:szCs w:val="21"/>
              </w:rPr>
            </w:pPr>
          </w:p>
          <w:p w:rsidR="001D496D" w:rsidRPr="00F01121" w:rsidRDefault="001D496D" w:rsidP="00302D8D">
            <w:pPr>
              <w:rPr>
                <w:rFonts w:asciiTheme="majorEastAsia" w:eastAsiaTheme="majorEastAsia" w:hAnsiTheme="majorEastAsia"/>
                <w:strike/>
                <w:sz w:val="21"/>
                <w:szCs w:val="21"/>
              </w:rPr>
            </w:pPr>
          </w:p>
        </w:tc>
        <w:tc>
          <w:tcPr>
            <w:tcW w:w="2268" w:type="dxa"/>
          </w:tcPr>
          <w:p w:rsidR="00302D8D" w:rsidRPr="00F01121" w:rsidRDefault="00302D8D" w:rsidP="009D749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評議員の報酬等の額が定款で定められているか。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5584" behindDoc="0" locked="0" layoutInCell="1" allowOverlap="1" wp14:anchorId="5C65C9A9" wp14:editId="47F64737">
                      <wp:simplePos x="0" y="0"/>
                      <wp:positionH relativeFrom="column">
                        <wp:posOffset>-4445</wp:posOffset>
                      </wp:positionH>
                      <wp:positionV relativeFrom="paragraph">
                        <wp:posOffset>87763</wp:posOffset>
                      </wp:positionV>
                      <wp:extent cx="2507615" cy="627380"/>
                      <wp:effectExtent l="0" t="0" r="26035" b="20320"/>
                      <wp:wrapNone/>
                      <wp:docPr id="395" name="テキスト ボックス 39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5C9A9" id="テキスト ボックス 395" o:spid="_x0000_s1147" type="#_x0000_t202" style="position:absolute;left:0;text-align:left;margin-left:-.35pt;margin-top:6.9pt;width:197.45pt;height:49.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評議員の報酬等の額は定款</w:t>
            </w:r>
            <w:r w:rsidR="00141BCE"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w:t>
            </w:r>
            <w:r w:rsidR="00141BCE"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196条）ことから</w:t>
            </w:r>
            <w:r w:rsidR="00141BC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定款の規定を確認する。なお、無報酬とする場合には、その旨を定款で定める必要がある。また、評議員の報酬等</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支給基準を定めるが、定款と別に支給基準を定め、評議員会の承認を得たことにより、定款の定</w:t>
            </w:r>
            <w:r w:rsidR="00141BCE"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が不要とはな</w:t>
            </w:r>
            <w:r w:rsidR="00141BCE" w:rsidRPr="00F01121">
              <w:rPr>
                <w:rFonts w:asciiTheme="majorEastAsia" w:eastAsiaTheme="majorEastAsia" w:hAnsiTheme="majorEastAsia" w:hint="eastAsia"/>
                <w:sz w:val="21"/>
                <w:szCs w:val="21"/>
              </w:rPr>
              <w:t>るわけでは</w:t>
            </w:r>
            <w:r w:rsidRPr="00F01121">
              <w:rPr>
                <w:rFonts w:asciiTheme="majorEastAsia" w:eastAsiaTheme="majorEastAsia" w:hAnsiTheme="majorEastAsia" w:hint="eastAsia"/>
                <w:sz w:val="21"/>
                <w:szCs w:val="21"/>
              </w:rPr>
              <w:t>ないことに留意する</w:t>
            </w:r>
            <w:r w:rsidR="009D7495"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w:t>
            </w:r>
            <w:r w:rsidR="007F3C3E" w:rsidRPr="00F01121">
              <w:rPr>
                <w:rFonts w:asciiTheme="majorEastAsia" w:eastAsiaTheme="majorEastAsia" w:hAnsiTheme="majorEastAsia" w:hint="eastAsia"/>
                <w:sz w:val="21"/>
                <w:szCs w:val="21"/>
              </w:rPr>
              <w:t>の報酬等の額に係る定款の規定は所轄庁の認可事項であり、定款に定</w:t>
            </w:r>
            <w:r w:rsidR="00141BCE" w:rsidRPr="00F01121">
              <w:rPr>
                <w:rFonts w:asciiTheme="majorEastAsia" w:eastAsiaTheme="majorEastAsia" w:hAnsiTheme="majorEastAsia" w:hint="eastAsia"/>
                <w:sz w:val="21"/>
                <w:szCs w:val="21"/>
              </w:rPr>
              <w:t>めら</w:t>
            </w:r>
            <w:r w:rsidRPr="00F01121">
              <w:rPr>
                <w:rFonts w:asciiTheme="majorEastAsia" w:eastAsiaTheme="majorEastAsia" w:hAnsiTheme="majorEastAsia" w:hint="eastAsia"/>
                <w:sz w:val="21"/>
                <w:szCs w:val="21"/>
              </w:rPr>
              <w:t>れていないことは想定されないため、指導監査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ては、（２）の報酬の支給基準や（３）の報酬の支給額との関係で確認するものであるが、定款に規定されていない場合は指摘を行う。</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評議員の報酬等の額が定款で定められていない場合には文書指摘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7625D4"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理事の報酬等の額が法令に定めるところにより定められているか。</w:t>
            </w:r>
          </w:p>
          <w:p w:rsidR="001D496D"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09088" behindDoc="0" locked="0" layoutInCell="1" allowOverlap="1" wp14:anchorId="2C1EBA21" wp14:editId="31D73E5C">
                      <wp:simplePos x="0" y="0"/>
                      <wp:positionH relativeFrom="column">
                        <wp:posOffset>15875</wp:posOffset>
                      </wp:positionH>
                      <wp:positionV relativeFrom="paragraph">
                        <wp:posOffset>212323</wp:posOffset>
                      </wp:positionV>
                      <wp:extent cx="2195830" cy="1136898"/>
                      <wp:effectExtent l="19050" t="19050" r="33020" b="44450"/>
                      <wp:wrapNone/>
                      <wp:docPr id="45" name="角丸四角形 45"/>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EBA21" id="角丸四角形 45" o:spid="_x0000_s1148" style="position:absolute;left:0;text-align:left;margin-left:1.25pt;margin-top:16.7pt;width:172.9pt;height:8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v:textbox>
                    </v:roundrect>
                  </w:pict>
                </mc:Fallback>
              </mc:AlternateContent>
            </w:r>
          </w:p>
          <w:p w:rsidR="001D496D" w:rsidRPr="00F01121" w:rsidRDefault="001D496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731E1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理事の報酬等の額が定款又は評議員会の決議によって定められているか。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6608" behindDoc="0" locked="0" layoutInCell="1" allowOverlap="1" wp14:anchorId="6DD10C0C" wp14:editId="07C829FD">
                      <wp:simplePos x="0" y="0"/>
                      <wp:positionH relativeFrom="column">
                        <wp:posOffset>-4445</wp:posOffset>
                      </wp:positionH>
                      <wp:positionV relativeFrom="paragraph">
                        <wp:posOffset>66764</wp:posOffset>
                      </wp:positionV>
                      <wp:extent cx="2507615" cy="627380"/>
                      <wp:effectExtent l="0" t="0" r="26035" b="20320"/>
                      <wp:wrapNone/>
                      <wp:docPr id="396" name="テキスト ボックス 39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10C0C" id="テキスト ボックス 396" o:spid="_x0000_s1149" type="#_x0000_t202" style="position:absolute;left:0;text-align:left;margin-left:-.35pt;margin-top:5.25pt;width:197.45pt;height:49.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7E1E3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理事の報酬等の額は、定款にその額を定めていない場合には、評議員会の決議によって定める（法第</w:t>
            </w:r>
            <w:r w:rsidRPr="00F01121">
              <w:rPr>
                <w:rFonts w:asciiTheme="majorEastAsia" w:eastAsiaTheme="majorEastAsia" w:hAnsiTheme="majorEastAsia"/>
                <w:sz w:val="21"/>
                <w:szCs w:val="21"/>
              </w:rPr>
              <w:t>45条の16第</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89条）ことから、定款に理事の報酬等の額の定めがない場合には、評議員会の決議によって定められているかを確認する。なお、理事の報酬等について</w:t>
            </w:r>
            <w:r w:rsidR="009D749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定款にその額を定めていない場合で</w:t>
            </w:r>
            <w:r w:rsidR="009D7495" w:rsidRPr="00F01121">
              <w:rPr>
                <w:rFonts w:asciiTheme="majorEastAsia" w:eastAsiaTheme="majorEastAsia" w:hAnsiTheme="majorEastAsia" w:hint="eastAsia"/>
                <w:sz w:val="21"/>
                <w:szCs w:val="21"/>
              </w:rPr>
              <w:t>あ</w:t>
            </w:r>
            <w:r w:rsidR="00AD6EDA"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その報酬について</w:t>
            </w:r>
            <w:r w:rsidRPr="00F01121">
              <w:rPr>
                <w:rFonts w:asciiTheme="majorEastAsia" w:eastAsiaTheme="majorEastAsia" w:hAnsiTheme="majorEastAsia" w:hint="eastAsia"/>
                <w:sz w:val="21"/>
                <w:szCs w:val="21"/>
              </w:rPr>
              <w:t>無報酬とする場合には、評議員会で無報酬であることを決議する必要がある。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7E1E37">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理事の報酬等の額が定款で定められていない場合であって、評議員会の決議により定められていない場合は、文書指摘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4A43D4"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定款、評議員会の議事録</w:t>
            </w:r>
          </w:p>
        </w:tc>
      </w:tr>
      <w:tr w:rsidR="00302D8D" w:rsidRPr="00F01121" w:rsidTr="001A3B80">
        <w:tc>
          <w:tcPr>
            <w:tcW w:w="1134" w:type="dxa"/>
          </w:tcPr>
          <w:p w:rsidR="00302D8D" w:rsidRDefault="00302D8D" w:rsidP="00302D8D">
            <w:pPr>
              <w:rPr>
                <w:sz w:val="22"/>
              </w:rPr>
            </w:pPr>
          </w:p>
          <w:p w:rsidR="004C1C3A" w:rsidRDefault="004C1C3A" w:rsidP="00302D8D">
            <w:pPr>
              <w:rPr>
                <w:sz w:val="22"/>
              </w:rPr>
            </w:pPr>
          </w:p>
          <w:p w:rsidR="004C1C3A" w:rsidRDefault="004C1C3A" w:rsidP="00302D8D">
            <w:pPr>
              <w:rPr>
                <w:sz w:val="22"/>
              </w:rPr>
            </w:pPr>
          </w:p>
          <w:p w:rsidR="004C1C3A" w:rsidRDefault="004C1C3A" w:rsidP="00302D8D">
            <w:pPr>
              <w:rPr>
                <w:sz w:val="22"/>
              </w:rPr>
            </w:pPr>
          </w:p>
          <w:p w:rsidR="004C1C3A" w:rsidRDefault="004C1C3A" w:rsidP="00302D8D">
            <w:pPr>
              <w:rPr>
                <w:sz w:val="22"/>
              </w:rPr>
            </w:pPr>
          </w:p>
          <w:p w:rsidR="004C1C3A" w:rsidRDefault="004C1C3A" w:rsidP="00302D8D">
            <w:pPr>
              <w:rPr>
                <w:sz w:val="22"/>
              </w:rPr>
            </w:pPr>
          </w:p>
          <w:p w:rsidR="004C1C3A" w:rsidRDefault="004C1C3A" w:rsidP="00302D8D">
            <w:pPr>
              <w:rPr>
                <w:sz w:val="22"/>
              </w:rPr>
            </w:pPr>
          </w:p>
          <w:p w:rsidR="004C1C3A" w:rsidRDefault="004C1C3A" w:rsidP="00302D8D">
            <w:pPr>
              <w:rPr>
                <w:sz w:val="22"/>
              </w:rPr>
            </w:pPr>
          </w:p>
          <w:p w:rsidR="004C1C3A" w:rsidRDefault="004C1C3A" w:rsidP="00302D8D">
            <w:pPr>
              <w:rPr>
                <w:sz w:val="22"/>
              </w:rPr>
            </w:pPr>
          </w:p>
          <w:p w:rsidR="004C1C3A" w:rsidRDefault="004C1C3A" w:rsidP="00302D8D">
            <w:pPr>
              <w:rPr>
                <w:sz w:val="22"/>
              </w:rPr>
            </w:pPr>
          </w:p>
          <w:p w:rsidR="004C1C3A" w:rsidRDefault="004C1C3A" w:rsidP="00302D8D">
            <w:pPr>
              <w:rPr>
                <w:sz w:val="22"/>
              </w:rPr>
            </w:pPr>
          </w:p>
          <w:p w:rsidR="004C1C3A" w:rsidRPr="00F01121" w:rsidRDefault="004C1C3A" w:rsidP="00302D8D">
            <w:pPr>
              <w:rPr>
                <w:sz w:val="22"/>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　監事の報酬等の額が法令に定めるところにより定められているか。</w:t>
            </w:r>
          </w:p>
          <w:p w:rsidR="001D496D" w:rsidRDefault="008B4309"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11136" behindDoc="0" locked="0" layoutInCell="1" allowOverlap="1" wp14:anchorId="1B4899D9" wp14:editId="4B42E882">
                      <wp:simplePos x="0" y="0"/>
                      <wp:positionH relativeFrom="column">
                        <wp:posOffset>5080</wp:posOffset>
                      </wp:positionH>
                      <wp:positionV relativeFrom="paragraph">
                        <wp:posOffset>240665</wp:posOffset>
                      </wp:positionV>
                      <wp:extent cx="2195830" cy="1136650"/>
                      <wp:effectExtent l="19050" t="19050" r="33020" b="44450"/>
                      <wp:wrapNone/>
                      <wp:docPr id="46" name="角丸四角形 46"/>
                      <wp:cNvGraphicFramePr/>
                      <a:graphic xmlns:a="http://schemas.openxmlformats.org/drawingml/2006/main">
                        <a:graphicData uri="http://schemas.microsoft.com/office/word/2010/wordprocessingShape">
                          <wps:wsp>
                            <wps:cNvSpPr/>
                            <wps:spPr>
                              <a:xfrm>
                                <a:off x="0" y="0"/>
                                <a:ext cx="2195830" cy="113665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899D9" id="角丸四角形 46" o:spid="_x0000_s1150" style="position:absolute;left:0;text-align:left;margin-left:.4pt;margin-top:18.95pt;width:172.9pt;height:8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v:textbox>
                    </v:roundrect>
                  </w:pict>
                </mc:Fallback>
              </mc:AlternateContent>
            </w:r>
          </w:p>
          <w:p w:rsidR="001D496D" w:rsidRPr="00F01121" w:rsidRDefault="001D496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監事の報酬等が定款又は評議員会の決議によって定めているか。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7632" behindDoc="0" locked="0" layoutInCell="1" allowOverlap="1" wp14:anchorId="3EE5972C" wp14:editId="08E54F73">
                      <wp:simplePos x="0" y="0"/>
                      <wp:positionH relativeFrom="column">
                        <wp:posOffset>-4445</wp:posOffset>
                      </wp:positionH>
                      <wp:positionV relativeFrom="paragraph">
                        <wp:posOffset>71755</wp:posOffset>
                      </wp:positionV>
                      <wp:extent cx="2507615" cy="627380"/>
                      <wp:effectExtent l="0" t="0" r="26035" b="20320"/>
                      <wp:wrapNone/>
                      <wp:docPr id="397" name="テキスト ボックス 39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972C" id="テキスト ボックス 397" o:spid="_x0000_s1151" type="#_x0000_t202" style="position:absolute;left:0;text-align:left;margin-left:-.35pt;margin-top:5.65pt;width:197.45pt;height:49.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96gA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E0437B" w:rsidRDefault="00E0437B" w:rsidP="00302D8D">
            <w:pPr>
              <w:rPr>
                <w:rFonts w:asciiTheme="majorEastAsia" w:eastAsiaTheme="majorEastAsia" w:hAnsiTheme="majorEastAsia"/>
                <w:sz w:val="21"/>
                <w:szCs w:val="21"/>
              </w:rPr>
            </w:pPr>
          </w:p>
          <w:p w:rsidR="00E0437B" w:rsidRDefault="00E0437B" w:rsidP="00302D8D">
            <w:pPr>
              <w:rPr>
                <w:rFonts w:asciiTheme="majorEastAsia" w:eastAsiaTheme="majorEastAsia" w:hAnsiTheme="majorEastAsia"/>
                <w:sz w:val="21"/>
                <w:szCs w:val="21"/>
              </w:rPr>
            </w:pPr>
          </w:p>
          <w:p w:rsidR="00E0437B" w:rsidRDefault="00E0437B"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8B4309" w:rsidRDefault="008B4309" w:rsidP="00302D8D">
            <w:pPr>
              <w:rPr>
                <w:rFonts w:asciiTheme="majorEastAsia" w:eastAsiaTheme="majorEastAsia" w:hAnsiTheme="majorEastAsia"/>
                <w:sz w:val="21"/>
                <w:szCs w:val="21"/>
              </w:rPr>
            </w:pPr>
          </w:p>
          <w:p w:rsidR="008B4309" w:rsidRPr="00F01121" w:rsidRDefault="008B4309"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定款又は評議員会の決議によって監事の報酬総額のみが決定されているときは、その具体的な配分は、監事の協議によって定められているか。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8656" behindDoc="0" locked="0" layoutInCell="1" allowOverlap="1" wp14:anchorId="15FF0789" wp14:editId="73D0DA9F">
                      <wp:simplePos x="0" y="0"/>
                      <wp:positionH relativeFrom="column">
                        <wp:posOffset>-4445</wp:posOffset>
                      </wp:positionH>
                      <wp:positionV relativeFrom="paragraph">
                        <wp:posOffset>93138</wp:posOffset>
                      </wp:positionV>
                      <wp:extent cx="2507615" cy="627380"/>
                      <wp:effectExtent l="0" t="0" r="26035" b="20320"/>
                      <wp:wrapNone/>
                      <wp:docPr id="398" name="テキスト ボックス 39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F0789" id="テキスト ボックス 398" o:spid="_x0000_s1152" type="#_x0000_t202" style="position:absolute;left:0;text-align:left;margin-left:-.35pt;margin-top:7.35pt;width:197.45pt;height:49.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BF3E6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監事の報酬等の額は、理事の報酬等と同様に、定款にその額を定めていない場合には、評議員会の決議によって定める（法第</w:t>
            </w:r>
            <w:r w:rsidRPr="00F01121">
              <w:rPr>
                <w:rFonts w:asciiTheme="majorEastAsia" w:eastAsiaTheme="majorEastAsia" w:hAnsiTheme="majorEastAsia"/>
                <w:sz w:val="21"/>
                <w:szCs w:val="21"/>
              </w:rPr>
              <w:t>45条の18第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項）ことから、定款に監事の報酬等の額の定めがない場合には、評議員</w:t>
            </w:r>
            <w:r w:rsidR="000E0084"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の決議によって定められているかを確認する。なお、監事の報酬等について定款にその額を定めていない場合で、無報酬である場合には、評議員会で無報酬であることを決議する必要がある。</w:t>
            </w:r>
          </w:p>
          <w:p w:rsidR="00302D8D" w:rsidRPr="00F01121" w:rsidRDefault="00302D8D" w:rsidP="00BF3E6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定款又は評議員会の決議によって監事の報酬総額のみが決定されているとき</w:t>
            </w:r>
            <w:r w:rsidR="00B94951" w:rsidRPr="000F156E">
              <w:rPr>
                <w:rFonts w:asciiTheme="majorEastAsia" w:eastAsiaTheme="majorEastAsia" w:hAnsiTheme="majorEastAsia" w:hint="eastAsia"/>
                <w:color w:val="000000" w:themeColor="text1"/>
                <w:sz w:val="21"/>
                <w:szCs w:val="21"/>
              </w:rPr>
              <w:t>（注）</w:t>
            </w:r>
            <w:r w:rsidRPr="00F01121">
              <w:rPr>
                <w:rFonts w:asciiTheme="majorEastAsia" w:eastAsiaTheme="majorEastAsia" w:hAnsiTheme="majorEastAsia" w:hint="eastAsia"/>
                <w:sz w:val="21"/>
                <w:szCs w:val="21"/>
              </w:rPr>
              <w:t>は、その具体的な配分は、監事の協議により定める（法第</w:t>
            </w:r>
            <w:r w:rsidRPr="00F01121">
              <w:rPr>
                <w:rFonts w:asciiTheme="majorEastAsia" w:eastAsiaTheme="majorEastAsia" w:hAnsiTheme="majorEastAsia"/>
                <w:sz w:val="21"/>
                <w:szCs w:val="21"/>
              </w:rPr>
              <w:t>45条の18第</w:t>
            </w:r>
            <w:r w:rsidR="007302C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項）。この監事の協議は全員一致の決定による必要があ</w:t>
            </w:r>
            <w:r w:rsidR="009D7495" w:rsidRPr="00F01121">
              <w:rPr>
                <w:rFonts w:asciiTheme="majorEastAsia" w:eastAsiaTheme="majorEastAsia" w:hAnsiTheme="majorEastAsia" w:hint="eastAsia"/>
                <w:sz w:val="21"/>
                <w:szCs w:val="21"/>
              </w:rPr>
              <w:t>るため</w:t>
            </w:r>
            <w:r w:rsidRPr="00F01121">
              <w:rPr>
                <w:rFonts w:asciiTheme="majorEastAsia" w:eastAsiaTheme="majorEastAsia" w:hAnsiTheme="majorEastAsia" w:hint="eastAsia"/>
                <w:sz w:val="21"/>
                <w:szCs w:val="21"/>
              </w:rPr>
              <w:t>、監事の全員一致の決定により具体的</w:t>
            </w:r>
            <w:r w:rsidR="009D7495"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配分がなされているかを確認する。</w:t>
            </w:r>
          </w:p>
          <w:p w:rsidR="00302D8D" w:rsidRPr="00F01121" w:rsidRDefault="00302D8D" w:rsidP="00BF3E62">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なお、この場合の具体的な配分の協議については、手続や記録に関する規定はないが、報酬等は客観的根拠に基づいて</w:t>
            </w:r>
            <w:r w:rsidRPr="00F01121">
              <w:rPr>
                <w:rFonts w:asciiTheme="majorEastAsia" w:eastAsiaTheme="majorEastAsia" w:hAnsiTheme="majorEastAsia" w:hint="eastAsia"/>
                <w:sz w:val="21"/>
                <w:szCs w:val="21"/>
              </w:rPr>
              <w:lastRenderedPageBreak/>
              <w:t>支給されるべきものであり、法人又は監事において、監事の全員一致による決定が行われたこと及びその決定内容を</w:t>
            </w:r>
            <w:r w:rsidR="009D7495"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記録した書類を作成すべきである。</w:t>
            </w:r>
          </w:p>
          <w:p w:rsidR="00DB451D" w:rsidRPr="000F156E" w:rsidRDefault="00B64EFA" w:rsidP="00B64EFA">
            <w:pPr>
              <w:ind w:left="630" w:hangingChars="300" w:hanging="63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0F156E">
              <w:rPr>
                <w:rFonts w:asciiTheme="majorEastAsia" w:eastAsiaTheme="majorEastAsia" w:hAnsiTheme="majorEastAsia" w:hint="eastAsia"/>
                <w:color w:val="000000" w:themeColor="text1"/>
                <w:sz w:val="21"/>
                <w:szCs w:val="21"/>
              </w:rPr>
              <w:t>（注）監事の報酬等の支給基準が評議員会の承認を受けて定められている場合には、監事の報酬等の具体的な配分について評議員会の決議があったものとして、改めて監事の協議により、具体的な配分を決定する必要はない。</w:t>
            </w:r>
          </w:p>
          <w:p w:rsidR="00B64EFA" w:rsidRDefault="00B64EFA"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7302C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定款に監事の報酬等の額が定められていない場合に、監事の報酬等の額が評議員会の決議によって定められていない場合</w:t>
            </w:r>
          </w:p>
          <w:p w:rsidR="00302D8D" w:rsidRPr="00F01121" w:rsidRDefault="00302D8D" w:rsidP="007302C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評議員会の決議によって監事の報酬総額のみが決定されている場合に、その具体的な配分が監事の全員一致の決定により定められていない場合</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B451D" w:rsidRPr="00F01121" w:rsidRDefault="00BF3E62"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定款、評議員会の議事録、監事の報酬等の具体的な配分の決定が行われたこと及びその決定内容を記録した書類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　会計監査人の報酬等が法令に定めるところにより定められているか。</w:t>
            </w:r>
          </w:p>
          <w:p w:rsidR="001D496D" w:rsidRDefault="001D496D" w:rsidP="00302D8D">
            <w:pPr>
              <w:rPr>
                <w:rFonts w:asciiTheme="majorEastAsia" w:eastAsiaTheme="majorEastAsia" w:hAnsiTheme="majorEastAsia"/>
                <w:sz w:val="21"/>
                <w:szCs w:val="21"/>
              </w:rPr>
            </w:pPr>
          </w:p>
          <w:p w:rsidR="001D496D" w:rsidRDefault="001D496D" w:rsidP="00302D8D">
            <w:pPr>
              <w:rPr>
                <w:rFonts w:asciiTheme="majorEastAsia" w:eastAsiaTheme="majorEastAsia" w:hAnsiTheme="majorEastAsia"/>
                <w:sz w:val="21"/>
                <w:szCs w:val="21"/>
              </w:rPr>
            </w:pPr>
          </w:p>
          <w:p w:rsidR="001D496D" w:rsidRPr="00F01121" w:rsidRDefault="001D496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45条の19第</w:t>
            </w:r>
            <w:r w:rsidR="009D749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110条</w:t>
            </w:r>
          </w:p>
        </w:tc>
        <w:tc>
          <w:tcPr>
            <w:tcW w:w="4253" w:type="dxa"/>
          </w:tcPr>
          <w:p w:rsidR="00AC1C19"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会計監査人の報酬等を定める場合に、監事の過半数の同意を得ているか。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19680" behindDoc="0" locked="0" layoutInCell="1" allowOverlap="1" wp14:anchorId="2C3FC990" wp14:editId="262471CE">
                      <wp:simplePos x="0" y="0"/>
                      <wp:positionH relativeFrom="column">
                        <wp:posOffset>-4445</wp:posOffset>
                      </wp:positionH>
                      <wp:positionV relativeFrom="paragraph">
                        <wp:posOffset>56618</wp:posOffset>
                      </wp:positionV>
                      <wp:extent cx="2507615" cy="627380"/>
                      <wp:effectExtent l="0" t="0" r="26035" b="20320"/>
                      <wp:wrapNone/>
                      <wp:docPr id="399" name="テキスト ボックス 39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FC990" id="テキスト ボックス 399" o:spid="_x0000_s1153" type="#_x0000_t202" style="position:absolute;left:0;text-align:left;margin-left:-.35pt;margin-top:4.45pt;width:197.45pt;height:49.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E0437B" w:rsidRPr="00F01121" w:rsidRDefault="00E0437B"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B2F4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法第</w:t>
            </w:r>
            <w:r w:rsidRPr="00F01121">
              <w:rPr>
                <w:rFonts w:asciiTheme="majorEastAsia" w:eastAsiaTheme="majorEastAsia" w:hAnsiTheme="majorEastAsia"/>
                <w:sz w:val="21"/>
                <w:szCs w:val="21"/>
              </w:rPr>
              <w:t>45条の19第</w:t>
            </w:r>
            <w:r w:rsidR="007302C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110条）。指導監査</w:t>
            </w:r>
            <w:r w:rsidR="009D7495" w:rsidRPr="00F01121">
              <w:rPr>
                <w:rFonts w:asciiTheme="majorEastAsia" w:eastAsiaTheme="majorEastAsia" w:hAnsiTheme="majorEastAsia" w:hint="eastAsia"/>
                <w:sz w:val="21"/>
                <w:szCs w:val="21"/>
              </w:rPr>
              <w:t>を行うに当たって</w:t>
            </w:r>
            <w:r w:rsidRPr="00F01121">
              <w:rPr>
                <w:rFonts w:asciiTheme="majorEastAsia" w:eastAsiaTheme="majorEastAsia" w:hAnsiTheme="majorEastAsia" w:hint="eastAsia"/>
                <w:sz w:val="21"/>
                <w:szCs w:val="21"/>
              </w:rPr>
              <w:t>は、理事会等が会計監査人の報酬等を定める際に監事の過半数の同意を得ているかを確認する。</w:t>
            </w:r>
          </w:p>
          <w:p w:rsidR="00302D8D" w:rsidRPr="00F01121" w:rsidRDefault="00302D8D" w:rsidP="002B2F4D">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941D1"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会計監査人の報酬等を定める場合に監事の過半数の同意を得ていない場合は、文書指摘</w:t>
            </w:r>
            <w:r w:rsidR="007302C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理事会の議事録、監事の過半数の同意を得たことを証する書類</w:t>
            </w: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（２）報酬等支給基準</w:t>
            </w: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Default="004C1C3A" w:rsidP="00302D8D">
            <w:pPr>
              <w:rPr>
                <w:rFonts w:asciiTheme="majorEastAsia" w:eastAsiaTheme="majorEastAsia" w:hAnsiTheme="majorEastAsia"/>
                <w:sz w:val="21"/>
                <w:szCs w:val="21"/>
              </w:rPr>
            </w:pPr>
          </w:p>
          <w:p w:rsidR="004C1C3A" w:rsidRPr="00F01121" w:rsidRDefault="004C1C3A" w:rsidP="00302D8D">
            <w:pPr>
              <w:rPr>
                <w:rFonts w:asciiTheme="majorEastAsia" w:eastAsiaTheme="majorEastAsia" w:hAnsiTheme="majorEastAsia"/>
                <w:sz w:val="21"/>
                <w:szCs w:val="21"/>
              </w:rPr>
            </w:pPr>
          </w:p>
        </w:tc>
        <w:tc>
          <w:tcPr>
            <w:tcW w:w="2977" w:type="dxa"/>
          </w:tcPr>
          <w:p w:rsidR="00302D8D" w:rsidRPr="00F01121" w:rsidRDefault="00C02E2F"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61312" behindDoc="0" locked="0" layoutInCell="1" allowOverlap="1" wp14:anchorId="72D6346B" wp14:editId="1EA5F10C">
                      <wp:simplePos x="0" y="0"/>
                      <wp:positionH relativeFrom="column">
                        <wp:posOffset>-8255</wp:posOffset>
                      </wp:positionH>
                      <wp:positionV relativeFrom="paragraph">
                        <wp:posOffset>1001956</wp:posOffset>
                      </wp:positionV>
                      <wp:extent cx="2195830" cy="1136898"/>
                      <wp:effectExtent l="19050" t="19050" r="33020" b="44450"/>
                      <wp:wrapNone/>
                      <wp:docPr id="224" name="角丸四角形 224"/>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C02E2F">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C02E2F">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6346B" id="角丸四角形 224" o:spid="_x0000_s1154" style="position:absolute;left:0;text-align:left;margin-left:-.65pt;margin-top:78.9pt;width:172.9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" fillcolor="window" strokecolor="#0070c0" strokeweight="4.5pt">
                      <v:textbox>
                        <w:txbxContent>
                          <w:p w:rsidR="00C722EB" w:rsidRDefault="00C722EB" w:rsidP="00C02E2F">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C02E2F">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５</w:t>
                            </w:r>
                          </w:p>
                        </w:txbxContent>
                      </v:textbox>
                    </v:roundrect>
                  </w:pict>
                </mc:Fallback>
              </mc:AlternateContent>
            </w:r>
            <w:r w:rsidR="00302D8D" w:rsidRPr="00F01121">
              <w:rPr>
                <w:rFonts w:asciiTheme="majorEastAsia" w:eastAsiaTheme="majorEastAsia" w:hAnsiTheme="majorEastAsia" w:hint="eastAsia"/>
                <w:sz w:val="21"/>
                <w:szCs w:val="21"/>
              </w:rPr>
              <w:t>１　役員及び評議員に対する報酬等の支給基準について、法令に定める手続により定め、公表しているか。</w:t>
            </w:r>
          </w:p>
        </w:tc>
        <w:tc>
          <w:tcPr>
            <w:tcW w:w="2268" w:type="dxa"/>
          </w:tcPr>
          <w:p w:rsidR="00E242BC"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理事、監事及び評議員に対する報酬等について、厚生労働省令で定めるところにより、支給の基準を定め、評議員会の承認を受けているか</w:t>
            </w:r>
            <w:r w:rsidR="00E242BC" w:rsidRPr="00F01121">
              <w:rPr>
                <w:rFonts w:asciiTheme="majorEastAsia" w:eastAsiaTheme="majorEastAsia" w:hAnsiTheme="majorEastAsia" w:hint="eastAsia"/>
                <w:sz w:val="21"/>
                <w:szCs w:val="21"/>
              </w:rPr>
              <w:t>。</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20704" behindDoc="0" locked="0" layoutInCell="1" allowOverlap="1" wp14:anchorId="5B2F5F2A" wp14:editId="4362B463">
                      <wp:simplePos x="0" y="0"/>
                      <wp:positionH relativeFrom="column">
                        <wp:posOffset>-4445</wp:posOffset>
                      </wp:positionH>
                      <wp:positionV relativeFrom="paragraph">
                        <wp:posOffset>98247</wp:posOffset>
                      </wp:positionV>
                      <wp:extent cx="2507615" cy="627380"/>
                      <wp:effectExtent l="0" t="0" r="26035" b="20320"/>
                      <wp:wrapNone/>
                      <wp:docPr id="400" name="テキスト ボックス 40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F5F2A" id="テキスト ボックス 400" o:spid="_x0000_s1155" type="#_x0000_t202" style="position:absolute;left:0;text-align:left;margin-left:-.35pt;margin-top:7.75pt;width:197.45pt;height:4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302D8D">
            <w:pPr>
              <w:rPr>
                <w:rFonts w:asciiTheme="majorEastAsia" w:eastAsiaTheme="majorEastAsia" w:hAnsiTheme="majorEastAsia"/>
                <w:sz w:val="21"/>
                <w:szCs w:val="21"/>
              </w:rPr>
            </w:pPr>
          </w:p>
        </w:tc>
        <w:tc>
          <w:tcPr>
            <w:tcW w:w="11765" w:type="dxa"/>
          </w:tcPr>
          <w:p w:rsidR="00302D8D" w:rsidRPr="00F01121" w:rsidRDefault="00A84296"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着眼点</w:t>
            </w:r>
            <w:r w:rsidRPr="00F01121">
              <w:rPr>
                <w:rFonts w:asciiTheme="majorEastAsia" w:eastAsiaTheme="majorEastAsia" w:hAnsiTheme="majorEastAsia" w:hint="eastAsia"/>
                <w:sz w:val="21"/>
                <w:szCs w:val="21"/>
              </w:rPr>
              <w:t>＞</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評議員に対する報酬等について、民間事業者の役員の報酬等及び従業員の給与、当該法人の経理の状況その他の事情を考慮して、不当に高額なものとならないような支給の基準を定めなければなら</w:t>
            </w:r>
            <w:r w:rsidR="00E242BC"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項）、また、支給基準については、評議員会の承認を受けなければならない（同条第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支給基準の内容については、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の事項を定める（施行規則第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役員等の勤務形態に応じた報酬等の区分</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13680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役員等の勤務形態に応じた報酬等の区分としては、常勤・非常勤別に報酬を定めることが考えられる。</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報酬等の金額の算定方法</w:t>
            </w:r>
          </w:p>
          <w:p w:rsidR="00302D8D" w:rsidRPr="00F01121" w:rsidRDefault="00302D8D" w:rsidP="007302C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報酬等の金額の算定方法については、報酬等の算定の基礎となる額、役職、在職年数など、どのような過程を経てそ</w:t>
            </w:r>
            <w:r w:rsidRPr="00F01121">
              <w:rPr>
                <w:rFonts w:asciiTheme="majorEastAsia" w:eastAsiaTheme="majorEastAsia" w:hAnsiTheme="majorEastAsia" w:hint="eastAsia"/>
                <w:sz w:val="21"/>
                <w:szCs w:val="21"/>
              </w:rPr>
              <w:lastRenderedPageBreak/>
              <w:t>の額が算定されたか、法人として説明責任を果たすことができる基準を設定することが考えられる（注１～注４）。</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（注１）評議員会が役職に応じた一人当たりの上限額を定めた上で、各理事の具体的な報酬金額については理事会が、監事や評議員については評議員会が決定するといった規</w:t>
            </w:r>
            <w:r w:rsidR="00E242BC" w:rsidRPr="00F01121">
              <w:rPr>
                <w:rFonts w:asciiTheme="majorEastAsia" w:eastAsiaTheme="majorEastAsia" w:hAnsiTheme="majorEastAsia" w:hint="eastAsia"/>
                <w:sz w:val="21"/>
                <w:szCs w:val="21"/>
              </w:rPr>
              <w:t>程</w:t>
            </w:r>
            <w:r w:rsidRPr="00F01121">
              <w:rPr>
                <w:rFonts w:asciiTheme="majorEastAsia" w:eastAsiaTheme="majorEastAsia" w:hAnsiTheme="majorEastAsia" w:hint="eastAsia"/>
                <w:sz w:val="21"/>
                <w:szCs w:val="21"/>
              </w:rPr>
              <w:t>は許容される。</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退職慰労金については、退職時の月例報酬に在職年数に応じた支給基準を乗じて算出した額を上限に各理事については理事会が、監事や評議員については評議員会が決定するという方法も許容される。</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（注３）法人は、国等他団体の俸給表等を準用する場合、準用する給与規程（該当部分の抜粋も可）を支給基準の別紙と位置付け、支給基準と一体のものとして定めること</w:t>
            </w:r>
            <w:r w:rsidR="00E242BC"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（注４）評議員会の決議によって定められた総額の範囲内において決定するという規程や、単に職員給与規程に定める職員の支給基準に準じて支給するというだけの規</w:t>
            </w:r>
            <w:r w:rsidR="00E242BC" w:rsidRPr="00F01121">
              <w:rPr>
                <w:rFonts w:asciiTheme="majorEastAsia" w:eastAsiaTheme="majorEastAsia" w:hAnsiTheme="majorEastAsia" w:hint="eastAsia"/>
                <w:sz w:val="21"/>
                <w:szCs w:val="21"/>
              </w:rPr>
              <w:t>程</w:t>
            </w:r>
            <w:r w:rsidRPr="00F01121">
              <w:rPr>
                <w:rFonts w:asciiTheme="majorEastAsia" w:eastAsiaTheme="majorEastAsia" w:hAnsiTheme="majorEastAsia" w:hint="eastAsia"/>
                <w:sz w:val="21"/>
                <w:szCs w:val="21"/>
              </w:rPr>
              <w:t>は、どのような算定過程から具体的な報酬額が決定されるのかを第三者が理解することは困難であり、法人として説明責任を果たすことができないため、認められない。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支給の方法</w:t>
            </w:r>
          </w:p>
          <w:p w:rsidR="00302D8D" w:rsidRPr="00F01121" w:rsidRDefault="00302D8D" w:rsidP="0013680C">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支給の方法については、支給の時期（毎月か出席の都度か、各月又は各年のいつ頃か）や支給の手段（銀行振込か現金支給か）等が考えられる。</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支給の形態</w:t>
            </w:r>
          </w:p>
          <w:p w:rsidR="00302D8D" w:rsidRPr="00F01121" w:rsidRDefault="00302D8D" w:rsidP="0013680C">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支給の形態については、現金・現物の別等を</w:t>
            </w:r>
            <w:r w:rsidR="00E242BC" w:rsidRPr="00F01121">
              <w:rPr>
                <w:rFonts w:asciiTheme="majorEastAsia" w:eastAsiaTheme="majorEastAsia" w:hAnsiTheme="majorEastAsia" w:hint="eastAsia"/>
                <w:sz w:val="21"/>
                <w:szCs w:val="21"/>
              </w:rPr>
              <w:t>記載する</w:t>
            </w:r>
            <w:r w:rsidRPr="00F01121">
              <w:rPr>
                <w:rFonts w:asciiTheme="majorEastAsia" w:eastAsiaTheme="majorEastAsia" w:hAnsiTheme="majorEastAsia" w:hint="eastAsia"/>
                <w:sz w:val="21"/>
                <w:szCs w:val="21"/>
              </w:rPr>
              <w:t>。ただし、報酬額につき金額の記載しかないなど</w:t>
            </w:r>
            <w:r w:rsidR="00E242B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金銭支給であることが客観的に明らかな場合は、「現金」等</w:t>
            </w:r>
            <w:r w:rsidR="00E242BC" w:rsidRPr="00F01121">
              <w:rPr>
                <w:rFonts w:asciiTheme="majorEastAsia" w:eastAsiaTheme="majorEastAsia" w:hAnsiTheme="majorEastAsia" w:hint="eastAsia"/>
                <w:sz w:val="21"/>
                <w:szCs w:val="21"/>
              </w:rPr>
              <w:t>である旨</w:t>
            </w:r>
            <w:r w:rsidRPr="00F01121">
              <w:rPr>
                <w:rFonts w:asciiTheme="majorEastAsia" w:eastAsiaTheme="majorEastAsia" w:hAnsiTheme="majorEastAsia" w:hint="eastAsia"/>
                <w:sz w:val="21"/>
                <w:szCs w:val="21"/>
              </w:rPr>
              <w:t>の記載は特段なくても差し支えない。</w:t>
            </w:r>
          </w:p>
          <w:p w:rsidR="00302D8D" w:rsidRPr="00F01121" w:rsidRDefault="00302D8D" w:rsidP="0013680C">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なお、理事、監事及び</w:t>
            </w:r>
            <w:r w:rsidR="00C542A6" w:rsidRPr="000F156E">
              <w:rPr>
                <w:rFonts w:asciiTheme="majorEastAsia" w:eastAsiaTheme="majorEastAsia" w:hAnsiTheme="majorEastAsia" w:hint="eastAsia"/>
                <w:color w:val="000000" w:themeColor="text1"/>
                <w:sz w:val="21"/>
                <w:szCs w:val="21"/>
              </w:rPr>
              <w:t>評議員</w:t>
            </w:r>
            <w:r w:rsidRPr="00F01121">
              <w:rPr>
                <w:rFonts w:asciiTheme="majorEastAsia" w:eastAsiaTheme="majorEastAsia" w:hAnsiTheme="majorEastAsia" w:hint="eastAsia"/>
                <w:sz w:val="21"/>
                <w:szCs w:val="21"/>
              </w:rPr>
              <w:t>の報酬等の支給基準については、定款や評議員会の決議で定めた報酬等の額と整合性</w:t>
            </w:r>
            <w:r w:rsidR="00731E1D" w:rsidRPr="00F01121">
              <w:rPr>
                <w:rFonts w:asciiTheme="majorEastAsia" w:eastAsiaTheme="majorEastAsia" w:hAnsiTheme="majorEastAsia" w:hint="eastAsia"/>
                <w:sz w:val="21"/>
                <w:szCs w:val="21"/>
              </w:rPr>
              <w:t>を図</w:t>
            </w:r>
            <w:r w:rsidRPr="00F01121">
              <w:rPr>
                <w:rFonts w:asciiTheme="majorEastAsia" w:eastAsiaTheme="majorEastAsia" w:hAnsiTheme="majorEastAsia" w:hint="eastAsia"/>
                <w:sz w:val="21"/>
                <w:szCs w:val="21"/>
              </w:rPr>
              <w:t>る必要がある。</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w:t>
            </w:r>
            <w:r w:rsidR="00E242B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どのような検討を行ったかを含め</w:t>
            </w:r>
            <w:r w:rsidR="00E242B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具体的に説明できることが求められる。</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理事、監事及び評議員の報酬等の支給基準が作成されており、評議員会の承認を受けていること及び支給基準に規定すべき事項が定められていることを確認する。また、支給基準が「不当に高額」であるかどうかについては、所轄庁が「不当に高額」であるおそれがあると認める場合は、</w:t>
            </w:r>
            <w:r w:rsidR="00E242BC" w:rsidRPr="00F01121">
              <w:rPr>
                <w:rFonts w:asciiTheme="majorEastAsia" w:eastAsiaTheme="majorEastAsia" w:hAnsiTheme="majorEastAsia" w:hint="eastAsia"/>
                <w:sz w:val="21"/>
                <w:szCs w:val="21"/>
              </w:rPr>
              <w:t>法人で</w:t>
            </w:r>
            <w:r w:rsidRPr="00F01121">
              <w:rPr>
                <w:rFonts w:asciiTheme="majorEastAsia" w:eastAsiaTheme="majorEastAsia" w:hAnsiTheme="majorEastAsia" w:hint="eastAsia"/>
                <w:sz w:val="21"/>
                <w:szCs w:val="21"/>
              </w:rPr>
              <w:t>支給基準を作成する際に、民間事業者の役員の報酬等及び従業員の給与、当該法人の経理の状況その他の事情を考慮して検討が行われたかを確認する（具体的な検討内容は問わない。）。</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理事、監事及び評議員の報酬等の支給基準が作成されていない場合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理事、監事及び評議員の報酬等の支給基準について評議員</w:t>
            </w:r>
            <w:r w:rsidR="00BD2348"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の承認を受けていない場合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理事、監事及び評議員の報酬等の支給基準において規定すべき事項が規定されていない場合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理事、監事及び評議員の報酬等の支給基準が定款等で定めた報酬等の額と整合が取れていない場合</w:t>
            </w:r>
          </w:p>
          <w:p w:rsidR="00302D8D" w:rsidRPr="00F01121" w:rsidRDefault="00302D8D" w:rsidP="0013680C">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支給基準を作成する際に、民間事業者の役員の報酬等及び従業員の給与、当該法人の経理の状況その他の事情を考慮した検討が行われていない場合</w:t>
            </w:r>
          </w:p>
          <w:p w:rsidR="00DB451D" w:rsidRDefault="00DB451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＜確認する書類＞</w:t>
            </w: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理事、監事及び評議員の報酬等の支給基準、評議員会の議事録</w:t>
            </w:r>
          </w:p>
          <w:p w:rsidR="000F156E" w:rsidRDefault="000F156E" w:rsidP="00302D8D">
            <w:pPr>
              <w:rPr>
                <w:rFonts w:asciiTheme="majorEastAsia" w:eastAsiaTheme="majorEastAsia" w:hAnsiTheme="majorEastAsia"/>
                <w:sz w:val="21"/>
                <w:szCs w:val="21"/>
              </w:rPr>
            </w:pPr>
          </w:p>
          <w:p w:rsidR="000F156E" w:rsidRPr="00F01121" w:rsidRDefault="000F156E"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E242BC" w:rsidRPr="00F01121" w:rsidRDefault="00302D8D" w:rsidP="007302C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7302C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Pr="00F01121">
              <w:rPr>
                <w:rFonts w:asciiTheme="majorEastAsia" w:eastAsiaTheme="majorEastAsia" w:hAnsiTheme="majorEastAsia"/>
                <w:sz w:val="21"/>
                <w:szCs w:val="21"/>
              </w:rPr>
              <w:t>10条</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理事、監事及び評議員に対する報酬等の支給の基準を公表しているか。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21728" behindDoc="0" locked="0" layoutInCell="1" allowOverlap="1" wp14:anchorId="2213D6DE" wp14:editId="6E26D298">
                      <wp:simplePos x="0" y="0"/>
                      <wp:positionH relativeFrom="column">
                        <wp:posOffset>-4445</wp:posOffset>
                      </wp:positionH>
                      <wp:positionV relativeFrom="paragraph">
                        <wp:posOffset>87630</wp:posOffset>
                      </wp:positionV>
                      <wp:extent cx="2507615" cy="627380"/>
                      <wp:effectExtent l="0" t="0" r="26035" b="20320"/>
                      <wp:wrapNone/>
                      <wp:docPr id="401" name="テキスト ボックス 40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3D6DE" id="テキスト ボックス 401" o:spid="_x0000_s1156" type="#_x0000_t202" style="position:absolute;left:0;text-align:left;margin-left:-.35pt;margin-top:6.9pt;width:197.45pt;height:49.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922A1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理事、監事及び評議員に対する報酬等の支給の基準については、法人の透明性を確保するため、評議員会の承認を受けたときは、公表することが義務付けられている（法第</w:t>
            </w:r>
            <w:r w:rsidRPr="00F01121">
              <w:rPr>
                <w:rFonts w:asciiTheme="majorEastAsia" w:eastAsiaTheme="majorEastAsia" w:hAnsiTheme="majorEastAsia"/>
                <w:sz w:val="21"/>
                <w:szCs w:val="21"/>
              </w:rPr>
              <w:t>59条の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0F156E" w:rsidRDefault="00302D8D" w:rsidP="00302D8D">
            <w:pPr>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sz w:val="21"/>
                <w:szCs w:val="21"/>
              </w:rPr>
              <w:t>○　公表の方法については、インターネットの利用</w:t>
            </w:r>
            <w:r w:rsidR="00AD6EDA" w:rsidRPr="00F01121">
              <w:rPr>
                <w:rFonts w:asciiTheme="majorEastAsia" w:eastAsiaTheme="majorEastAsia" w:hAnsiTheme="majorEastAsia" w:hint="eastAsia"/>
                <w:sz w:val="21"/>
                <w:szCs w:val="21"/>
              </w:rPr>
              <w:t>（原則として、法人（又は法人が加入する団体）のホームページ）</w:t>
            </w:r>
            <w:r w:rsidRPr="00F01121">
              <w:rPr>
                <w:rFonts w:asciiTheme="majorEastAsia" w:eastAsiaTheme="majorEastAsia" w:hAnsiTheme="majorEastAsia" w:hint="eastAsia"/>
                <w:sz w:val="21"/>
                <w:szCs w:val="21"/>
              </w:rPr>
              <w:t>により行う（規則第</w:t>
            </w:r>
            <w:r w:rsidRPr="00F01121">
              <w:rPr>
                <w:rFonts w:asciiTheme="majorEastAsia" w:eastAsiaTheme="majorEastAsia" w:hAnsiTheme="majorEastAsia"/>
                <w:sz w:val="21"/>
                <w:szCs w:val="21"/>
              </w:rPr>
              <w:t>10条第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CF0475" w:rsidRPr="000F156E">
              <w:rPr>
                <w:rFonts w:asciiTheme="majorEastAsia" w:eastAsiaTheme="majorEastAsia" w:hAnsiTheme="majorEastAsia" w:hint="eastAsia"/>
                <w:color w:val="000000" w:themeColor="text1"/>
                <w:sz w:val="21"/>
                <w:szCs w:val="21"/>
              </w:rPr>
              <w:t>が、規則第９条第３号に定める「社会福祉法人の財務諸表等電子開示システム」を利用した届出を行い、行政機関等がその内容を公表した場合には、法人が公表したものとみなす（規則第10条第２項）</w:t>
            </w:r>
            <w:r w:rsidRPr="000F156E">
              <w:rPr>
                <w:rFonts w:asciiTheme="majorEastAsia" w:eastAsiaTheme="majorEastAsia" w:hAnsiTheme="majorEastAsia" w:hint="eastAsia"/>
                <w:color w:val="000000" w:themeColor="text1"/>
                <w:sz w:val="21"/>
                <w:szCs w:val="21"/>
              </w:rPr>
              <w:t>。</w:t>
            </w:r>
          </w:p>
          <w:p w:rsidR="00302D8D" w:rsidRPr="000F156E" w:rsidRDefault="00302D8D" w:rsidP="00302D8D">
            <w:pPr>
              <w:rPr>
                <w:rFonts w:asciiTheme="majorEastAsia" w:eastAsiaTheme="majorEastAsia" w:hAnsiTheme="majorEastAsia"/>
                <w:color w:val="000000" w:themeColor="text1"/>
                <w:sz w:val="21"/>
                <w:szCs w:val="21"/>
              </w:rPr>
            </w:pPr>
            <w:r w:rsidRPr="000F156E">
              <w:rPr>
                <w:rFonts w:asciiTheme="majorEastAsia" w:eastAsiaTheme="majorEastAsia" w:hAnsiTheme="majorEastAsia" w:hint="eastAsia"/>
                <w:color w:val="000000" w:themeColor="text1"/>
                <w:sz w:val="21"/>
                <w:szCs w:val="21"/>
              </w:rPr>
              <w:t>○　指導監査</w:t>
            </w:r>
            <w:r w:rsidR="007302C5" w:rsidRPr="000F156E">
              <w:rPr>
                <w:rFonts w:asciiTheme="majorEastAsia" w:eastAsiaTheme="majorEastAsia" w:hAnsiTheme="majorEastAsia" w:hint="eastAsia"/>
                <w:color w:val="000000" w:themeColor="text1"/>
                <w:sz w:val="21"/>
                <w:szCs w:val="21"/>
              </w:rPr>
              <w:t>を行うに当たっ</w:t>
            </w:r>
            <w:r w:rsidRPr="000F156E">
              <w:rPr>
                <w:rFonts w:asciiTheme="majorEastAsia" w:eastAsiaTheme="majorEastAsia" w:hAnsiTheme="majorEastAsia" w:hint="eastAsia"/>
                <w:color w:val="000000" w:themeColor="text1"/>
                <w:sz w:val="21"/>
                <w:szCs w:val="21"/>
              </w:rPr>
              <w:t>ては、報酬等の支給基準がインターネットの利用による公表</w:t>
            </w:r>
            <w:r w:rsidR="00CF0475" w:rsidRPr="000F156E">
              <w:rPr>
                <w:rFonts w:asciiTheme="majorEastAsia" w:eastAsiaTheme="majorEastAsia" w:hAnsiTheme="majorEastAsia" w:hint="eastAsia"/>
                <w:color w:val="000000" w:themeColor="text1"/>
                <w:sz w:val="21"/>
                <w:szCs w:val="21"/>
              </w:rPr>
              <w:t>又は財務諸表等電子開示システムを利用した届出</w:t>
            </w:r>
            <w:r w:rsidRPr="000F156E">
              <w:rPr>
                <w:rFonts w:asciiTheme="majorEastAsia" w:eastAsiaTheme="majorEastAsia" w:hAnsiTheme="majorEastAsia" w:hint="eastAsia"/>
                <w:color w:val="000000" w:themeColor="text1"/>
                <w:sz w:val="21"/>
                <w:szCs w:val="21"/>
              </w:rPr>
              <w:t>がなされているかを確認する。</w:t>
            </w:r>
          </w:p>
          <w:p w:rsidR="00DB451D" w:rsidRPr="000F156E" w:rsidRDefault="00DB451D" w:rsidP="00302D8D">
            <w:pPr>
              <w:rPr>
                <w:rFonts w:asciiTheme="majorEastAsia" w:eastAsiaTheme="majorEastAsia" w:hAnsiTheme="majorEastAsia"/>
                <w:color w:val="000000" w:themeColor="text1"/>
                <w:sz w:val="21"/>
                <w:szCs w:val="21"/>
              </w:rPr>
            </w:pPr>
          </w:p>
          <w:p w:rsidR="00302D8D" w:rsidRPr="000F156E" w:rsidRDefault="00302D8D" w:rsidP="00302D8D">
            <w:pPr>
              <w:rPr>
                <w:rFonts w:asciiTheme="majorEastAsia" w:eastAsiaTheme="majorEastAsia" w:hAnsiTheme="majorEastAsia"/>
                <w:color w:val="000000" w:themeColor="text1"/>
                <w:sz w:val="21"/>
                <w:szCs w:val="21"/>
              </w:rPr>
            </w:pPr>
            <w:r w:rsidRPr="000F156E">
              <w:rPr>
                <w:rFonts w:asciiTheme="majorEastAsia" w:eastAsiaTheme="majorEastAsia" w:hAnsiTheme="majorEastAsia" w:hint="eastAsia"/>
                <w:color w:val="000000" w:themeColor="text1"/>
                <w:sz w:val="21"/>
                <w:szCs w:val="21"/>
              </w:rPr>
              <w:t>＜指摘基準＞</w:t>
            </w:r>
          </w:p>
          <w:p w:rsidR="00302D8D" w:rsidRPr="00F01121" w:rsidRDefault="00302D8D" w:rsidP="00302D8D">
            <w:pPr>
              <w:rPr>
                <w:rFonts w:asciiTheme="majorEastAsia" w:eastAsiaTheme="majorEastAsia" w:hAnsiTheme="majorEastAsia"/>
                <w:sz w:val="21"/>
                <w:szCs w:val="21"/>
              </w:rPr>
            </w:pPr>
            <w:r w:rsidRPr="000F156E">
              <w:rPr>
                <w:rFonts w:asciiTheme="majorEastAsia" w:eastAsiaTheme="majorEastAsia" w:hAnsiTheme="majorEastAsia" w:hint="eastAsia"/>
                <w:color w:val="000000" w:themeColor="text1"/>
                <w:sz w:val="21"/>
                <w:szCs w:val="21"/>
              </w:rPr>
              <w:t xml:space="preserve">　理事、監事及び評議員に対する報酬等の支給基準がインターネットの利用により公表されて</w:t>
            </w:r>
            <w:r w:rsidR="00CF0475" w:rsidRPr="000F156E">
              <w:rPr>
                <w:rFonts w:asciiTheme="majorEastAsia" w:eastAsiaTheme="majorEastAsia" w:hAnsiTheme="majorEastAsia" w:hint="eastAsia"/>
                <w:color w:val="000000" w:themeColor="text1"/>
                <w:sz w:val="21"/>
                <w:szCs w:val="21"/>
              </w:rPr>
              <w:t>おらず、かつ、財務諸表等電子開示システムを利用した届出がなされ</w:t>
            </w:r>
            <w:r w:rsidR="00CF0475">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いない場合は、文書指摘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DB451D" w:rsidRPr="00F01121" w:rsidRDefault="0099536B"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（３）報酬の支給</w:t>
            </w:r>
          </w:p>
        </w:tc>
        <w:tc>
          <w:tcPr>
            <w:tcW w:w="2977" w:type="dxa"/>
          </w:tcPr>
          <w:p w:rsidR="00302D8D" w:rsidRPr="00F01121" w:rsidRDefault="003E747E" w:rsidP="00302D8D">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12160" behindDoc="0" locked="0" layoutInCell="1" allowOverlap="1" wp14:anchorId="50306D4B" wp14:editId="6CDDB421">
                      <wp:simplePos x="0" y="0"/>
                      <wp:positionH relativeFrom="column">
                        <wp:posOffset>-504437</wp:posOffset>
                      </wp:positionH>
                      <wp:positionV relativeFrom="paragraph">
                        <wp:posOffset>853765</wp:posOffset>
                      </wp:positionV>
                      <wp:extent cx="2195830" cy="1136898"/>
                      <wp:effectExtent l="19050" t="19050" r="33020" b="44450"/>
                      <wp:wrapNone/>
                      <wp:docPr id="47" name="角丸四角形 47"/>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４</w:t>
                                  </w:r>
                                  <w:r>
                                    <w:rPr>
                                      <w:rFonts w:ascii="ＤＦ特太ゴシック体" w:eastAsia="ＤＦ特太ゴシック体" w:hAnsi="ＤＦ特太ゴシック体"/>
                                      <w:sz w:val="40"/>
                                      <w:szCs w:val="40"/>
                                    </w:rPr>
                                    <w:t>･６･８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06D4B" id="角丸四角形 47" o:spid="_x0000_s1157" style="position:absolute;left:0;text-align:left;margin-left:-39.7pt;margin-top:67.25pt;width:172.9pt;height:8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４</w:t>
                            </w:r>
                            <w:r>
                              <w:rPr>
                                <w:rFonts w:ascii="ＤＦ特太ゴシック体" w:eastAsia="ＤＦ特太ゴシック体" w:hAnsi="ＤＦ特太ゴシック体"/>
                                <w:sz w:val="40"/>
                                <w:szCs w:val="40"/>
                              </w:rPr>
                              <w:t>･６･８</w:t>
                            </w:r>
                          </w:p>
                        </w:txbxContent>
                      </v:textbox>
                    </v:roundrect>
                  </w:pict>
                </mc:Fallback>
              </mc:AlternateContent>
            </w:r>
            <w:r w:rsidR="00302D8D" w:rsidRPr="00F01121">
              <w:rPr>
                <w:rFonts w:asciiTheme="majorEastAsia" w:eastAsiaTheme="majorEastAsia" w:hAnsiTheme="majorEastAsia" w:hint="eastAsia"/>
                <w:sz w:val="21"/>
                <w:szCs w:val="21"/>
              </w:rPr>
              <w:t>１　役員及び評議員の報酬等が法令等に定めるところにより支給されているか。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A84296"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A84296"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w:t>
            </w:r>
            <w:r w:rsidR="00A84296"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A84296"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w:t>
            </w:r>
            <w:r w:rsidR="00A84296"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A84296"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A84296" w:rsidRPr="00F01121">
              <w:rPr>
                <w:rFonts w:asciiTheme="majorEastAsia" w:eastAsiaTheme="majorEastAsia" w:hAnsiTheme="majorEastAsia" w:hint="eastAsia"/>
                <w:sz w:val="21"/>
                <w:szCs w:val="21"/>
              </w:rPr>
              <w:t>、</w:t>
            </w:r>
          </w:p>
          <w:p w:rsidR="00A84296"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p w:rsidR="00302D8D" w:rsidRPr="00F01121" w:rsidRDefault="00302D8D" w:rsidP="00302D8D">
            <w:pPr>
              <w:rPr>
                <w:rFonts w:asciiTheme="majorEastAsia" w:eastAsiaTheme="majorEastAsia" w:hAnsiTheme="majorEastAsia"/>
                <w:sz w:val="21"/>
                <w:szCs w:val="21"/>
              </w:rPr>
            </w:pP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評議員の報酬等が定款に定められた額及び報酬等の支給基準に従って支給されているか。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22752" behindDoc="0" locked="0" layoutInCell="1" allowOverlap="1" wp14:anchorId="6ECFC928" wp14:editId="3464EEC1">
                      <wp:simplePos x="0" y="0"/>
                      <wp:positionH relativeFrom="column">
                        <wp:posOffset>-4445</wp:posOffset>
                      </wp:positionH>
                      <wp:positionV relativeFrom="paragraph">
                        <wp:posOffset>67310</wp:posOffset>
                      </wp:positionV>
                      <wp:extent cx="2507615" cy="627380"/>
                      <wp:effectExtent l="0" t="0" r="26035" b="20320"/>
                      <wp:wrapNone/>
                      <wp:docPr id="402" name="テキスト ボックス 40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FC928" id="テキスト ボックス 402" o:spid="_x0000_s1158" type="#_x0000_t202" style="position:absolute;left:0;text-align:left;margin-left:-.35pt;margin-top:5.3pt;width:197.45pt;height:49.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qnfg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Default="00E0437B" w:rsidP="00302D8D">
            <w:pPr>
              <w:rPr>
                <w:rFonts w:asciiTheme="majorEastAsia" w:eastAsiaTheme="majorEastAsia" w:hAnsiTheme="majorEastAsia"/>
                <w:sz w:val="21"/>
                <w:szCs w:val="21"/>
              </w:rPr>
            </w:pPr>
          </w:p>
          <w:p w:rsidR="00E0437B" w:rsidRDefault="00E0437B" w:rsidP="00302D8D">
            <w:pPr>
              <w:rPr>
                <w:rFonts w:asciiTheme="majorEastAsia" w:eastAsiaTheme="majorEastAsia" w:hAnsiTheme="majorEastAsia"/>
                <w:sz w:val="21"/>
                <w:szCs w:val="21"/>
              </w:rPr>
            </w:pPr>
          </w:p>
          <w:p w:rsidR="00AC1C19" w:rsidRDefault="00AC1C19" w:rsidP="00302D8D">
            <w:pPr>
              <w:rPr>
                <w:rFonts w:asciiTheme="majorEastAsia" w:eastAsiaTheme="majorEastAsia" w:hAnsiTheme="majorEastAsia"/>
                <w:sz w:val="21"/>
                <w:szCs w:val="21"/>
              </w:rPr>
            </w:pPr>
          </w:p>
          <w:p w:rsidR="00151634" w:rsidRDefault="00151634" w:rsidP="00302D8D">
            <w:pPr>
              <w:rPr>
                <w:rFonts w:asciiTheme="majorEastAsia" w:eastAsiaTheme="majorEastAsia" w:hAnsiTheme="majorEastAsia"/>
                <w:sz w:val="21"/>
                <w:szCs w:val="21"/>
              </w:rPr>
            </w:pP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役員の報酬等が定款又は評議員会の決議により定められた額及び報酬等の支給基準に従って支給されているか。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23776" behindDoc="0" locked="0" layoutInCell="1" allowOverlap="1" wp14:anchorId="3871B7F7" wp14:editId="7DAB417D">
                      <wp:simplePos x="0" y="0"/>
                      <wp:positionH relativeFrom="column">
                        <wp:posOffset>-4445</wp:posOffset>
                      </wp:positionH>
                      <wp:positionV relativeFrom="paragraph">
                        <wp:posOffset>50018</wp:posOffset>
                      </wp:positionV>
                      <wp:extent cx="2507615" cy="627380"/>
                      <wp:effectExtent l="0" t="0" r="26035" b="20320"/>
                      <wp:wrapNone/>
                      <wp:docPr id="403" name="テキスト ボックス 40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1B7F7" id="テキスト ボックス 403" o:spid="_x0000_s1159" type="#_x0000_t202" style="position:absolute;left:0;text-align:left;margin-left:-.35pt;margin-top:3.95pt;width:197.45pt;height:49.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rkfw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E0437B" w:rsidRPr="00F01121" w:rsidRDefault="00E0437B"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報酬等については、（１）の定款で定められた額及び（２）の報酬等の支給基準に従って支給される必要がある。また、役員の報酬等については、（１）の定款又は評議員会の決議により定められた額及び（２）の報酬</w:t>
            </w:r>
            <w:r w:rsidR="00BD2348"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の支給基準に従って支給される必要がある。</w:t>
            </w:r>
          </w:p>
          <w:p w:rsidR="00302D8D" w:rsidRPr="00F01121" w:rsidRDefault="00302D8D" w:rsidP="00463E4B">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ては、評議員及び役員の報酬が、定款等で定められた額及び報酬等の支給基準に反するものとなっていないかを確認する。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・支払われた報酬等の額が定款等で定められた額を超えている場合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・支払われた報酬等の額が報酬等の支給基準に根拠がない場合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定款、評議員会の議事録、報酬等の支給基準、報酬等の支払いの内容が確認できる書類</w:t>
            </w:r>
          </w:p>
          <w:p w:rsidR="00151634" w:rsidRPr="00F01121" w:rsidRDefault="00151634" w:rsidP="00302D8D">
            <w:pPr>
              <w:rPr>
                <w:rFonts w:asciiTheme="majorEastAsia" w:eastAsiaTheme="majorEastAsia" w:hAnsiTheme="majorEastAsia"/>
                <w:sz w:val="21"/>
                <w:szCs w:val="21"/>
              </w:rPr>
            </w:pPr>
          </w:p>
        </w:tc>
      </w:tr>
      <w:tr w:rsidR="00302D8D" w:rsidRPr="00F01121" w:rsidTr="001A3B80">
        <w:tc>
          <w:tcPr>
            <w:tcW w:w="1134"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（４）報酬等の総額の公表</w:t>
            </w:r>
          </w:p>
          <w:p w:rsidR="00880072" w:rsidRPr="00F01121" w:rsidRDefault="00880072"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役員及び評議員等の報酬について、法令に定めるところにより公表しているか。</w:t>
            </w:r>
          </w:p>
        </w:tc>
        <w:tc>
          <w:tcPr>
            <w:tcW w:w="2268" w:type="dxa"/>
          </w:tcPr>
          <w:p w:rsidR="00E242BC" w:rsidRPr="00F01121" w:rsidRDefault="00302D8D" w:rsidP="00A84296">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84296"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302D8D" w:rsidRPr="00F01121" w:rsidRDefault="00302D8D" w:rsidP="00A84296">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41、第10条</w:t>
            </w:r>
          </w:p>
        </w:tc>
        <w:tc>
          <w:tcPr>
            <w:tcW w:w="4253" w:type="dxa"/>
          </w:tcPr>
          <w:p w:rsidR="00302D8D"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理事、監事及び評議員の区分ごとの報酬等の総額について、現況報告書に記載の上、公表しているか。</w:t>
            </w:r>
          </w:p>
          <w:p w:rsidR="00AC1C19" w:rsidRDefault="00B00A23" w:rsidP="00302D8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24800" behindDoc="0" locked="0" layoutInCell="1" allowOverlap="1" wp14:anchorId="2B0E5FC6" wp14:editId="617CF1C4">
                      <wp:simplePos x="0" y="0"/>
                      <wp:positionH relativeFrom="column">
                        <wp:posOffset>-4150</wp:posOffset>
                      </wp:positionH>
                      <wp:positionV relativeFrom="paragraph">
                        <wp:posOffset>52499</wp:posOffset>
                      </wp:positionV>
                      <wp:extent cx="2507615" cy="627380"/>
                      <wp:effectExtent l="0" t="0" r="26035" b="20320"/>
                      <wp:wrapNone/>
                      <wp:docPr id="404" name="テキスト ボックス 40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E5FC6" id="テキスト ボックス 404" o:spid="_x0000_s1160" type="#_x0000_t202" style="position:absolute;left:0;text-align:left;margin-left:-.35pt;margin-top:4.15pt;width:197.45pt;height:49.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QXgA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B00A23"/>
                        </w:txbxContent>
                      </v:textbox>
                    </v:shape>
                  </w:pict>
                </mc:Fallback>
              </mc:AlternateContent>
            </w:r>
          </w:p>
          <w:p w:rsidR="00E0437B" w:rsidRPr="00F01121" w:rsidRDefault="00E0437B"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法人運営の透明性を確保する観点から、役員及び評議員の報酬等については、理事、監事及び評議員の区分毎にその総額（注）を現況報告書に記載の上、公表する。</w:t>
            </w:r>
          </w:p>
          <w:p w:rsidR="00302D8D" w:rsidRPr="00F01121" w:rsidRDefault="00302D8D" w:rsidP="00463E4B">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w:t>
            </w:r>
            <w:r w:rsidRPr="00F01121">
              <w:rPr>
                <w:rFonts w:asciiTheme="majorEastAsia" w:eastAsiaTheme="majorEastAsia" w:hAnsiTheme="majorEastAsia" w:hint="eastAsia"/>
                <w:sz w:val="21"/>
                <w:szCs w:val="21"/>
              </w:rPr>
              <w:lastRenderedPageBreak/>
              <w:t>職員給与を受けている理事がいる旨を明記した上で、当該理事の職員給与額を含めずに理事の報酬等の総額として公表することとして差し支えない。</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公表の方法については、インターネットの利用により行うこととされている（規則第</w:t>
            </w:r>
            <w:r w:rsidRPr="00F01121">
              <w:rPr>
                <w:rFonts w:asciiTheme="majorEastAsia" w:eastAsiaTheme="majorEastAsia" w:hAnsiTheme="majorEastAsia"/>
                <w:sz w:val="21"/>
                <w:szCs w:val="21"/>
              </w:rPr>
              <w:t>10条第</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項）が、規則第</w:t>
            </w:r>
            <w:r w:rsidR="00D30D1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条第</w:t>
            </w:r>
            <w:r w:rsidR="00D30D1D" w:rsidRPr="00F01121">
              <w:rPr>
                <w:rFonts w:asciiTheme="majorEastAsia" w:eastAsiaTheme="majorEastAsia" w:hAnsiTheme="majorEastAsia" w:hint="eastAsia"/>
                <w:sz w:val="21"/>
                <w:szCs w:val="21"/>
              </w:rPr>
              <w:t>３</w:t>
            </w:r>
            <w:r w:rsidR="00F11B3C" w:rsidRPr="00F01121">
              <w:rPr>
                <w:rFonts w:asciiTheme="majorEastAsia" w:eastAsiaTheme="majorEastAsia" w:hAnsiTheme="majorEastAsia" w:hint="eastAsia"/>
                <w:sz w:val="21"/>
                <w:szCs w:val="21"/>
              </w:rPr>
              <w:t>号</w:t>
            </w:r>
            <w:r w:rsidRPr="00F01121">
              <w:rPr>
                <w:rFonts w:asciiTheme="majorEastAsia" w:eastAsiaTheme="majorEastAsia" w:hAnsiTheme="majorEastAsia" w:hint="eastAsia"/>
                <w:sz w:val="21"/>
                <w:szCs w:val="21"/>
              </w:rPr>
              <w:t>に定める</w:t>
            </w:r>
            <w:r w:rsidR="007633BE" w:rsidRPr="00F01121">
              <w:rPr>
                <w:rFonts w:asciiTheme="majorEastAsia" w:eastAsiaTheme="majorEastAsia" w:hAnsiTheme="majorEastAsia" w:hint="eastAsia"/>
                <w:sz w:val="21"/>
                <w:szCs w:val="21"/>
              </w:rPr>
              <w:t>「社会福祉法人の</w:t>
            </w:r>
            <w:r w:rsidRPr="00F01121">
              <w:rPr>
                <w:rFonts w:asciiTheme="majorEastAsia" w:eastAsiaTheme="majorEastAsia" w:hAnsiTheme="majorEastAsia" w:hint="eastAsia"/>
                <w:sz w:val="21"/>
                <w:szCs w:val="21"/>
              </w:rPr>
              <w:t>財務諸表等電子開示システム</w:t>
            </w:r>
            <w:r w:rsidR="007633B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を利用した届出を行い、行政機関</w:t>
            </w:r>
            <w:r w:rsidR="00816F2C"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がその内容を公表した場合には、法人が公表したものとみなす（規則第</w:t>
            </w:r>
            <w:r w:rsidRPr="00F01121">
              <w:rPr>
                <w:rFonts w:asciiTheme="majorEastAsia" w:eastAsiaTheme="majorEastAsia" w:hAnsiTheme="majorEastAsia"/>
                <w:sz w:val="21"/>
                <w:szCs w:val="21"/>
              </w:rPr>
              <w:t>10条第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指導監査においては、理事、監事及び評議員の区分毎にその報酬の総額がインターネットの利用による公表又は財務諸表等電子開示システムを利用した届出がなされているかを確認する。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3B63"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理事、監事及び評議員のそれぞれの報酬等がインターネットの利用により公表されておらず、かつ、財務諸表等電子開示システムを利用した届出がなされていない場合は、文書指摘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tc>
      </w:tr>
      <w:tr w:rsidR="00600F1F" w:rsidRPr="00F01121" w:rsidTr="001A3B80">
        <w:trPr>
          <w:trHeight w:val="514"/>
        </w:trPr>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Ⅱ　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事業一般</w:t>
            </w: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Pr="00F01121" w:rsidRDefault="00880072"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color w:val="1F497D" w:themeColor="text2"/>
                <w:sz w:val="21"/>
                <w:szCs w:val="21"/>
              </w:rPr>
            </w:pPr>
            <w:r w:rsidRPr="00F01121">
              <w:rPr>
                <w:rFonts w:asciiTheme="majorEastAsia" w:eastAsiaTheme="majorEastAsia" w:hAnsiTheme="majorEastAsia" w:hint="eastAsia"/>
                <w:color w:val="000000" w:themeColor="text1"/>
                <w:sz w:val="21"/>
                <w:szCs w:val="21"/>
              </w:rPr>
              <w:t>１　定款に従って事業を実施しているか。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31条第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B193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w:t>
            </w:r>
            <w:r w:rsidR="00D30D1D"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ている事業が実施されているか。</w:t>
            </w:r>
          </w:p>
          <w:p w:rsidR="00AC1C19" w:rsidRDefault="00B00A23" w:rsidP="000920A2">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25824" behindDoc="0" locked="0" layoutInCell="1" allowOverlap="1" wp14:anchorId="4E128780" wp14:editId="37E51BBC">
                      <wp:simplePos x="0" y="0"/>
                      <wp:positionH relativeFrom="column">
                        <wp:posOffset>-4445</wp:posOffset>
                      </wp:positionH>
                      <wp:positionV relativeFrom="paragraph">
                        <wp:posOffset>64135</wp:posOffset>
                      </wp:positionV>
                      <wp:extent cx="2507615" cy="627380"/>
                      <wp:effectExtent l="0" t="0" r="26035" b="20320"/>
                      <wp:wrapNone/>
                      <wp:docPr id="405" name="テキスト ボックス 40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28780" id="テキスト ボックス 405" o:spid="_x0000_s1161" type="#_x0000_t202" style="position:absolute;left:0;text-align:left;margin-left:-.35pt;margin-top:5.05pt;width:197.45pt;height:49.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Pr="00F01121" w:rsidRDefault="00E0437B" w:rsidP="000920A2">
            <w:pPr>
              <w:rPr>
                <w:rFonts w:asciiTheme="majorEastAsia" w:eastAsiaTheme="majorEastAsia" w:hAnsiTheme="majorEastAsia"/>
                <w:sz w:val="21"/>
                <w:szCs w:val="21"/>
              </w:rPr>
            </w:pPr>
          </w:p>
          <w:p w:rsidR="0082501F" w:rsidRDefault="0082501F" w:rsidP="00D30D1D">
            <w:pPr>
              <w:rPr>
                <w:rFonts w:asciiTheme="majorEastAsia" w:eastAsiaTheme="majorEastAsia" w:hAnsiTheme="majorEastAsia"/>
                <w:sz w:val="21"/>
                <w:szCs w:val="21"/>
              </w:rPr>
            </w:pPr>
          </w:p>
          <w:p w:rsidR="00151634" w:rsidRDefault="00151634" w:rsidP="00D30D1D">
            <w:pPr>
              <w:rPr>
                <w:rFonts w:asciiTheme="majorEastAsia" w:eastAsiaTheme="majorEastAsia" w:hAnsiTheme="majorEastAsia"/>
                <w:sz w:val="21"/>
                <w:szCs w:val="21"/>
              </w:rPr>
            </w:pPr>
          </w:p>
          <w:p w:rsidR="00600F1F" w:rsidRDefault="00600F1F" w:rsidP="00D30D1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w:t>
            </w:r>
            <w:r w:rsidR="00D30D1D"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ていない事業が実施されていないか。</w:t>
            </w:r>
          </w:p>
          <w:p w:rsidR="00AC1C19" w:rsidRPr="00AC1C19" w:rsidRDefault="00B00A23" w:rsidP="00D30D1D">
            <w:pPr>
              <w:rPr>
                <w:rFonts w:asciiTheme="majorEastAsia" w:eastAsiaTheme="majorEastAsia" w:hAnsiTheme="majorEastAsia"/>
                <w:sz w:val="21"/>
                <w:szCs w:val="21"/>
              </w:rPr>
            </w:pPr>
            <w:r w:rsidRPr="00B00A23">
              <w:rPr>
                <w:rFonts w:asciiTheme="majorEastAsia" w:eastAsiaTheme="majorEastAsia" w:hAnsiTheme="majorEastAsia"/>
                <w:noProof/>
                <w:sz w:val="21"/>
                <w:szCs w:val="21"/>
              </w:rPr>
              <mc:AlternateContent>
                <mc:Choice Requires="wps">
                  <w:drawing>
                    <wp:anchor distT="0" distB="0" distL="114300" distR="114300" simplePos="0" relativeHeight="251726848" behindDoc="0" locked="0" layoutInCell="1" allowOverlap="1" wp14:anchorId="6430D835" wp14:editId="40E3487D">
                      <wp:simplePos x="0" y="0"/>
                      <wp:positionH relativeFrom="column">
                        <wp:posOffset>-4445</wp:posOffset>
                      </wp:positionH>
                      <wp:positionV relativeFrom="paragraph">
                        <wp:posOffset>74708</wp:posOffset>
                      </wp:positionV>
                      <wp:extent cx="2507615" cy="627380"/>
                      <wp:effectExtent l="0" t="0" r="26035" b="20320"/>
                      <wp:wrapNone/>
                      <wp:docPr id="406" name="テキスト ボックス 40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0D835" id="テキスト ボックス 406" o:spid="_x0000_s1162" type="#_x0000_t202" style="position:absolute;left:0;text-align:left;margin-left:-.35pt;margin-top:5.9pt;width:197.45pt;height:49.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D30D1D">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w:t>
            </w:r>
            <w:r w:rsidR="00601CE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行う事業</w:t>
            </w:r>
            <w:r w:rsidR="00601CEC" w:rsidRPr="00F01121">
              <w:rPr>
                <w:rFonts w:asciiTheme="majorEastAsia" w:eastAsiaTheme="majorEastAsia" w:hAnsiTheme="majorEastAsia" w:hint="eastAsia"/>
                <w:sz w:val="21"/>
                <w:szCs w:val="21"/>
              </w:rPr>
              <w:t>の種類</w:t>
            </w:r>
            <w:r w:rsidRPr="00F01121">
              <w:rPr>
                <w:rFonts w:asciiTheme="majorEastAsia" w:eastAsiaTheme="majorEastAsia" w:hAnsiTheme="majorEastAsia" w:hint="eastAsia"/>
                <w:sz w:val="21"/>
                <w:szCs w:val="21"/>
              </w:rPr>
              <w:t>は定款の必要的記載事項（注１）であり、</w:t>
            </w:r>
            <w:r w:rsidR="00D00E28" w:rsidRPr="00F01121">
              <w:rPr>
                <w:rFonts w:asciiTheme="majorEastAsia" w:eastAsiaTheme="majorEastAsia" w:hAnsiTheme="majorEastAsia" w:hint="eastAsia"/>
                <w:sz w:val="21"/>
                <w:szCs w:val="21"/>
              </w:rPr>
              <w:t>法人の公益性を踏まえると、</w:t>
            </w:r>
            <w:r w:rsidRPr="00F01121">
              <w:rPr>
                <w:rFonts w:asciiTheme="majorEastAsia" w:eastAsiaTheme="majorEastAsia" w:hAnsiTheme="majorEastAsia" w:hint="eastAsia"/>
                <w:sz w:val="21"/>
                <w:szCs w:val="21"/>
              </w:rPr>
              <w:t>定款に</w:t>
            </w:r>
            <w:r w:rsidR="00D00E28" w:rsidRPr="00F01121">
              <w:rPr>
                <w:rFonts w:asciiTheme="majorEastAsia" w:eastAsiaTheme="majorEastAsia" w:hAnsiTheme="majorEastAsia" w:hint="eastAsia"/>
                <w:sz w:val="21"/>
                <w:szCs w:val="21"/>
              </w:rPr>
              <w:t>は行う事業を正確に</w:t>
            </w:r>
            <w:r w:rsidRPr="00F01121">
              <w:rPr>
                <w:rFonts w:asciiTheme="majorEastAsia" w:eastAsiaTheme="majorEastAsia" w:hAnsiTheme="majorEastAsia" w:hint="eastAsia"/>
                <w:sz w:val="21"/>
                <w:szCs w:val="21"/>
              </w:rPr>
              <w:t>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る必要があ</w:t>
            </w:r>
            <w:r w:rsidR="00D00E28" w:rsidRPr="00F01121">
              <w:rPr>
                <w:rFonts w:asciiTheme="majorEastAsia" w:eastAsiaTheme="majorEastAsia" w:hAnsiTheme="majorEastAsia" w:hint="eastAsia"/>
                <w:sz w:val="21"/>
                <w:szCs w:val="21"/>
              </w:rPr>
              <w:t>るため</w:t>
            </w:r>
            <w:r w:rsidRPr="00F01121">
              <w:rPr>
                <w:rFonts w:asciiTheme="majorEastAsia" w:eastAsiaTheme="majorEastAsia" w:hAnsiTheme="majorEastAsia" w:hint="eastAsia"/>
                <w:sz w:val="21"/>
                <w:szCs w:val="21"/>
              </w:rPr>
              <w:t>、法人が新たな種類の事業を開始する場合や</w:t>
            </w:r>
            <w:r w:rsidR="006B193B" w:rsidRPr="00F01121">
              <w:rPr>
                <w:rFonts w:asciiTheme="majorEastAsia" w:eastAsiaTheme="majorEastAsia" w:hAnsiTheme="majorEastAsia" w:hint="eastAsia"/>
                <w:sz w:val="21"/>
                <w:szCs w:val="21"/>
              </w:rPr>
              <w:t>既存の</w:t>
            </w:r>
            <w:r w:rsidR="00601CEC" w:rsidRPr="00F01121">
              <w:rPr>
                <w:rFonts w:asciiTheme="majorEastAsia" w:eastAsiaTheme="majorEastAsia" w:hAnsiTheme="majorEastAsia" w:hint="eastAsia"/>
                <w:sz w:val="21"/>
                <w:szCs w:val="21"/>
              </w:rPr>
              <w:t>種類の</w:t>
            </w:r>
            <w:r w:rsidRPr="00F01121">
              <w:rPr>
                <w:rFonts w:asciiTheme="majorEastAsia" w:eastAsiaTheme="majorEastAsia" w:hAnsiTheme="majorEastAsia" w:hint="eastAsia"/>
                <w:sz w:val="21"/>
                <w:szCs w:val="21"/>
              </w:rPr>
              <w:t>事業を廃止する場合には、定款を変更する必要がある。</w:t>
            </w:r>
            <w:r w:rsidR="006B193B" w:rsidRPr="00F01121">
              <w:rPr>
                <w:rFonts w:asciiTheme="majorEastAsia" w:eastAsiaTheme="majorEastAsia" w:hAnsiTheme="majorEastAsia" w:hint="eastAsia"/>
                <w:sz w:val="21"/>
                <w:szCs w:val="21"/>
              </w:rPr>
              <w:t>なお、</w:t>
            </w:r>
            <w:r w:rsidR="00601CEC" w:rsidRPr="00F01121">
              <w:rPr>
                <w:rFonts w:asciiTheme="majorEastAsia" w:eastAsiaTheme="majorEastAsia" w:hAnsiTheme="majorEastAsia" w:hint="eastAsia"/>
                <w:sz w:val="21"/>
                <w:szCs w:val="21"/>
              </w:rPr>
              <w:t>定款は</w:t>
            </w:r>
            <w:r w:rsidR="006B193B" w:rsidRPr="00F01121">
              <w:rPr>
                <w:rFonts w:asciiTheme="majorEastAsia" w:eastAsiaTheme="majorEastAsia" w:hAnsiTheme="majorEastAsia" w:hint="eastAsia"/>
                <w:sz w:val="21"/>
                <w:szCs w:val="21"/>
              </w:rPr>
              <w:t>法人の基本的事項を定めるものとして公表される（法第</w:t>
            </w:r>
            <w:r w:rsidR="006B193B" w:rsidRPr="00F01121">
              <w:rPr>
                <w:rFonts w:asciiTheme="majorEastAsia" w:eastAsiaTheme="majorEastAsia" w:hAnsiTheme="majorEastAsia"/>
                <w:sz w:val="21"/>
                <w:szCs w:val="21"/>
              </w:rPr>
              <w:t>59条の２第１項第１号）。</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（注１）定款の必要的記載事項（法第</w:t>
            </w:r>
            <w:r w:rsidRPr="00F01121">
              <w:rPr>
                <w:rFonts w:asciiTheme="majorEastAsia" w:eastAsiaTheme="majorEastAsia" w:hAnsiTheme="majorEastAsia"/>
                <w:sz w:val="21"/>
                <w:szCs w:val="21"/>
              </w:rPr>
              <w:t>31条第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項）のうち、事業</w:t>
            </w:r>
            <w:r w:rsidR="00601CEC" w:rsidRPr="00F01121">
              <w:rPr>
                <w:rFonts w:asciiTheme="majorEastAsia" w:eastAsiaTheme="majorEastAsia" w:hAnsiTheme="majorEastAsia" w:hint="eastAsia"/>
                <w:sz w:val="21"/>
                <w:szCs w:val="21"/>
              </w:rPr>
              <w:t>の種類</w:t>
            </w:r>
            <w:r w:rsidRPr="00F01121">
              <w:rPr>
                <w:rFonts w:asciiTheme="majorEastAsia" w:eastAsiaTheme="majorEastAsia" w:hAnsiTheme="majorEastAsia" w:hint="eastAsia"/>
                <w:sz w:val="21"/>
                <w:szCs w:val="21"/>
              </w:rPr>
              <w:t>に関するもの</w:t>
            </w:r>
            <w:r w:rsidR="00601CEC" w:rsidRPr="00F01121">
              <w:rPr>
                <w:rFonts w:asciiTheme="majorEastAsia" w:eastAsiaTheme="majorEastAsia" w:hAnsiTheme="majorEastAsia" w:hint="eastAsia"/>
                <w:sz w:val="21"/>
                <w:szCs w:val="21"/>
              </w:rPr>
              <w:t>は次のとおりである。</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社会福祉事業の種類（第</w:t>
            </w:r>
            <w:r w:rsidR="006B193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号）（注２）、公益事業の種類（第</w:t>
            </w:r>
            <w:r w:rsidRPr="00F01121">
              <w:rPr>
                <w:rFonts w:asciiTheme="majorEastAsia" w:eastAsiaTheme="majorEastAsia" w:hAnsiTheme="majorEastAsia"/>
                <w:sz w:val="21"/>
                <w:szCs w:val="21"/>
              </w:rPr>
              <w:t>11号）（注３）、収益事業の種類（第12号）（注４）</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（注２）社会福祉事業の種類に</w:t>
            </w:r>
            <w:r w:rsidR="00601CEC" w:rsidRPr="00F01121">
              <w:rPr>
                <w:rFonts w:asciiTheme="majorEastAsia" w:eastAsiaTheme="majorEastAsia" w:hAnsiTheme="majorEastAsia" w:hint="eastAsia"/>
                <w:sz w:val="21"/>
                <w:szCs w:val="21"/>
              </w:rPr>
              <w:t>係る定款の定め</w:t>
            </w:r>
            <w:r w:rsidR="00F15F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ついては、法第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w:t>
            </w:r>
            <w:r w:rsidR="00601CEC" w:rsidRPr="00F01121">
              <w:rPr>
                <w:rFonts w:asciiTheme="majorEastAsia" w:eastAsiaTheme="majorEastAsia" w:hAnsiTheme="majorEastAsia" w:hint="eastAsia"/>
                <w:sz w:val="21"/>
                <w:szCs w:val="21"/>
              </w:rPr>
              <w:t>第２項各号</w:t>
            </w:r>
            <w:r w:rsidRPr="00F01121">
              <w:rPr>
                <w:rFonts w:asciiTheme="majorEastAsia" w:eastAsiaTheme="majorEastAsia" w:hAnsiTheme="majorEastAsia" w:hint="eastAsia"/>
                <w:sz w:val="21"/>
                <w:szCs w:val="21"/>
              </w:rPr>
              <w:t>に規定する第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種社会福祉事業又は</w:t>
            </w:r>
            <w:r w:rsidR="00601CEC" w:rsidRPr="00F01121">
              <w:rPr>
                <w:rFonts w:asciiTheme="majorEastAsia" w:eastAsiaTheme="majorEastAsia" w:hAnsiTheme="majorEastAsia" w:hint="eastAsia"/>
                <w:sz w:val="21"/>
                <w:szCs w:val="21"/>
              </w:rPr>
              <w:t>同条第３項各号に規定する</w:t>
            </w:r>
            <w:r w:rsidRPr="00F01121">
              <w:rPr>
                <w:rFonts w:asciiTheme="majorEastAsia" w:eastAsiaTheme="majorEastAsia" w:hAnsiTheme="majorEastAsia" w:hint="eastAsia"/>
                <w:sz w:val="21"/>
                <w:szCs w:val="21"/>
              </w:rPr>
              <w:t>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種社会福祉事業の</w:t>
            </w:r>
            <w:r w:rsidR="00601CEC" w:rsidRPr="00F01121">
              <w:rPr>
                <w:rFonts w:asciiTheme="majorEastAsia" w:eastAsiaTheme="majorEastAsia" w:hAnsiTheme="majorEastAsia" w:hint="eastAsia"/>
                <w:sz w:val="21"/>
                <w:szCs w:val="21"/>
              </w:rPr>
              <w:t>うちいずれ</w:t>
            </w:r>
            <w:r w:rsidRPr="00F01121">
              <w:rPr>
                <w:rFonts w:asciiTheme="majorEastAsia" w:eastAsiaTheme="majorEastAsia" w:hAnsiTheme="majorEastAsia" w:hint="eastAsia"/>
                <w:sz w:val="21"/>
                <w:szCs w:val="21"/>
              </w:rPr>
              <w:t>の事業に該当するか</w:t>
            </w:r>
            <w:r w:rsidR="006B193B" w:rsidRPr="00F01121">
              <w:rPr>
                <w:rFonts w:asciiTheme="majorEastAsia" w:eastAsiaTheme="majorEastAsia" w:hAnsiTheme="majorEastAsia" w:hint="eastAsia"/>
                <w:sz w:val="21"/>
                <w:szCs w:val="21"/>
              </w:rPr>
              <w:t>（</w:t>
            </w:r>
            <w:r w:rsidR="00601CEC" w:rsidRPr="00F01121">
              <w:rPr>
                <w:rFonts w:asciiTheme="majorEastAsia" w:eastAsiaTheme="majorEastAsia" w:hAnsiTheme="majorEastAsia" w:hint="eastAsia"/>
                <w:sz w:val="21"/>
                <w:szCs w:val="21"/>
              </w:rPr>
              <w:t>いずれの号</w:t>
            </w:r>
            <w:r w:rsidR="006B193B" w:rsidRPr="00F01121">
              <w:rPr>
                <w:rFonts w:asciiTheme="majorEastAsia" w:eastAsiaTheme="majorEastAsia" w:hAnsiTheme="majorEastAsia" w:hint="eastAsia"/>
                <w:sz w:val="21"/>
                <w:szCs w:val="21"/>
              </w:rPr>
              <w:t>に該当するかについても含む。）</w:t>
            </w:r>
            <w:r w:rsidRPr="00F01121">
              <w:rPr>
                <w:rFonts w:asciiTheme="majorEastAsia" w:eastAsiaTheme="majorEastAsia" w:hAnsiTheme="majorEastAsia" w:hint="eastAsia"/>
                <w:sz w:val="21"/>
                <w:szCs w:val="21"/>
              </w:rPr>
              <w:t>が明らかな</w:t>
            </w:r>
            <w:r w:rsidR="00601CEC" w:rsidRPr="00F01121">
              <w:rPr>
                <w:rFonts w:asciiTheme="majorEastAsia" w:eastAsiaTheme="majorEastAsia" w:hAnsiTheme="majorEastAsia" w:hint="eastAsia"/>
                <w:sz w:val="21"/>
                <w:szCs w:val="21"/>
              </w:rPr>
              <w:t>もの</w:t>
            </w:r>
            <w:r w:rsidR="00D30D1D" w:rsidRPr="00F01121">
              <w:rPr>
                <w:rFonts w:asciiTheme="majorEastAsia" w:eastAsiaTheme="majorEastAsia" w:hAnsiTheme="majorEastAsia" w:hint="eastAsia"/>
                <w:sz w:val="21"/>
                <w:szCs w:val="21"/>
              </w:rPr>
              <w:t>にしなければならない</w:t>
            </w:r>
            <w:r w:rsidRPr="00F01121">
              <w:rPr>
                <w:rFonts w:asciiTheme="majorEastAsia" w:eastAsiaTheme="majorEastAsia" w:hAnsiTheme="majorEastAsia" w:hint="eastAsia"/>
                <w:sz w:val="21"/>
                <w:szCs w:val="21"/>
              </w:rPr>
              <w:t>（定款例第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条参照）。なお、法第</w:t>
            </w:r>
            <w:r w:rsidR="00601CE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w:t>
            </w:r>
            <w:r w:rsidR="00601CEC" w:rsidRPr="00F01121">
              <w:rPr>
                <w:rFonts w:asciiTheme="majorEastAsia" w:eastAsiaTheme="majorEastAsia" w:hAnsiTheme="majorEastAsia" w:hint="eastAsia"/>
                <w:sz w:val="21"/>
                <w:szCs w:val="21"/>
              </w:rPr>
              <w:t>第２項各号又は第３項各号</w:t>
            </w:r>
            <w:r w:rsidRPr="00F01121">
              <w:rPr>
                <w:rFonts w:asciiTheme="majorEastAsia" w:eastAsiaTheme="majorEastAsia" w:hAnsiTheme="majorEastAsia" w:hint="eastAsia"/>
                <w:sz w:val="21"/>
                <w:szCs w:val="21"/>
              </w:rPr>
              <w:t>に規定する事業</w:t>
            </w:r>
            <w:r w:rsidR="00974134" w:rsidRPr="00F01121">
              <w:rPr>
                <w:rFonts w:asciiTheme="majorEastAsia" w:eastAsiaTheme="majorEastAsia" w:hAnsiTheme="majorEastAsia" w:hint="eastAsia"/>
                <w:sz w:val="21"/>
                <w:szCs w:val="21"/>
              </w:rPr>
              <w:t>を実施する場合において、当該号に</w:t>
            </w:r>
            <w:r w:rsidRPr="00F01121">
              <w:rPr>
                <w:rFonts w:asciiTheme="majorEastAsia" w:eastAsiaTheme="majorEastAsia" w:hAnsiTheme="majorEastAsia" w:hint="eastAsia"/>
                <w:sz w:val="21"/>
                <w:szCs w:val="21"/>
              </w:rPr>
              <w:t>複数の事業が</w:t>
            </w:r>
            <w:r w:rsidR="00601CEC" w:rsidRPr="00F01121">
              <w:rPr>
                <w:rFonts w:asciiTheme="majorEastAsia" w:eastAsiaTheme="majorEastAsia" w:hAnsiTheme="majorEastAsia" w:hint="eastAsia"/>
                <w:sz w:val="21"/>
                <w:szCs w:val="21"/>
              </w:rPr>
              <w:t>列挙して</w:t>
            </w:r>
            <w:r w:rsidRPr="00F01121">
              <w:rPr>
                <w:rFonts w:asciiTheme="majorEastAsia" w:eastAsiaTheme="majorEastAsia" w:hAnsiTheme="majorEastAsia" w:hint="eastAsia"/>
                <w:sz w:val="21"/>
                <w:szCs w:val="21"/>
              </w:rPr>
              <w:t>規定されている場合は、</w:t>
            </w:r>
            <w:r w:rsidR="00974134" w:rsidRPr="00F01121">
              <w:rPr>
                <w:rFonts w:asciiTheme="majorEastAsia" w:eastAsiaTheme="majorEastAsia" w:hAnsiTheme="majorEastAsia" w:hint="eastAsia"/>
                <w:sz w:val="21"/>
                <w:szCs w:val="21"/>
              </w:rPr>
              <w:t>その中で</w:t>
            </w:r>
            <w:r w:rsidRPr="00F01121">
              <w:rPr>
                <w:rFonts w:asciiTheme="majorEastAsia" w:eastAsiaTheme="majorEastAsia" w:hAnsiTheme="majorEastAsia" w:hint="eastAsia"/>
                <w:sz w:val="21"/>
                <w:szCs w:val="21"/>
              </w:rPr>
              <w:t>実際に実施する事業のみを</w:t>
            </w:r>
            <w:r w:rsidR="00974134" w:rsidRPr="00F01121">
              <w:rPr>
                <w:rFonts w:asciiTheme="majorEastAsia" w:eastAsiaTheme="majorEastAsia" w:hAnsiTheme="majorEastAsia" w:hint="eastAsia"/>
                <w:sz w:val="21"/>
                <w:szCs w:val="21"/>
              </w:rPr>
              <w:t>定款に</w:t>
            </w:r>
            <w:r w:rsidRPr="00F01121">
              <w:rPr>
                <w:rFonts w:asciiTheme="majorEastAsia" w:eastAsiaTheme="majorEastAsia" w:hAnsiTheme="majorEastAsia" w:hint="eastAsia"/>
                <w:sz w:val="21"/>
                <w:szCs w:val="21"/>
              </w:rPr>
              <w:t>定</w:t>
            </w:r>
            <w:r w:rsidR="00974134"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る（例：法第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号には</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乳児院、母子生活支援施設、児童養護施設、障害児入所施設、</w:t>
            </w:r>
            <w:r w:rsidR="000675E4" w:rsidRPr="00F01121">
              <w:rPr>
                <w:rFonts w:asciiTheme="majorEastAsia" w:eastAsiaTheme="majorEastAsia" w:hAnsiTheme="majorEastAsia" w:hint="eastAsia"/>
                <w:sz w:val="21"/>
                <w:szCs w:val="21"/>
              </w:rPr>
              <w:t>児童心理</w:t>
            </w:r>
            <w:r w:rsidRPr="00F01121">
              <w:rPr>
                <w:rFonts w:asciiTheme="majorEastAsia" w:eastAsiaTheme="majorEastAsia" w:hAnsiTheme="majorEastAsia" w:hint="eastAsia"/>
                <w:sz w:val="21"/>
                <w:szCs w:val="21"/>
              </w:rPr>
              <w:t>治療施設又は児童自立支援施設</w:t>
            </w:r>
            <w:r w:rsidR="00601CEC" w:rsidRPr="00F01121">
              <w:rPr>
                <w:rFonts w:asciiTheme="majorEastAsia" w:eastAsiaTheme="majorEastAsia" w:hAnsiTheme="majorEastAsia" w:hint="eastAsia"/>
                <w:sz w:val="21"/>
                <w:szCs w:val="21"/>
              </w:rPr>
              <w:t>」を経営する事業</w:t>
            </w:r>
            <w:r w:rsidRPr="00F01121">
              <w:rPr>
                <w:rFonts w:asciiTheme="majorEastAsia" w:eastAsiaTheme="majorEastAsia" w:hAnsiTheme="majorEastAsia" w:hint="eastAsia"/>
                <w:sz w:val="21"/>
                <w:szCs w:val="21"/>
              </w:rPr>
              <w:t>が規定されているが、法人が</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のみを経営する場合には、</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w:t>
            </w:r>
            <w:r w:rsidR="00601CEC" w:rsidRPr="00F01121">
              <w:rPr>
                <w:rFonts w:asciiTheme="majorEastAsia" w:eastAsiaTheme="majorEastAsia" w:hAnsiTheme="majorEastAsia" w:hint="eastAsia"/>
                <w:sz w:val="21"/>
                <w:szCs w:val="21"/>
              </w:rPr>
              <w:t>」を経営する事業</w:t>
            </w:r>
            <w:r w:rsidRPr="00F01121">
              <w:rPr>
                <w:rFonts w:asciiTheme="majorEastAsia" w:eastAsiaTheme="majorEastAsia" w:hAnsiTheme="majorEastAsia" w:hint="eastAsia"/>
                <w:sz w:val="21"/>
                <w:szCs w:val="21"/>
              </w:rPr>
              <w:t>のみを</w:t>
            </w:r>
            <w:r w:rsidR="00601CEC" w:rsidRPr="00F01121">
              <w:rPr>
                <w:rFonts w:asciiTheme="majorEastAsia" w:eastAsiaTheme="majorEastAsia" w:hAnsiTheme="majorEastAsia" w:hint="eastAsia"/>
                <w:sz w:val="21"/>
                <w:szCs w:val="21"/>
              </w:rPr>
              <w:t>定款に</w:t>
            </w:r>
            <w:r w:rsidRPr="00F01121">
              <w:rPr>
                <w:rFonts w:asciiTheme="majorEastAsia" w:eastAsiaTheme="majorEastAsia" w:hAnsiTheme="majorEastAsia" w:hint="eastAsia"/>
                <w:sz w:val="21"/>
                <w:szCs w:val="21"/>
              </w:rPr>
              <w:t>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w:t>
            </w:r>
            <w:r w:rsidR="0097413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また、</w:t>
            </w:r>
            <w:r w:rsidR="00601CEC"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定款の定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には個別の施設の名称を</w:t>
            </w:r>
            <w:r w:rsidR="00601CEC"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する必要はないが、</w:t>
            </w:r>
            <w:r w:rsidR="00601CEC" w:rsidRPr="00F01121">
              <w:rPr>
                <w:rFonts w:asciiTheme="majorEastAsia" w:eastAsiaTheme="majorEastAsia" w:hAnsiTheme="majorEastAsia" w:hint="eastAsia"/>
                <w:sz w:val="21"/>
                <w:szCs w:val="21"/>
              </w:rPr>
              <w:t>定款の定めに</w:t>
            </w:r>
            <w:r w:rsidRPr="00F01121">
              <w:rPr>
                <w:rFonts w:asciiTheme="majorEastAsia" w:eastAsiaTheme="majorEastAsia" w:hAnsiTheme="majorEastAsia" w:hint="eastAsia"/>
                <w:sz w:val="21"/>
                <w:szCs w:val="21"/>
              </w:rPr>
              <w:t>個別の施設の名称を</w:t>
            </w:r>
            <w:r w:rsidR="00601CEC"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した場合には、施設の名称</w:t>
            </w:r>
            <w:r w:rsidR="00601CEC"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変更</w:t>
            </w:r>
            <w:r w:rsidR="00601CEC" w:rsidRPr="00F01121">
              <w:rPr>
                <w:rFonts w:asciiTheme="majorEastAsia" w:eastAsiaTheme="majorEastAsia" w:hAnsiTheme="majorEastAsia" w:hint="eastAsia"/>
                <w:sz w:val="21"/>
                <w:szCs w:val="21"/>
              </w:rPr>
              <w:t>する場合</w:t>
            </w:r>
            <w:r w:rsidRPr="00F01121">
              <w:rPr>
                <w:rFonts w:asciiTheme="majorEastAsia" w:eastAsiaTheme="majorEastAsia" w:hAnsiTheme="majorEastAsia" w:hint="eastAsia"/>
                <w:sz w:val="21"/>
                <w:szCs w:val="21"/>
              </w:rPr>
              <w:t>や同種の施設を新設する</w:t>
            </w:r>
            <w:r w:rsidR="00601CEC"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にも定款変更を行う必要がある。</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（注３）公益事業の種類</w:t>
            </w:r>
            <w:r w:rsidR="00601CEC" w:rsidRPr="00F01121">
              <w:rPr>
                <w:rFonts w:asciiTheme="majorEastAsia" w:eastAsiaTheme="majorEastAsia" w:hAnsiTheme="majorEastAsia" w:hint="eastAsia"/>
                <w:sz w:val="21"/>
                <w:szCs w:val="21"/>
              </w:rPr>
              <w:t>に係る定款</w:t>
            </w:r>
            <w:r w:rsidRPr="00F01121">
              <w:rPr>
                <w:rFonts w:asciiTheme="majorEastAsia" w:eastAsiaTheme="majorEastAsia" w:hAnsiTheme="majorEastAsia" w:hint="eastAsia"/>
                <w:sz w:val="21"/>
                <w:szCs w:val="21"/>
              </w:rPr>
              <w:t>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については、</w:t>
            </w:r>
            <w:r w:rsidR="00601CEC" w:rsidRPr="00F01121">
              <w:rPr>
                <w:rFonts w:asciiTheme="majorEastAsia" w:eastAsiaTheme="majorEastAsia" w:hAnsiTheme="majorEastAsia" w:hint="eastAsia"/>
                <w:sz w:val="21"/>
                <w:szCs w:val="21"/>
              </w:rPr>
              <w:t>事業の</w:t>
            </w:r>
            <w:r w:rsidRPr="00F01121">
              <w:rPr>
                <w:rFonts w:asciiTheme="majorEastAsia" w:eastAsiaTheme="majorEastAsia" w:hAnsiTheme="majorEastAsia" w:hint="eastAsia"/>
                <w:sz w:val="21"/>
                <w:szCs w:val="21"/>
              </w:rPr>
              <w:t>内容が理解できるよう具体的に記載する</w:t>
            </w:r>
            <w:r w:rsidR="00601CEC" w:rsidRPr="00F01121">
              <w:rPr>
                <w:rFonts w:asciiTheme="majorEastAsia" w:eastAsiaTheme="majorEastAsia" w:hAnsiTheme="majorEastAsia" w:hint="eastAsia"/>
                <w:sz w:val="21"/>
                <w:szCs w:val="21"/>
              </w:rPr>
              <w:t>ものとする</w:t>
            </w:r>
            <w:r w:rsidRPr="00F01121">
              <w:rPr>
                <w:rFonts w:asciiTheme="majorEastAsia" w:eastAsiaTheme="majorEastAsia" w:hAnsiTheme="majorEastAsia" w:hint="eastAsia"/>
                <w:sz w:val="21"/>
                <w:szCs w:val="21"/>
              </w:rPr>
              <w:t>。なお、公益事業のうち、規模が小さく社会福祉事業と一体的に行われる事業又は社会福祉事業の用に供する施設の機能を活用して行う事業の開始等については、必ずしも定款の変更を要しない（定款例第</w:t>
            </w:r>
            <w:r w:rsidRPr="00F01121">
              <w:rPr>
                <w:rFonts w:asciiTheme="majorEastAsia" w:eastAsiaTheme="majorEastAsia" w:hAnsiTheme="majorEastAsia"/>
                <w:sz w:val="21"/>
                <w:szCs w:val="21"/>
              </w:rPr>
              <w:t>35条の備考一の注</w:t>
            </w:r>
            <w:r w:rsidR="006B193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（注４）収益事業の種類</w:t>
            </w:r>
            <w:r w:rsidR="00601CEC" w:rsidRPr="00F01121">
              <w:rPr>
                <w:rFonts w:asciiTheme="majorEastAsia" w:eastAsiaTheme="majorEastAsia" w:hAnsiTheme="majorEastAsia" w:hint="eastAsia"/>
                <w:sz w:val="21"/>
                <w:szCs w:val="21"/>
              </w:rPr>
              <w:t>に係る定款</w:t>
            </w:r>
            <w:r w:rsidRPr="00F01121">
              <w:rPr>
                <w:rFonts w:asciiTheme="majorEastAsia" w:eastAsiaTheme="majorEastAsia" w:hAnsiTheme="majorEastAsia" w:hint="eastAsia"/>
                <w:sz w:val="21"/>
                <w:szCs w:val="21"/>
              </w:rPr>
              <w:t>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については、事業の内容が理解できるよう具体的に記載する</w:t>
            </w:r>
            <w:r w:rsidR="00601CEC" w:rsidRPr="00F01121">
              <w:rPr>
                <w:rFonts w:asciiTheme="majorEastAsia" w:eastAsiaTheme="majorEastAsia" w:hAnsiTheme="majorEastAsia" w:hint="eastAsia"/>
                <w:sz w:val="21"/>
                <w:szCs w:val="21"/>
              </w:rPr>
              <w:t>ものとする</w:t>
            </w:r>
            <w:r w:rsidRPr="00F01121">
              <w:rPr>
                <w:rFonts w:asciiTheme="majorEastAsia" w:eastAsiaTheme="majorEastAsia" w:hAnsiTheme="majorEastAsia" w:hint="eastAsia"/>
                <w:sz w:val="21"/>
                <w:szCs w:val="21"/>
              </w:rPr>
              <w:t>（定款例第</w:t>
            </w:r>
            <w:r w:rsidRPr="00F01121">
              <w:rPr>
                <w:rFonts w:asciiTheme="majorEastAsia" w:eastAsiaTheme="majorEastAsia" w:hAnsiTheme="majorEastAsia"/>
                <w:sz w:val="21"/>
                <w:szCs w:val="21"/>
              </w:rPr>
              <w:t>35条の備考二）。</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601CEC"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ては、法人が定款に</w:t>
            </w:r>
            <w:r w:rsidR="00601CEC" w:rsidRPr="00F01121">
              <w:rPr>
                <w:rFonts w:asciiTheme="majorEastAsia" w:eastAsiaTheme="majorEastAsia" w:hAnsiTheme="majorEastAsia" w:hint="eastAsia"/>
                <w:sz w:val="21"/>
                <w:szCs w:val="21"/>
              </w:rPr>
              <w:t>定め</w:t>
            </w:r>
            <w:r w:rsidRPr="00F01121">
              <w:rPr>
                <w:rFonts w:asciiTheme="majorEastAsia" w:eastAsiaTheme="majorEastAsia" w:hAnsiTheme="majorEastAsia" w:hint="eastAsia"/>
                <w:sz w:val="21"/>
                <w:szCs w:val="21"/>
              </w:rPr>
              <w:t>る事業を実施しているか、定款に</w:t>
            </w:r>
            <w:r w:rsidR="00601CEC" w:rsidRPr="00F01121">
              <w:rPr>
                <w:rFonts w:asciiTheme="majorEastAsia" w:eastAsiaTheme="majorEastAsia" w:hAnsiTheme="majorEastAsia" w:hint="eastAsia"/>
                <w:sz w:val="21"/>
                <w:szCs w:val="21"/>
              </w:rPr>
              <w:t>定め</w:t>
            </w:r>
            <w:r w:rsidRPr="00F01121">
              <w:rPr>
                <w:rFonts w:asciiTheme="majorEastAsia" w:eastAsiaTheme="majorEastAsia" w:hAnsiTheme="majorEastAsia" w:hint="eastAsia"/>
                <w:sz w:val="21"/>
                <w:szCs w:val="21"/>
              </w:rPr>
              <w:t>ていない事業を実施していないか</w:t>
            </w:r>
            <w:r w:rsidR="00601CE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601CE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定款に記載している事業を実施していない場合（休止中の事業であって、再開の見込みがある場合を除く）</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1CE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定款に記載していない事業（定款に記載を要さない事業を除く）を実施している場合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3B63"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定款、法人の事業内容が確認できる書類（事業報告等）</w:t>
            </w:r>
          </w:p>
        </w:tc>
      </w:tr>
      <w:tr w:rsidR="00593532" w:rsidRPr="00F01121" w:rsidTr="001A3B80">
        <w:tc>
          <w:tcPr>
            <w:tcW w:w="1134" w:type="dxa"/>
          </w:tcPr>
          <w:p w:rsidR="00600F1F" w:rsidRDefault="00600F1F"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Pr="00F01121" w:rsidRDefault="00880072" w:rsidP="000920A2">
            <w:pPr>
              <w:rPr>
                <w:rFonts w:asciiTheme="majorEastAsia" w:eastAsiaTheme="majorEastAsia" w:hAnsiTheme="majorEastAsia"/>
                <w:sz w:val="21"/>
                <w:szCs w:val="21"/>
              </w:rPr>
            </w:pPr>
          </w:p>
        </w:tc>
        <w:tc>
          <w:tcPr>
            <w:tcW w:w="2977"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　「地域における公益的な取組」を実施しているか。</w:t>
            </w:r>
          </w:p>
          <w:p w:rsidR="001D5F58" w:rsidRDefault="00AA5142"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14208" behindDoc="0" locked="0" layoutInCell="1" allowOverlap="1" wp14:anchorId="66376694" wp14:editId="76671CB8">
                      <wp:simplePos x="0" y="0"/>
                      <wp:positionH relativeFrom="column">
                        <wp:posOffset>-15875</wp:posOffset>
                      </wp:positionH>
                      <wp:positionV relativeFrom="paragraph">
                        <wp:posOffset>165100</wp:posOffset>
                      </wp:positionV>
                      <wp:extent cx="2195830" cy="1136898"/>
                      <wp:effectExtent l="19050" t="19050" r="33020" b="44450"/>
                      <wp:wrapNone/>
                      <wp:docPr id="48" name="角丸四角形 48"/>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76694" id="角丸四角形 48" o:spid="_x0000_s1163" style="position:absolute;left:0;text-align:left;margin-left:-1.25pt;margin-top:13pt;width:172.9pt;height:8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12</w:t>
                            </w:r>
                          </w:p>
                        </w:txbxContent>
                      </v:textbox>
                    </v:roundrect>
                  </w:pict>
                </mc:Fallback>
              </mc:AlternateContent>
            </w:r>
          </w:p>
          <w:p w:rsidR="001D5F58" w:rsidRPr="00F01121" w:rsidRDefault="001D5F58"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24条第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600F1F" w:rsidRDefault="00600F1F" w:rsidP="0097413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社会福祉事業及び公益事業を行うに当た</w:t>
            </w:r>
            <w:r w:rsidR="00974134"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、日常生活</w:t>
            </w:r>
            <w:r w:rsidR="00D30D1D"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は社会生活上の支援を必要とする者に対して、無料又は低額な料金で、福祉サービスを積極的に提供するよう努めているか。</w:t>
            </w:r>
          </w:p>
          <w:p w:rsidR="00AC1C19" w:rsidRDefault="004C102C" w:rsidP="00974134">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27872" behindDoc="0" locked="0" layoutInCell="1" allowOverlap="1" wp14:anchorId="601D3502" wp14:editId="5B8781A4">
                      <wp:simplePos x="0" y="0"/>
                      <wp:positionH relativeFrom="column">
                        <wp:posOffset>6793</wp:posOffset>
                      </wp:positionH>
                      <wp:positionV relativeFrom="paragraph">
                        <wp:posOffset>109545</wp:posOffset>
                      </wp:positionV>
                      <wp:extent cx="2507615" cy="627380"/>
                      <wp:effectExtent l="0" t="0" r="26035" b="20320"/>
                      <wp:wrapNone/>
                      <wp:docPr id="410" name="テキスト ボックス 41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D3502" id="テキスト ボックス 410" o:spid="_x0000_s1164" type="#_x0000_t202" style="position:absolute;left:0;text-align:left;margin-left:.55pt;margin-top:8.65pt;width:197.45pt;height:49.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974134">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813930" w:rsidRPr="00F01121" w:rsidRDefault="00600F1F" w:rsidP="0081393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法人は、社会福祉事業の主たる担い手として</w:t>
            </w:r>
            <w:r w:rsidR="0081393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税制上の優遇措置</w:t>
            </w:r>
            <w:r w:rsidR="00813930" w:rsidRPr="00F01121">
              <w:rPr>
                <w:rFonts w:asciiTheme="majorEastAsia" w:eastAsiaTheme="majorEastAsia" w:hAnsiTheme="majorEastAsia" w:hint="eastAsia"/>
                <w:sz w:val="21"/>
                <w:szCs w:val="21"/>
              </w:rPr>
              <w:t>や公費による事業費の補助等</w:t>
            </w:r>
            <w:r w:rsidR="00002BA4" w:rsidRPr="00F01121">
              <w:rPr>
                <w:rFonts w:asciiTheme="majorEastAsia" w:eastAsiaTheme="majorEastAsia" w:hAnsiTheme="majorEastAsia" w:hint="eastAsia"/>
                <w:sz w:val="21"/>
                <w:szCs w:val="21"/>
              </w:rPr>
              <w:t>を受ける</w:t>
            </w:r>
            <w:r w:rsidRPr="00F01121">
              <w:rPr>
                <w:rFonts w:asciiTheme="majorEastAsia" w:eastAsiaTheme="majorEastAsia" w:hAnsiTheme="majorEastAsia" w:hint="eastAsia"/>
                <w:sz w:val="21"/>
                <w:szCs w:val="21"/>
              </w:rPr>
              <w:t>公益性</w:t>
            </w:r>
            <w:r w:rsidR="00002BA4"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法人</w:t>
            </w:r>
            <w:r w:rsidR="00002BA4" w:rsidRPr="00F01121">
              <w:rPr>
                <w:rFonts w:asciiTheme="majorEastAsia" w:eastAsiaTheme="majorEastAsia" w:hAnsiTheme="majorEastAsia" w:hint="eastAsia"/>
                <w:sz w:val="21"/>
                <w:szCs w:val="21"/>
              </w:rPr>
              <w:t>であ</w:t>
            </w:r>
            <w:r w:rsidR="00813930" w:rsidRPr="00F01121">
              <w:rPr>
                <w:rFonts w:asciiTheme="majorEastAsia" w:eastAsiaTheme="majorEastAsia" w:hAnsiTheme="majorEastAsia" w:hint="eastAsia"/>
                <w:sz w:val="21"/>
                <w:szCs w:val="21"/>
              </w:rPr>
              <w:t>ることから、社会情勢が変化していく中で、既存の社会保障制度等では対応が困難な地域ニーズを積極的に把握するとともに、これに積極的に対応していくことが求められている。</w:t>
            </w:r>
          </w:p>
          <w:p w:rsidR="00813930" w:rsidRPr="00F01121" w:rsidRDefault="00813930"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といった責務を明確化している（「地域における公益的な取組」を実施する責務、法第24条第２項）。</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「地域における公益的な取組」（以下「</w:t>
            </w:r>
            <w:r w:rsidR="00002BA4" w:rsidRPr="00F01121">
              <w:rPr>
                <w:rFonts w:asciiTheme="majorEastAsia" w:eastAsiaTheme="majorEastAsia" w:hAnsiTheme="majorEastAsia" w:hint="eastAsia"/>
                <w:sz w:val="21"/>
                <w:szCs w:val="21"/>
              </w:rPr>
              <w:t>地域公益</w:t>
            </w:r>
            <w:r w:rsidRPr="00F01121">
              <w:rPr>
                <w:rFonts w:asciiTheme="majorEastAsia" w:eastAsiaTheme="majorEastAsia" w:hAnsiTheme="majorEastAsia" w:hint="eastAsia"/>
                <w:sz w:val="21"/>
                <w:szCs w:val="21"/>
              </w:rPr>
              <w:t>取組」という。）は</w:t>
            </w:r>
            <w:r w:rsidR="00D30D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w:t>
            </w:r>
            <w:r w:rsidR="00813930" w:rsidRPr="00F01121">
              <w:rPr>
                <w:rFonts w:asciiTheme="majorEastAsia" w:eastAsiaTheme="majorEastAsia" w:hAnsiTheme="majorEastAsia" w:hint="eastAsia"/>
                <w:sz w:val="21"/>
                <w:szCs w:val="21"/>
              </w:rPr>
              <w:t>に掲げる</w:t>
            </w:r>
            <w:r w:rsidRPr="00F01121">
              <w:rPr>
                <w:rFonts w:asciiTheme="majorEastAsia" w:eastAsiaTheme="majorEastAsia" w:hAnsiTheme="majorEastAsia" w:hint="eastAsia"/>
                <w:sz w:val="21"/>
                <w:szCs w:val="21"/>
              </w:rPr>
              <w:t>要件</w:t>
            </w:r>
            <w:r w:rsidR="00813930" w:rsidRPr="00F01121">
              <w:rPr>
                <w:rFonts w:asciiTheme="majorEastAsia" w:eastAsiaTheme="majorEastAsia" w:hAnsiTheme="majorEastAsia" w:hint="eastAsia"/>
                <w:sz w:val="21"/>
                <w:szCs w:val="21"/>
              </w:rPr>
              <w:t>の全て</w:t>
            </w:r>
            <w:r w:rsidRPr="00F01121">
              <w:rPr>
                <w:rFonts w:asciiTheme="majorEastAsia" w:eastAsiaTheme="majorEastAsia" w:hAnsiTheme="majorEastAsia" w:hint="eastAsia"/>
                <w:sz w:val="21"/>
                <w:szCs w:val="21"/>
              </w:rPr>
              <w:t>を満た</w:t>
            </w:r>
            <w:r w:rsidR="00813930"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必要がある。</w:t>
            </w: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①</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社会福祉事業又は公益事業を行うに当たって提供される福祉サービスであること</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「社会福祉事業又は公益事業を行うに当たって提供される福祉サービス」とは、原則として、社会福祉を目的とする取組を指す。</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したがって、地域ニーズを踏まえ、公費を受けずに、新たな社会福祉事業又は公益事業（法第55条の２第４項第２号に規定する地域公益事業を含む。）を実施する場合や既存の社会福祉事業等のサービス内容の充実を図る場合等がこの要件に該当する。</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また、行事の開催や環境美化活動、防犯活動など、取組内容が直接的に社会福祉に関連しない場合であっても、地域住民の参加や協働の場の創出を通じて、地域住民相互のつながりの強化を図るなど、間接的に社会福祉の向上に資する取組であって、当該取組の効果が法人内部に留まらず地域にも及ぶものである限り、この要件に該当する。</w:t>
            </w:r>
          </w:p>
          <w:p w:rsidR="00600F1F" w:rsidRPr="00F01121" w:rsidRDefault="00E922C0" w:rsidP="00773F32">
            <w:pPr>
              <w:pStyle w:val="Default"/>
              <w:ind w:leftChars="175" w:left="458" w:hangingChars="18" w:hanging="38"/>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813930" w:rsidRPr="00F01121">
              <w:rPr>
                <w:rFonts w:asciiTheme="majorEastAsia" w:eastAsiaTheme="majorEastAsia" w:hAnsiTheme="majorEastAsia" w:hint="eastAsia"/>
                <w:color w:val="auto"/>
                <w:sz w:val="21"/>
                <w:szCs w:val="21"/>
              </w:rPr>
              <w:t>さらに、「福祉サービス」には、法人の定款に基づく事業に限らず、月に１回の行事の開催など、必ずしも恒常的に行われない取組が含まれるものであるとともに、災害時に備えた福祉支援体制づくりや関係機関とのネットワーク構築に向けた取組など、福祉サービスの充実を図るための環境整備に資する取組も含まれる。</w:t>
            </w:r>
          </w:p>
          <w:p w:rsidR="00600F1F" w:rsidRPr="00F01121" w:rsidRDefault="00600F1F" w:rsidP="00D50E23">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②</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日常生活又は社会生活上の支援を必要とする者</w:t>
            </w:r>
            <w:r w:rsidR="00813930" w:rsidRPr="00F01121">
              <w:rPr>
                <w:rFonts w:asciiTheme="majorEastAsia" w:eastAsiaTheme="majorEastAsia" w:hAnsiTheme="majorEastAsia" w:hint="eastAsia"/>
                <w:color w:val="auto"/>
                <w:sz w:val="21"/>
                <w:szCs w:val="21"/>
              </w:rPr>
              <w:t>を対象とするもの</w:t>
            </w:r>
            <w:r w:rsidRPr="00F01121">
              <w:rPr>
                <w:rFonts w:asciiTheme="majorEastAsia" w:eastAsiaTheme="majorEastAsia" w:hAnsiTheme="majorEastAsia"/>
                <w:color w:val="auto"/>
                <w:sz w:val="21"/>
                <w:szCs w:val="21"/>
              </w:rPr>
              <w:t>であること</w:t>
            </w:r>
          </w:p>
          <w:p w:rsidR="00813930" w:rsidRPr="00F01121" w:rsidRDefault="00600F1F"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「日常生活又は社会生活上の支援を必要とする者」</w:t>
            </w:r>
            <w:r w:rsidR="00813930" w:rsidRPr="00F01121">
              <w:rPr>
                <w:rFonts w:asciiTheme="majorEastAsia" w:eastAsiaTheme="majorEastAsia" w:hAnsiTheme="majorEastAsia" w:hint="eastAsia"/>
                <w:color w:val="auto"/>
                <w:sz w:val="21"/>
                <w:szCs w:val="21"/>
              </w:rPr>
              <w:t>に</w:t>
            </w:r>
            <w:r w:rsidRPr="00F01121">
              <w:rPr>
                <w:rFonts w:asciiTheme="majorEastAsia" w:eastAsiaTheme="majorEastAsia" w:hAnsiTheme="majorEastAsia" w:hint="eastAsia"/>
                <w:color w:val="auto"/>
                <w:sz w:val="21"/>
                <w:szCs w:val="21"/>
              </w:rPr>
              <w:t>は</w:t>
            </w:r>
            <w:r w:rsidRPr="00F01121">
              <w:rPr>
                <w:rFonts w:asciiTheme="majorEastAsia" w:eastAsiaTheme="majorEastAsia" w:hAnsiTheme="majorEastAsia"/>
                <w:color w:val="auto"/>
                <w:sz w:val="21"/>
                <w:szCs w:val="21"/>
              </w:rPr>
              <w:t>、</w:t>
            </w:r>
            <w:r w:rsidR="00813930" w:rsidRPr="00F01121">
              <w:rPr>
                <w:rFonts w:asciiTheme="majorEastAsia" w:eastAsiaTheme="majorEastAsia" w:hAnsiTheme="majorEastAsia" w:hint="eastAsia"/>
                <w:color w:val="auto"/>
                <w:sz w:val="21"/>
                <w:szCs w:val="21"/>
              </w:rPr>
              <w:t>自立した日常生活を営んではいるものの、単身で地域との関わりがない高齢者など、現に支援を必要としていないが、このままの状態が継続すれば、将来的に支援を必要とする可能性の高い者も含まれる。</w:t>
            </w:r>
          </w:p>
          <w:p w:rsidR="00600F1F"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また、直接的にこれらの者を対象としていない場合であっても、地域住民に対する在宅での介護技術研修の実施やボランティアの育成など、間接的にこれらの者の支援に資する取組も含まれる。</w:t>
            </w:r>
          </w:p>
          <w:p w:rsidR="00600F1F" w:rsidRPr="00F01121" w:rsidRDefault="00600F1F" w:rsidP="00D50E23">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③</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無料又は低額な料金で提供されること</w:t>
            </w:r>
          </w:p>
          <w:p w:rsidR="007A6FFB" w:rsidRPr="00F01121" w:rsidRDefault="00600F1F"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無料又は低額な料金で提供されるサービスとは、</w:t>
            </w:r>
            <w:r w:rsidR="007A6FFB" w:rsidRPr="00F01121">
              <w:rPr>
                <w:rFonts w:asciiTheme="majorEastAsia" w:eastAsiaTheme="majorEastAsia" w:hAnsiTheme="majorEastAsia" w:hint="eastAsia"/>
                <w:sz w:val="21"/>
                <w:szCs w:val="21"/>
              </w:rPr>
              <w:t>法人が現に保有する資産や職員を活用することにより、取組の対象者から、通常要する費用を下回る料金を徴収し、又は料金を徴収せずに実施することを指す。</w:t>
            </w:r>
          </w:p>
          <w:p w:rsidR="007A6FFB"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したがって、地域公益取組の実施に当たって、国又は地方公共団体から全額の公費負担がある場合は、この要件に該当しないが、このような場合であっても、法人による資産等を活用した追加のサービスが行われていれば、この要件に該当する。</w:t>
            </w:r>
          </w:p>
          <w:p w:rsidR="007A6FFB"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現に、無料低額診療事業など、当該事業の性質上、必ず無料又は低額であることを伴う事業を実施している場合には、当該事業を実施していることのみをもって、この要件に該当することにはならないが、当該事業の新規実施、</w:t>
            </w:r>
            <w:r w:rsidRPr="00F01121">
              <w:rPr>
                <w:rFonts w:asciiTheme="majorEastAsia" w:eastAsiaTheme="majorEastAsia" w:hAnsiTheme="majorEastAsia" w:hint="eastAsia"/>
                <w:sz w:val="21"/>
                <w:szCs w:val="21"/>
              </w:rPr>
              <w:lastRenderedPageBreak/>
              <w:t>対象者の拡充などを図る場合には、この要件に該当する。</w:t>
            </w:r>
          </w:p>
          <w:p w:rsidR="00600F1F"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また、「法人が現に保有する資産や職員を活用する」とは、既存職員の兼務や施設の空きスペースの活用などにより、法人の新たな金銭的支出を伴わない場合も含まれる。</w:t>
            </w:r>
          </w:p>
          <w:p w:rsidR="00600F1F" w:rsidRPr="00F01121" w:rsidRDefault="00600F1F" w:rsidP="000920A2">
            <w:pPr>
              <w:pStyle w:val="Default"/>
              <w:rPr>
                <w:rFonts w:asciiTheme="majorEastAsia" w:eastAsiaTheme="majorEastAsia" w:hAnsiTheme="majorEastAsia"/>
                <w:color w:val="auto"/>
                <w:sz w:val="21"/>
                <w:szCs w:val="21"/>
              </w:rPr>
            </w:pP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＜指摘基準＞</w:t>
            </w:r>
          </w:p>
          <w:p w:rsidR="007A6FFB" w:rsidRPr="00F01121" w:rsidRDefault="007A6FFB" w:rsidP="007A6FFB">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地域公益取組は、法人が地域ニーズを把握し、自らの保有する資産等の状況なども勘案しながら、法人の自主的な判断の下、行われることが重要であり、また、当該取組の是非は地域において評価されるべきものであることから、指導監査に当たっては、当該取組内容が関</w:t>
            </w:r>
            <w:r w:rsidR="00E754D0" w:rsidRPr="00F01121">
              <w:rPr>
                <w:rFonts w:asciiTheme="majorEastAsia" w:eastAsiaTheme="majorEastAsia" w:hAnsiTheme="majorEastAsia" w:hint="eastAsia"/>
                <w:color w:val="auto"/>
                <w:sz w:val="21"/>
                <w:szCs w:val="21"/>
              </w:rPr>
              <w:t>係法令に明らかに違反するものでない限り、その適否を判断し、指導を</w:t>
            </w:r>
            <w:r w:rsidRPr="00F01121">
              <w:rPr>
                <w:rFonts w:asciiTheme="majorEastAsia" w:eastAsiaTheme="majorEastAsia" w:hAnsiTheme="majorEastAsia" w:hint="eastAsia"/>
                <w:color w:val="auto"/>
                <w:sz w:val="21"/>
                <w:szCs w:val="21"/>
              </w:rPr>
              <w:t>行う必要</w:t>
            </w:r>
            <w:r w:rsidR="00BD2348" w:rsidRPr="00F01121">
              <w:rPr>
                <w:rFonts w:asciiTheme="majorEastAsia" w:eastAsiaTheme="majorEastAsia" w:hAnsiTheme="majorEastAsia" w:hint="eastAsia"/>
                <w:color w:val="auto"/>
                <w:sz w:val="21"/>
                <w:szCs w:val="21"/>
              </w:rPr>
              <w:t>は</w:t>
            </w:r>
            <w:r w:rsidRPr="00F01121">
              <w:rPr>
                <w:rFonts w:asciiTheme="majorEastAsia" w:eastAsiaTheme="majorEastAsia" w:hAnsiTheme="majorEastAsia" w:hint="eastAsia"/>
                <w:color w:val="auto"/>
                <w:sz w:val="21"/>
                <w:szCs w:val="21"/>
              </w:rPr>
              <w:t>ない。</w:t>
            </w:r>
          </w:p>
          <w:p w:rsidR="007A6FFB" w:rsidRPr="00F01121" w:rsidRDefault="007A6FFB" w:rsidP="007A6FFB">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ただし、法人の資産等に明らかに余力があるにも関わらず、地域公益取組を全く実施していない場合や、地域において同様の取組が供給過剰となっている場合などの状況を把握した場合には、当該取組の実施や取組内容の変更を助言する。</w:t>
            </w:r>
          </w:p>
          <w:p w:rsidR="00600F1F" w:rsidRPr="00F01121" w:rsidRDefault="00E754D0"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7A6FFB" w:rsidRPr="00F01121">
              <w:rPr>
                <w:rFonts w:asciiTheme="majorEastAsia" w:eastAsiaTheme="majorEastAsia" w:hAnsiTheme="majorEastAsia" w:hint="eastAsia"/>
                <w:color w:val="auto"/>
                <w:sz w:val="21"/>
                <w:szCs w:val="21"/>
              </w:rPr>
              <w:t>また、地域公益取組は、地域住民の理解と協力を得て、実践を積み重ねていくことが重要であることから、地域住民に対し、当該取組に関する積極的な情報発信を行っていない場合には、現況報告書や事業報告書、法人</w:t>
            </w:r>
            <w:r w:rsidRPr="00F01121">
              <w:rPr>
                <w:rFonts w:asciiTheme="majorEastAsia" w:eastAsiaTheme="majorEastAsia" w:hAnsiTheme="majorEastAsia" w:hint="eastAsia"/>
                <w:color w:val="auto"/>
                <w:sz w:val="21"/>
                <w:szCs w:val="21"/>
              </w:rPr>
              <w:t>ホームページ</w:t>
            </w:r>
            <w:r w:rsidR="007A6FFB" w:rsidRPr="00F01121">
              <w:rPr>
                <w:rFonts w:asciiTheme="majorEastAsia" w:eastAsiaTheme="majorEastAsia" w:hAnsiTheme="majorEastAsia" w:hint="eastAsia"/>
                <w:color w:val="auto"/>
                <w:sz w:val="21"/>
                <w:szCs w:val="21"/>
              </w:rPr>
              <w:t>等への記載を助言する。</w:t>
            </w:r>
          </w:p>
          <w:p w:rsidR="00DB451D" w:rsidRDefault="00DB451D" w:rsidP="000920A2">
            <w:pPr>
              <w:pStyle w:val="Default"/>
              <w:rPr>
                <w:rFonts w:asciiTheme="majorEastAsia" w:eastAsiaTheme="majorEastAsia" w:hAnsiTheme="majorEastAsia"/>
                <w:color w:val="auto"/>
                <w:sz w:val="21"/>
                <w:szCs w:val="21"/>
              </w:rPr>
            </w:pP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＜確認書類＞</w:t>
            </w:r>
          </w:p>
          <w:p w:rsidR="0082501F" w:rsidRPr="00F01121" w:rsidRDefault="00600F1F" w:rsidP="007A6FFB">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002BA4" w:rsidRPr="00F01121">
              <w:rPr>
                <w:rFonts w:asciiTheme="majorEastAsia" w:eastAsiaTheme="majorEastAsia" w:hAnsiTheme="majorEastAsia" w:hint="eastAsia"/>
                <w:color w:val="auto"/>
                <w:sz w:val="21"/>
                <w:szCs w:val="21"/>
              </w:rPr>
              <w:t>地域公益</w:t>
            </w:r>
            <w:r w:rsidRPr="00F01121">
              <w:rPr>
                <w:rFonts w:asciiTheme="majorEastAsia" w:eastAsiaTheme="majorEastAsia" w:hAnsiTheme="majorEastAsia" w:hint="eastAsia"/>
                <w:color w:val="auto"/>
                <w:sz w:val="21"/>
                <w:szCs w:val="21"/>
              </w:rPr>
              <w:t>取組の内容が確認できる書類（現況報告書</w:t>
            </w:r>
            <w:r w:rsidR="007A6FFB" w:rsidRPr="00F01121">
              <w:rPr>
                <w:rFonts w:asciiTheme="majorEastAsia" w:eastAsiaTheme="majorEastAsia" w:hAnsiTheme="majorEastAsia" w:hint="eastAsia"/>
                <w:color w:val="auto"/>
                <w:sz w:val="21"/>
                <w:szCs w:val="21"/>
              </w:rPr>
              <w:t>、事業報告、法人ホームページ</w:t>
            </w:r>
            <w:r w:rsidRPr="00F01121">
              <w:rPr>
                <w:rFonts w:asciiTheme="majorEastAsia" w:eastAsiaTheme="majorEastAsia" w:hAnsiTheme="majorEastAsia" w:hint="eastAsia"/>
                <w:color w:val="auto"/>
                <w:sz w:val="21"/>
                <w:szCs w:val="21"/>
              </w:rPr>
              <w:t>等）</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　社会福祉事業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593532" w:rsidRPr="00F01121" w:rsidTr="001A3B80">
        <w:tc>
          <w:tcPr>
            <w:tcW w:w="1134" w:type="dxa"/>
          </w:tcPr>
          <w:p w:rsidR="00600F1F" w:rsidRDefault="00600F1F"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6E7581"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66432" behindDoc="0" locked="0" layoutInCell="1" allowOverlap="1" wp14:anchorId="3A2867D2" wp14:editId="3B23B28C">
                      <wp:simplePos x="0" y="0"/>
                      <wp:positionH relativeFrom="column">
                        <wp:posOffset>100079</wp:posOffset>
                      </wp:positionH>
                      <wp:positionV relativeFrom="paragraph">
                        <wp:posOffset>181005</wp:posOffset>
                      </wp:positionV>
                      <wp:extent cx="6453505" cy="4858458"/>
                      <wp:effectExtent l="19050" t="19050" r="42545" b="37465"/>
                      <wp:wrapNone/>
                      <wp:docPr id="1" name="角丸四角形 1"/>
                      <wp:cNvGraphicFramePr/>
                      <a:graphic xmlns:a="http://schemas.openxmlformats.org/drawingml/2006/main">
                        <a:graphicData uri="http://schemas.microsoft.com/office/word/2010/wordprocessingShape">
                          <wps:wsp>
                            <wps:cNvSpPr/>
                            <wps:spPr>
                              <a:xfrm>
                                <a:off x="0" y="0"/>
                                <a:ext cx="6453505" cy="4858458"/>
                              </a:xfrm>
                              <a:prstGeom prst="roundRect">
                                <a:avLst/>
                              </a:prstGeom>
                              <a:solidFill>
                                <a:sysClr val="window" lastClr="FFFFFF"/>
                              </a:solidFill>
                              <a:ln w="57150" cap="flat" cmpd="sng" algn="ctr">
                                <a:solidFill>
                                  <a:srgbClr val="0070C0"/>
                                </a:solidFill>
                                <a:prstDash val="solid"/>
                              </a:ln>
                              <a:effectLst/>
                            </wps:spPr>
                            <wps:txbx>
                              <w:txbxContent>
                                <w:p w:rsidR="00C722EB" w:rsidRPr="00C4145D" w:rsidRDefault="00C722EB" w:rsidP="006E7581">
                                  <w:pPr>
                                    <w:spacing w:line="440" w:lineRule="exact"/>
                                    <w:rPr>
                                      <w:rFonts w:ascii="ＤＦ特太ゴシック体" w:eastAsia="ＤＦ特太ゴシック体" w:hAnsi="ＤＦ特太ゴシック体"/>
                                      <w:sz w:val="40"/>
                                      <w:szCs w:val="40"/>
                                    </w:rPr>
                                  </w:pPr>
                                  <w:r w:rsidRPr="00C4145D">
                                    <w:rPr>
                                      <w:rFonts w:ascii="ＤＦ特太ゴシック体" w:eastAsia="ＤＦ特太ゴシック体" w:hAnsi="ＤＦ特太ゴシック体" w:hint="eastAsia"/>
                                      <w:sz w:val="40"/>
                                      <w:szCs w:val="40"/>
                                    </w:rPr>
                                    <w:t>〔別表〕</w:t>
                                  </w:r>
                                </w:p>
                                <w:p w:rsidR="00C722EB" w:rsidRPr="00C4145D" w:rsidRDefault="00C722EB" w:rsidP="006E7581">
                                  <w:pPr>
                                    <w:spacing w:line="440" w:lineRule="exact"/>
                                    <w:rPr>
                                      <w:rFonts w:ascii="ＤＦ特太ゴシック体" w:eastAsia="ＤＦ特太ゴシック体" w:hAnsi="ＤＦ特太ゴシック体"/>
                                      <w:sz w:val="32"/>
                                      <w:szCs w:val="32"/>
                                    </w:rPr>
                                  </w:pPr>
                                  <w:r w:rsidRPr="00C4145D">
                                    <w:rPr>
                                      <w:rFonts w:ascii="ＤＦ特太ゴシック体" w:eastAsia="ＤＦ特太ゴシック体" w:hAnsi="ＤＦ特太ゴシック体" w:hint="eastAsia"/>
                                      <w:sz w:val="32"/>
                                      <w:szCs w:val="32"/>
                                    </w:rPr>
                                    <w:t>表</w:t>
                                  </w:r>
                                  <w:r w:rsidRPr="00C4145D">
                                    <w:rPr>
                                      <w:rFonts w:ascii="ＤＦ特太ゴシック体" w:eastAsia="ＤＦ特太ゴシック体" w:hAnsi="ＤＦ特太ゴシック体"/>
                                      <w:sz w:val="32"/>
                                      <w:szCs w:val="32"/>
                                    </w:rPr>
                                    <w:t>１に加えて、</w:t>
                                  </w:r>
                                  <w:r w:rsidRPr="00C4145D">
                                    <w:rPr>
                                      <w:rFonts w:ascii="ＤＦ特太ゴシック体" w:eastAsia="ＤＦ特太ゴシック体" w:hAnsi="ＤＦ特太ゴシック体" w:hint="eastAsia"/>
                                      <w:sz w:val="32"/>
                                      <w:szCs w:val="32"/>
                                    </w:rPr>
                                    <w:t>下記の</w:t>
                                  </w:r>
                                  <w:r w:rsidRPr="00C4145D">
                                    <w:rPr>
                                      <w:rFonts w:ascii="ＤＦ特太ゴシック体" w:eastAsia="ＤＦ特太ゴシック体" w:hAnsi="ＤＦ特太ゴシック体"/>
                                      <w:sz w:val="32"/>
                                      <w:szCs w:val="32"/>
                                    </w:rPr>
                                    <w:t>該当する</w:t>
                                  </w:r>
                                  <w:r w:rsidRPr="00C4145D">
                                    <w:rPr>
                                      <w:rFonts w:ascii="ＤＦ特太ゴシック体" w:eastAsia="ＤＦ特太ゴシック体" w:hAnsi="ＤＦ特太ゴシック体" w:hint="eastAsia"/>
                                      <w:sz w:val="32"/>
                                      <w:szCs w:val="32"/>
                                    </w:rPr>
                                    <w:t>全ての</w:t>
                                  </w:r>
                                  <w:r w:rsidRPr="008428FE">
                                    <w:rPr>
                                      <w:rFonts w:ascii="ＤＦ特太ゴシック体" w:eastAsia="ＤＦ特太ゴシック体" w:hAnsi="ＤＦ特太ゴシック体" w:hint="eastAsia"/>
                                      <w:color w:val="000000" w:themeColor="text1"/>
                                      <w:sz w:val="32"/>
                                      <w:szCs w:val="32"/>
                                    </w:rPr>
                                    <w:t>本文及び</w:t>
                                  </w:r>
                                  <w:r w:rsidRPr="00C4145D">
                                    <w:rPr>
                                      <w:rFonts w:ascii="ＤＦ特太ゴシック体" w:eastAsia="ＤＦ特太ゴシック体" w:hAnsi="ＤＦ特太ゴシック体" w:hint="eastAsia"/>
                                      <w:sz w:val="32"/>
                                      <w:szCs w:val="32"/>
                                    </w:rPr>
                                    <w:t>別</w:t>
                                  </w:r>
                                  <w:r w:rsidRPr="00C4145D">
                                    <w:rPr>
                                      <w:rFonts w:ascii="ＤＦ特太ゴシック体" w:eastAsia="ＤＦ特太ゴシック体" w:hAnsi="ＤＦ特太ゴシック体"/>
                                      <w:sz w:val="32"/>
                                      <w:szCs w:val="32"/>
                                    </w:rPr>
                                    <w:t>表を作成</w:t>
                                  </w:r>
                                  <w:r w:rsidRPr="00C4145D">
                                    <w:rPr>
                                      <w:rFonts w:ascii="ＤＦ特太ゴシック体" w:eastAsia="ＤＦ特太ゴシック体" w:hAnsi="ＤＦ特太ゴシック体" w:hint="eastAsia"/>
                                      <w:sz w:val="32"/>
                                      <w:szCs w:val="32"/>
                                    </w:rPr>
                                    <w:t>してください。</w:t>
                                  </w:r>
                                </w:p>
                                <w:tbl>
                                  <w:tblPr>
                                    <w:tblStyle w:val="af"/>
                                    <w:tblW w:w="9072" w:type="dxa"/>
                                    <w:tblInd w:w="108" w:type="dxa"/>
                                    <w:tblLook w:val="04A0" w:firstRow="1" w:lastRow="0" w:firstColumn="1" w:lastColumn="0" w:noHBand="0" w:noVBand="1"/>
                                  </w:tblPr>
                                  <w:tblGrid>
                                    <w:gridCol w:w="6237"/>
                                    <w:gridCol w:w="2835"/>
                                  </w:tblGrid>
                                  <w:tr w:rsidR="00C722EB" w:rsidRPr="006E7581" w:rsidTr="006E7581">
                                    <w:tc>
                                      <w:tcPr>
                                        <w:tcW w:w="6237" w:type="dxa"/>
                                      </w:tcPr>
                                      <w:p w:rsidR="00C722EB" w:rsidRPr="006E7581" w:rsidRDefault="00C722EB" w:rsidP="00CA13C2">
                                        <w:pPr>
                                          <w:jc w:val="cente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法人が</w:t>
                                        </w:r>
                                        <w:r w:rsidRPr="006E7581">
                                          <w:rPr>
                                            <w:rFonts w:ascii="ＤＦ特太ゴシック体" w:eastAsia="ＤＦ特太ゴシック体" w:hAnsi="ＤＦ特太ゴシック体"/>
                                            <w:szCs w:val="32"/>
                                          </w:rPr>
                                          <w:t>運営している</w:t>
                                        </w:r>
                                        <w:r w:rsidRPr="006E7581">
                                          <w:rPr>
                                            <w:rFonts w:ascii="ＤＦ特太ゴシック体" w:eastAsia="ＤＦ特太ゴシック体" w:hAnsi="ＤＦ特太ゴシック体" w:hint="eastAsia"/>
                                            <w:szCs w:val="32"/>
                                          </w:rPr>
                                          <w:t>施設種別</w:t>
                                        </w:r>
                                      </w:p>
                                    </w:tc>
                                    <w:tc>
                                      <w:tcPr>
                                        <w:tcW w:w="2835" w:type="dxa"/>
                                      </w:tcPr>
                                      <w:p w:rsidR="00C722EB" w:rsidRPr="006E7581" w:rsidRDefault="00C722EB" w:rsidP="00CA13C2">
                                        <w:pPr>
                                          <w:jc w:val="cente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作成</w:t>
                                        </w:r>
                                        <w:r w:rsidRPr="006E7581">
                                          <w:rPr>
                                            <w:rFonts w:ascii="ＤＦ特太ゴシック体" w:eastAsia="ＤＦ特太ゴシック体" w:hAnsi="ＤＦ特太ゴシック体"/>
                                            <w:szCs w:val="32"/>
                                          </w:rPr>
                                          <w:t>する</w:t>
                                        </w:r>
                                        <w:r w:rsidRPr="008428FE">
                                          <w:rPr>
                                            <w:rFonts w:ascii="ＤＦ特太ゴシック体" w:eastAsia="ＤＦ特太ゴシック体" w:hAnsi="ＤＦ特太ゴシック体" w:hint="eastAsia"/>
                                            <w:color w:val="000000" w:themeColor="text1"/>
                                            <w:szCs w:val="32"/>
                                          </w:rPr>
                                          <w:t>本文・別</w:t>
                                        </w:r>
                                        <w:r w:rsidRPr="006E7581">
                                          <w:rPr>
                                            <w:rFonts w:ascii="ＤＦ特太ゴシック体" w:eastAsia="ＤＦ特太ゴシック体" w:hAnsi="ＤＦ特太ゴシック体"/>
                                            <w:szCs w:val="32"/>
                                          </w:rPr>
                                          <w:t>表</w:t>
                                        </w:r>
                                      </w:p>
                                    </w:tc>
                                  </w:tr>
                                  <w:tr w:rsidR="00C722EB" w:rsidRPr="006E7581" w:rsidTr="006E7581">
                                    <w:tc>
                                      <w:tcPr>
                                        <w:tcW w:w="6237"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障害者</w:t>
                                        </w:r>
                                        <w:r w:rsidRPr="006E7581">
                                          <w:rPr>
                                            <w:rFonts w:ascii="ＤＦ特太ゴシック体" w:eastAsia="ＤＦ特太ゴシック体" w:hAnsi="ＤＦ特太ゴシック体"/>
                                            <w:szCs w:val="32"/>
                                          </w:rPr>
                                          <w:t>支援施設</w:t>
                                        </w:r>
                                      </w:p>
                                    </w:tc>
                                    <w:tc>
                                      <w:tcPr>
                                        <w:tcW w:w="2835"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w:t>
                                        </w:r>
                                        <w:r w:rsidRPr="006E7581">
                                          <w:rPr>
                                            <w:rFonts w:ascii="ＤＦ特太ゴシック体" w:eastAsia="ＤＦ特太ゴシック体" w:hAnsi="ＤＦ特太ゴシック体"/>
                                            <w:szCs w:val="32"/>
                                          </w:rPr>
                                          <w:t>27～28</w:t>
                                        </w:r>
                                      </w:p>
                                    </w:tc>
                                  </w:tr>
                                  <w:tr w:rsidR="00C722EB" w:rsidRPr="006E7581" w:rsidTr="006E7581">
                                    <w:tc>
                                      <w:tcPr>
                                        <w:tcW w:w="6237"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特別養護老人ホーム</w:t>
                                        </w:r>
                                      </w:p>
                                    </w:tc>
                                    <w:tc>
                                      <w:tcPr>
                                        <w:tcW w:w="2835" w:type="dxa"/>
                                      </w:tcPr>
                                      <w:p w:rsidR="00C722EB" w:rsidRPr="006E7581" w:rsidRDefault="00C722EB" w:rsidP="00293DF8">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表29</w:t>
                                        </w:r>
                                        <w:r w:rsidRPr="006E7581">
                                          <w:rPr>
                                            <w:rFonts w:ascii="ＤＦ特太ゴシック体" w:eastAsia="ＤＦ特太ゴシック体" w:hAnsi="ＤＦ特太ゴシック体"/>
                                            <w:szCs w:val="32"/>
                                          </w:rPr>
                                          <w:t>～</w:t>
                                        </w:r>
                                        <w:r w:rsidRPr="006E7581">
                                          <w:rPr>
                                            <w:rFonts w:ascii="ＤＦ特太ゴシック体" w:eastAsia="ＤＦ特太ゴシック体" w:hAnsi="ＤＦ特太ゴシック体" w:hint="eastAsia"/>
                                            <w:szCs w:val="32"/>
                                          </w:rPr>
                                          <w:t>30</w:t>
                                        </w:r>
                                      </w:p>
                                    </w:tc>
                                  </w:tr>
                                  <w:tr w:rsidR="00C722EB" w:rsidRPr="006E7581" w:rsidTr="006E7581">
                                    <w:tc>
                                      <w:tcPr>
                                        <w:tcW w:w="6237"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措置</w:t>
                                        </w:r>
                                        <w:r w:rsidRPr="006E7581">
                                          <w:rPr>
                                            <w:rFonts w:ascii="ＤＦ特太ゴシック体" w:eastAsia="ＤＦ特太ゴシック体" w:hAnsi="ＤＦ特太ゴシック体"/>
                                            <w:szCs w:val="32"/>
                                          </w:rPr>
                                          <w:t>施設・軽費老人ホーム（ケアハウス）</w:t>
                                        </w:r>
                                      </w:p>
                                    </w:tc>
                                    <w:tc>
                                      <w:tcPr>
                                        <w:tcW w:w="2835" w:type="dxa"/>
                                      </w:tcPr>
                                      <w:p w:rsidR="00C722EB" w:rsidRPr="006E7581" w:rsidRDefault="00C722EB" w:rsidP="00293DF8">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表31</w:t>
                                        </w:r>
                                        <w:r w:rsidRPr="006E7581">
                                          <w:rPr>
                                            <w:rFonts w:ascii="ＤＦ特太ゴシック体" w:eastAsia="ＤＦ特太ゴシック体" w:hAnsi="ＤＦ特太ゴシック体"/>
                                            <w:szCs w:val="32"/>
                                          </w:rPr>
                                          <w:t>～表3</w:t>
                                        </w:r>
                                        <w:r w:rsidRPr="006E7581">
                                          <w:rPr>
                                            <w:rFonts w:ascii="ＤＦ特太ゴシック体" w:eastAsia="ＤＦ特太ゴシック体" w:hAnsi="ＤＦ特太ゴシック体" w:hint="eastAsia"/>
                                            <w:szCs w:val="32"/>
                                          </w:rPr>
                                          <w:t>4</w:t>
                                        </w:r>
                                      </w:p>
                                    </w:tc>
                                  </w:tr>
                                  <w:tr w:rsidR="00C722EB" w:rsidRPr="006E7581" w:rsidTr="006E7581">
                                    <w:tc>
                                      <w:tcPr>
                                        <w:tcW w:w="6237" w:type="dxa"/>
                                      </w:tcPr>
                                      <w:p w:rsidR="00C722EB" w:rsidRPr="006E7581" w:rsidRDefault="00C722EB" w:rsidP="00293DF8">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私立</w:t>
                                        </w:r>
                                        <w:r w:rsidRPr="006E7581">
                                          <w:rPr>
                                            <w:rFonts w:ascii="ＤＦ特太ゴシック体" w:eastAsia="ＤＦ特太ゴシック体" w:hAnsi="ＤＦ特太ゴシック体"/>
                                            <w:szCs w:val="32"/>
                                          </w:rPr>
                                          <w:t>保育所</w:t>
                                        </w:r>
                                      </w:p>
                                    </w:tc>
                                    <w:tc>
                                      <w:tcPr>
                                        <w:tcW w:w="2835" w:type="dxa"/>
                                      </w:tcPr>
                                      <w:p w:rsidR="00C722EB" w:rsidRPr="006E7581" w:rsidRDefault="00C722EB" w:rsidP="007828A9">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w:t>
                                        </w:r>
                                        <w:r w:rsidRPr="006E7581">
                                          <w:rPr>
                                            <w:rFonts w:ascii="ＤＦ特太ゴシック体" w:eastAsia="ＤＦ特太ゴシック体" w:hAnsi="ＤＦ特太ゴシック体"/>
                                            <w:szCs w:val="32"/>
                                          </w:rPr>
                                          <w:t>3</w:t>
                                        </w:r>
                                        <w:r w:rsidRPr="006E7581">
                                          <w:rPr>
                                            <w:rFonts w:ascii="ＤＦ特太ゴシック体" w:eastAsia="ＤＦ特太ゴシック体" w:hAnsi="ＤＦ特太ゴシック体" w:hint="eastAsia"/>
                                            <w:szCs w:val="32"/>
                                          </w:rPr>
                                          <w:t>5</w:t>
                                        </w:r>
                                        <w:r w:rsidRPr="006E7581">
                                          <w:rPr>
                                            <w:rFonts w:ascii="ＤＦ特太ゴシック体" w:eastAsia="ＤＦ特太ゴシック体" w:hAnsi="ＤＦ特太ゴシック体"/>
                                            <w:szCs w:val="32"/>
                                          </w:rPr>
                                          <w:t>～表</w:t>
                                        </w:r>
                                        <w:r w:rsidRPr="006E7581">
                                          <w:rPr>
                                            <w:rFonts w:ascii="ＤＦ特太ゴシック体" w:eastAsia="ＤＦ特太ゴシック体" w:hAnsi="ＤＦ特太ゴシック体" w:hint="eastAsia"/>
                                            <w:szCs w:val="32"/>
                                          </w:rPr>
                                          <w:t>41</w:t>
                                        </w:r>
                                      </w:p>
                                    </w:tc>
                                  </w:tr>
                                  <w:tr w:rsidR="00C722EB" w:rsidRPr="006E7581" w:rsidTr="006E7581">
                                    <w:tc>
                                      <w:tcPr>
                                        <w:tcW w:w="6237" w:type="dxa"/>
                                      </w:tcPr>
                                      <w:p w:rsidR="00C722EB" w:rsidRPr="006E7581" w:rsidRDefault="00C722EB" w:rsidP="00293DF8">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就労支援</w:t>
                                        </w:r>
                                        <w:r w:rsidRPr="006E7581">
                                          <w:rPr>
                                            <w:rFonts w:ascii="ＤＦ特太ゴシック体" w:eastAsia="ＤＦ特太ゴシック体" w:hAnsi="ＤＦ特太ゴシック体"/>
                                            <w:szCs w:val="32"/>
                                          </w:rPr>
                                          <w:t>事業を行う施設・授産施設</w:t>
                                        </w:r>
                                      </w:p>
                                    </w:tc>
                                    <w:tc>
                                      <w:tcPr>
                                        <w:tcW w:w="2835"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表42</w:t>
                                        </w:r>
                                      </w:p>
                                    </w:tc>
                                  </w:tr>
                                </w:tbl>
                                <w:p w:rsidR="00C722EB" w:rsidRPr="006E7581" w:rsidRDefault="00C722EB" w:rsidP="006E7581">
                                  <w:pPr>
                                    <w:rPr>
                                      <w:rFonts w:ascii="ＤＦ特太ゴシック体" w:eastAsia="ＤＦ特太ゴシック体" w:hAnsi="ＤＦ特太ゴシック体"/>
                                      <w:sz w:val="12"/>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867D2" id="角丸四角形 1" o:spid="_x0000_s1165" style="position:absolute;left:0;text-align:left;margin-left:7.9pt;margin-top:14.25pt;width:508.15pt;height:38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" fillcolor="window" strokecolor="#0070c0" strokeweight="4.5pt">
                      <v:textbox>
                        <w:txbxContent>
                          <w:p w:rsidR="00C722EB" w:rsidRPr="00C4145D" w:rsidRDefault="00C722EB" w:rsidP="006E7581">
                            <w:pPr>
                              <w:spacing w:line="440" w:lineRule="exact"/>
                              <w:rPr>
                                <w:rFonts w:ascii="ＤＦ特太ゴシック体" w:eastAsia="ＤＦ特太ゴシック体" w:hAnsi="ＤＦ特太ゴシック体"/>
                                <w:sz w:val="40"/>
                                <w:szCs w:val="40"/>
                              </w:rPr>
                            </w:pPr>
                            <w:r w:rsidRPr="00C4145D">
                              <w:rPr>
                                <w:rFonts w:ascii="ＤＦ特太ゴシック体" w:eastAsia="ＤＦ特太ゴシック体" w:hAnsi="ＤＦ特太ゴシック体" w:hint="eastAsia"/>
                                <w:sz w:val="40"/>
                                <w:szCs w:val="40"/>
                              </w:rPr>
                              <w:t>〔別表〕</w:t>
                            </w:r>
                          </w:p>
                          <w:p w:rsidR="00C722EB" w:rsidRPr="00C4145D" w:rsidRDefault="00C722EB" w:rsidP="006E7581">
                            <w:pPr>
                              <w:spacing w:line="440" w:lineRule="exact"/>
                              <w:rPr>
                                <w:rFonts w:ascii="ＤＦ特太ゴシック体" w:eastAsia="ＤＦ特太ゴシック体" w:hAnsi="ＤＦ特太ゴシック体"/>
                                <w:sz w:val="32"/>
                                <w:szCs w:val="32"/>
                              </w:rPr>
                            </w:pPr>
                            <w:r w:rsidRPr="00C4145D">
                              <w:rPr>
                                <w:rFonts w:ascii="ＤＦ特太ゴシック体" w:eastAsia="ＤＦ特太ゴシック体" w:hAnsi="ＤＦ特太ゴシック体" w:hint="eastAsia"/>
                                <w:sz w:val="32"/>
                                <w:szCs w:val="32"/>
                              </w:rPr>
                              <w:t>表</w:t>
                            </w:r>
                            <w:r w:rsidRPr="00C4145D">
                              <w:rPr>
                                <w:rFonts w:ascii="ＤＦ特太ゴシック体" w:eastAsia="ＤＦ特太ゴシック体" w:hAnsi="ＤＦ特太ゴシック体"/>
                                <w:sz w:val="32"/>
                                <w:szCs w:val="32"/>
                              </w:rPr>
                              <w:t>１に加えて、</w:t>
                            </w:r>
                            <w:r w:rsidRPr="00C4145D">
                              <w:rPr>
                                <w:rFonts w:ascii="ＤＦ特太ゴシック体" w:eastAsia="ＤＦ特太ゴシック体" w:hAnsi="ＤＦ特太ゴシック体" w:hint="eastAsia"/>
                                <w:sz w:val="32"/>
                                <w:szCs w:val="32"/>
                              </w:rPr>
                              <w:t>下記の</w:t>
                            </w:r>
                            <w:r w:rsidRPr="00C4145D">
                              <w:rPr>
                                <w:rFonts w:ascii="ＤＦ特太ゴシック体" w:eastAsia="ＤＦ特太ゴシック体" w:hAnsi="ＤＦ特太ゴシック体"/>
                                <w:sz w:val="32"/>
                                <w:szCs w:val="32"/>
                              </w:rPr>
                              <w:t>該当する</w:t>
                            </w:r>
                            <w:r w:rsidRPr="00C4145D">
                              <w:rPr>
                                <w:rFonts w:ascii="ＤＦ特太ゴシック体" w:eastAsia="ＤＦ特太ゴシック体" w:hAnsi="ＤＦ特太ゴシック体" w:hint="eastAsia"/>
                                <w:sz w:val="32"/>
                                <w:szCs w:val="32"/>
                              </w:rPr>
                              <w:t>全ての</w:t>
                            </w:r>
                            <w:r w:rsidRPr="008428FE">
                              <w:rPr>
                                <w:rFonts w:ascii="ＤＦ特太ゴシック体" w:eastAsia="ＤＦ特太ゴシック体" w:hAnsi="ＤＦ特太ゴシック体" w:hint="eastAsia"/>
                                <w:color w:val="000000" w:themeColor="text1"/>
                                <w:sz w:val="32"/>
                                <w:szCs w:val="32"/>
                              </w:rPr>
                              <w:t>本文及び</w:t>
                            </w:r>
                            <w:r w:rsidRPr="00C4145D">
                              <w:rPr>
                                <w:rFonts w:ascii="ＤＦ特太ゴシック体" w:eastAsia="ＤＦ特太ゴシック体" w:hAnsi="ＤＦ特太ゴシック体" w:hint="eastAsia"/>
                                <w:sz w:val="32"/>
                                <w:szCs w:val="32"/>
                              </w:rPr>
                              <w:t>別</w:t>
                            </w:r>
                            <w:r w:rsidRPr="00C4145D">
                              <w:rPr>
                                <w:rFonts w:ascii="ＤＦ特太ゴシック体" w:eastAsia="ＤＦ特太ゴシック体" w:hAnsi="ＤＦ特太ゴシック体"/>
                                <w:sz w:val="32"/>
                                <w:szCs w:val="32"/>
                              </w:rPr>
                              <w:t>表を作成</w:t>
                            </w:r>
                            <w:r w:rsidRPr="00C4145D">
                              <w:rPr>
                                <w:rFonts w:ascii="ＤＦ特太ゴシック体" w:eastAsia="ＤＦ特太ゴシック体" w:hAnsi="ＤＦ特太ゴシック体" w:hint="eastAsia"/>
                                <w:sz w:val="32"/>
                                <w:szCs w:val="32"/>
                              </w:rPr>
                              <w:t>してください。</w:t>
                            </w:r>
                          </w:p>
                          <w:tbl>
                            <w:tblPr>
                              <w:tblStyle w:val="af"/>
                              <w:tblW w:w="9072" w:type="dxa"/>
                              <w:tblInd w:w="108" w:type="dxa"/>
                              <w:tblLook w:val="04A0" w:firstRow="1" w:lastRow="0" w:firstColumn="1" w:lastColumn="0" w:noHBand="0" w:noVBand="1"/>
                            </w:tblPr>
                            <w:tblGrid>
                              <w:gridCol w:w="6237"/>
                              <w:gridCol w:w="2835"/>
                            </w:tblGrid>
                            <w:tr w:rsidR="00C722EB" w:rsidRPr="006E7581" w:rsidTr="006E7581">
                              <w:tc>
                                <w:tcPr>
                                  <w:tcW w:w="6237" w:type="dxa"/>
                                </w:tcPr>
                                <w:p w:rsidR="00C722EB" w:rsidRPr="006E7581" w:rsidRDefault="00C722EB" w:rsidP="00CA13C2">
                                  <w:pPr>
                                    <w:jc w:val="cente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法人が</w:t>
                                  </w:r>
                                  <w:r w:rsidRPr="006E7581">
                                    <w:rPr>
                                      <w:rFonts w:ascii="ＤＦ特太ゴシック体" w:eastAsia="ＤＦ特太ゴシック体" w:hAnsi="ＤＦ特太ゴシック体"/>
                                      <w:szCs w:val="32"/>
                                    </w:rPr>
                                    <w:t>運営している</w:t>
                                  </w:r>
                                  <w:r w:rsidRPr="006E7581">
                                    <w:rPr>
                                      <w:rFonts w:ascii="ＤＦ特太ゴシック体" w:eastAsia="ＤＦ特太ゴシック体" w:hAnsi="ＤＦ特太ゴシック体" w:hint="eastAsia"/>
                                      <w:szCs w:val="32"/>
                                    </w:rPr>
                                    <w:t>施設種別</w:t>
                                  </w:r>
                                </w:p>
                              </w:tc>
                              <w:tc>
                                <w:tcPr>
                                  <w:tcW w:w="2835" w:type="dxa"/>
                                </w:tcPr>
                                <w:p w:rsidR="00C722EB" w:rsidRPr="006E7581" w:rsidRDefault="00C722EB" w:rsidP="00CA13C2">
                                  <w:pPr>
                                    <w:jc w:val="cente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作成</w:t>
                                  </w:r>
                                  <w:r w:rsidRPr="006E7581">
                                    <w:rPr>
                                      <w:rFonts w:ascii="ＤＦ特太ゴシック体" w:eastAsia="ＤＦ特太ゴシック体" w:hAnsi="ＤＦ特太ゴシック体"/>
                                      <w:szCs w:val="32"/>
                                    </w:rPr>
                                    <w:t>する</w:t>
                                  </w:r>
                                  <w:r w:rsidRPr="008428FE">
                                    <w:rPr>
                                      <w:rFonts w:ascii="ＤＦ特太ゴシック体" w:eastAsia="ＤＦ特太ゴシック体" w:hAnsi="ＤＦ特太ゴシック体" w:hint="eastAsia"/>
                                      <w:color w:val="000000" w:themeColor="text1"/>
                                      <w:szCs w:val="32"/>
                                    </w:rPr>
                                    <w:t>本文・別</w:t>
                                  </w:r>
                                  <w:r w:rsidRPr="006E7581">
                                    <w:rPr>
                                      <w:rFonts w:ascii="ＤＦ特太ゴシック体" w:eastAsia="ＤＦ特太ゴシック体" w:hAnsi="ＤＦ特太ゴシック体"/>
                                      <w:szCs w:val="32"/>
                                    </w:rPr>
                                    <w:t>表</w:t>
                                  </w:r>
                                </w:p>
                              </w:tc>
                            </w:tr>
                            <w:tr w:rsidR="00C722EB" w:rsidRPr="006E7581" w:rsidTr="006E7581">
                              <w:tc>
                                <w:tcPr>
                                  <w:tcW w:w="6237"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障害者</w:t>
                                  </w:r>
                                  <w:r w:rsidRPr="006E7581">
                                    <w:rPr>
                                      <w:rFonts w:ascii="ＤＦ特太ゴシック体" w:eastAsia="ＤＦ特太ゴシック体" w:hAnsi="ＤＦ特太ゴシック体"/>
                                      <w:szCs w:val="32"/>
                                    </w:rPr>
                                    <w:t>支援施設</w:t>
                                  </w:r>
                                </w:p>
                              </w:tc>
                              <w:tc>
                                <w:tcPr>
                                  <w:tcW w:w="2835"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w:t>
                                  </w:r>
                                  <w:r w:rsidRPr="006E7581">
                                    <w:rPr>
                                      <w:rFonts w:ascii="ＤＦ特太ゴシック体" w:eastAsia="ＤＦ特太ゴシック体" w:hAnsi="ＤＦ特太ゴシック体"/>
                                      <w:szCs w:val="32"/>
                                    </w:rPr>
                                    <w:t>27～28</w:t>
                                  </w:r>
                                </w:p>
                              </w:tc>
                            </w:tr>
                            <w:tr w:rsidR="00C722EB" w:rsidRPr="006E7581" w:rsidTr="006E7581">
                              <w:tc>
                                <w:tcPr>
                                  <w:tcW w:w="6237"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特別養護老人ホーム</w:t>
                                  </w:r>
                                </w:p>
                              </w:tc>
                              <w:tc>
                                <w:tcPr>
                                  <w:tcW w:w="2835" w:type="dxa"/>
                                </w:tcPr>
                                <w:p w:rsidR="00C722EB" w:rsidRPr="006E7581" w:rsidRDefault="00C722EB" w:rsidP="00293DF8">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表29</w:t>
                                  </w:r>
                                  <w:r w:rsidRPr="006E7581">
                                    <w:rPr>
                                      <w:rFonts w:ascii="ＤＦ特太ゴシック体" w:eastAsia="ＤＦ特太ゴシック体" w:hAnsi="ＤＦ特太ゴシック体"/>
                                      <w:szCs w:val="32"/>
                                    </w:rPr>
                                    <w:t>～</w:t>
                                  </w:r>
                                  <w:r w:rsidRPr="006E7581">
                                    <w:rPr>
                                      <w:rFonts w:ascii="ＤＦ特太ゴシック体" w:eastAsia="ＤＦ特太ゴシック体" w:hAnsi="ＤＦ特太ゴシック体" w:hint="eastAsia"/>
                                      <w:szCs w:val="32"/>
                                    </w:rPr>
                                    <w:t>30</w:t>
                                  </w:r>
                                </w:p>
                              </w:tc>
                            </w:tr>
                            <w:tr w:rsidR="00C722EB" w:rsidRPr="006E7581" w:rsidTr="006E7581">
                              <w:tc>
                                <w:tcPr>
                                  <w:tcW w:w="6237"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措置</w:t>
                                  </w:r>
                                  <w:r w:rsidRPr="006E7581">
                                    <w:rPr>
                                      <w:rFonts w:ascii="ＤＦ特太ゴシック体" w:eastAsia="ＤＦ特太ゴシック体" w:hAnsi="ＤＦ特太ゴシック体"/>
                                      <w:szCs w:val="32"/>
                                    </w:rPr>
                                    <w:t>施設・軽費老人ホーム（ケアハウス）</w:t>
                                  </w:r>
                                </w:p>
                              </w:tc>
                              <w:tc>
                                <w:tcPr>
                                  <w:tcW w:w="2835" w:type="dxa"/>
                                </w:tcPr>
                                <w:p w:rsidR="00C722EB" w:rsidRPr="006E7581" w:rsidRDefault="00C722EB" w:rsidP="00293DF8">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表31</w:t>
                                  </w:r>
                                  <w:r w:rsidRPr="006E7581">
                                    <w:rPr>
                                      <w:rFonts w:ascii="ＤＦ特太ゴシック体" w:eastAsia="ＤＦ特太ゴシック体" w:hAnsi="ＤＦ特太ゴシック体"/>
                                      <w:szCs w:val="32"/>
                                    </w:rPr>
                                    <w:t>～表3</w:t>
                                  </w:r>
                                  <w:r w:rsidRPr="006E7581">
                                    <w:rPr>
                                      <w:rFonts w:ascii="ＤＦ特太ゴシック体" w:eastAsia="ＤＦ特太ゴシック体" w:hAnsi="ＤＦ特太ゴシック体" w:hint="eastAsia"/>
                                      <w:szCs w:val="32"/>
                                    </w:rPr>
                                    <w:t>4</w:t>
                                  </w:r>
                                </w:p>
                              </w:tc>
                            </w:tr>
                            <w:tr w:rsidR="00C722EB" w:rsidRPr="006E7581" w:rsidTr="006E7581">
                              <w:tc>
                                <w:tcPr>
                                  <w:tcW w:w="6237" w:type="dxa"/>
                                </w:tcPr>
                                <w:p w:rsidR="00C722EB" w:rsidRPr="006E7581" w:rsidRDefault="00C722EB" w:rsidP="00293DF8">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私立</w:t>
                                  </w:r>
                                  <w:r w:rsidRPr="006E7581">
                                    <w:rPr>
                                      <w:rFonts w:ascii="ＤＦ特太ゴシック体" w:eastAsia="ＤＦ特太ゴシック体" w:hAnsi="ＤＦ特太ゴシック体"/>
                                      <w:szCs w:val="32"/>
                                    </w:rPr>
                                    <w:t>保育所</w:t>
                                  </w:r>
                                </w:p>
                              </w:tc>
                              <w:tc>
                                <w:tcPr>
                                  <w:tcW w:w="2835" w:type="dxa"/>
                                </w:tcPr>
                                <w:p w:rsidR="00C722EB" w:rsidRPr="006E7581" w:rsidRDefault="00C722EB" w:rsidP="007828A9">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w:t>
                                  </w:r>
                                  <w:r w:rsidRPr="006E7581">
                                    <w:rPr>
                                      <w:rFonts w:ascii="ＤＦ特太ゴシック体" w:eastAsia="ＤＦ特太ゴシック体" w:hAnsi="ＤＦ特太ゴシック体"/>
                                      <w:szCs w:val="32"/>
                                    </w:rPr>
                                    <w:t>3</w:t>
                                  </w:r>
                                  <w:r w:rsidRPr="006E7581">
                                    <w:rPr>
                                      <w:rFonts w:ascii="ＤＦ特太ゴシック体" w:eastAsia="ＤＦ特太ゴシック体" w:hAnsi="ＤＦ特太ゴシック体" w:hint="eastAsia"/>
                                      <w:szCs w:val="32"/>
                                    </w:rPr>
                                    <w:t>5</w:t>
                                  </w:r>
                                  <w:r w:rsidRPr="006E7581">
                                    <w:rPr>
                                      <w:rFonts w:ascii="ＤＦ特太ゴシック体" w:eastAsia="ＤＦ特太ゴシック体" w:hAnsi="ＤＦ特太ゴシック体"/>
                                      <w:szCs w:val="32"/>
                                    </w:rPr>
                                    <w:t>～表</w:t>
                                  </w:r>
                                  <w:r w:rsidRPr="006E7581">
                                    <w:rPr>
                                      <w:rFonts w:ascii="ＤＦ特太ゴシック体" w:eastAsia="ＤＦ特太ゴシック体" w:hAnsi="ＤＦ特太ゴシック体" w:hint="eastAsia"/>
                                      <w:szCs w:val="32"/>
                                    </w:rPr>
                                    <w:t>41</w:t>
                                  </w:r>
                                </w:p>
                              </w:tc>
                            </w:tr>
                            <w:tr w:rsidR="00C722EB" w:rsidRPr="006E7581" w:rsidTr="006E7581">
                              <w:tc>
                                <w:tcPr>
                                  <w:tcW w:w="6237" w:type="dxa"/>
                                </w:tcPr>
                                <w:p w:rsidR="00C722EB" w:rsidRPr="006E7581" w:rsidRDefault="00C722EB" w:rsidP="00293DF8">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就労支援</w:t>
                                  </w:r>
                                  <w:r w:rsidRPr="006E7581">
                                    <w:rPr>
                                      <w:rFonts w:ascii="ＤＦ特太ゴシック体" w:eastAsia="ＤＦ特太ゴシック体" w:hAnsi="ＤＦ特太ゴシック体"/>
                                      <w:szCs w:val="32"/>
                                    </w:rPr>
                                    <w:t>事業を行う施設・授産施設</w:t>
                                  </w:r>
                                </w:p>
                              </w:tc>
                              <w:tc>
                                <w:tcPr>
                                  <w:tcW w:w="2835" w:type="dxa"/>
                                </w:tcPr>
                                <w:p w:rsidR="00C722EB" w:rsidRPr="006E7581" w:rsidRDefault="00C722EB" w:rsidP="00CA13C2">
                                  <w:pPr>
                                    <w:rPr>
                                      <w:rFonts w:ascii="ＤＦ特太ゴシック体" w:eastAsia="ＤＦ特太ゴシック体" w:hAnsi="ＤＦ特太ゴシック体"/>
                                      <w:szCs w:val="32"/>
                                    </w:rPr>
                                  </w:pPr>
                                  <w:r w:rsidRPr="006E7581">
                                    <w:rPr>
                                      <w:rFonts w:ascii="ＤＦ特太ゴシック体" w:eastAsia="ＤＦ特太ゴシック体" w:hAnsi="ＤＦ特太ゴシック体" w:hint="eastAsia"/>
                                      <w:szCs w:val="32"/>
                                    </w:rPr>
                                    <w:t>表42</w:t>
                                  </w:r>
                                </w:p>
                              </w:tc>
                            </w:tr>
                          </w:tbl>
                          <w:p w:rsidR="00C722EB" w:rsidRPr="006E7581" w:rsidRDefault="00C722EB" w:rsidP="006E7581">
                            <w:pPr>
                              <w:rPr>
                                <w:rFonts w:ascii="ＤＦ特太ゴシック体" w:eastAsia="ＤＦ特太ゴシック体" w:hAnsi="ＤＦ特太ゴシック体"/>
                                <w:sz w:val="12"/>
                                <w:szCs w:val="40"/>
                              </w:rPr>
                            </w:pPr>
                          </w:p>
                        </w:txbxContent>
                      </v:textbox>
                    </v:roundrect>
                  </w:pict>
                </mc:Fallback>
              </mc:AlternateContent>
            </w: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Pr="00F01121" w:rsidRDefault="00880072" w:rsidP="000920A2">
            <w:pPr>
              <w:rPr>
                <w:rFonts w:asciiTheme="majorEastAsia" w:eastAsiaTheme="majorEastAsia" w:hAnsiTheme="majorEastAsia"/>
                <w:sz w:val="21"/>
                <w:szCs w:val="21"/>
              </w:rPr>
            </w:pPr>
          </w:p>
        </w:tc>
        <w:tc>
          <w:tcPr>
            <w:tcW w:w="2977"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社会福祉事業を行うことを目的とする法人として適正に実施されているか。</w:t>
            </w:r>
          </w:p>
          <w:p w:rsidR="001D5F58" w:rsidRDefault="001D5F58" w:rsidP="000920A2">
            <w:pPr>
              <w:rPr>
                <w:rFonts w:asciiTheme="majorEastAsia" w:eastAsiaTheme="majorEastAsia" w:hAnsiTheme="majorEastAsia"/>
                <w:sz w:val="21"/>
                <w:szCs w:val="21"/>
              </w:rPr>
            </w:pPr>
          </w:p>
          <w:p w:rsidR="001D5F58" w:rsidRPr="00CA13C2" w:rsidRDefault="001D5F58"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22条</w:t>
            </w:r>
            <w:r w:rsidR="00D30D1D"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26条第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30D1D" w:rsidRPr="00F01121">
              <w:rPr>
                <w:rFonts w:asciiTheme="majorEastAsia" w:eastAsiaTheme="majorEastAsia" w:hAnsiTheme="majorEastAsia" w:hint="eastAsia"/>
                <w:sz w:val="21"/>
                <w:szCs w:val="21"/>
              </w:rPr>
              <w:t>、</w:t>
            </w:r>
          </w:p>
          <w:p w:rsidR="00600F1F" w:rsidRPr="00F01121" w:rsidRDefault="00600F1F" w:rsidP="004172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当該法人の事業のうち主たる地位を占めるものであるか。</w:t>
            </w:r>
          </w:p>
          <w:p w:rsidR="00AC1C19"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645952" behindDoc="0" locked="0" layoutInCell="1" allowOverlap="1" wp14:anchorId="03614E0F" wp14:editId="46FC537D">
                      <wp:simplePos x="0" y="0"/>
                      <wp:positionH relativeFrom="column">
                        <wp:posOffset>-4445</wp:posOffset>
                      </wp:positionH>
                      <wp:positionV relativeFrom="paragraph">
                        <wp:posOffset>70485</wp:posOffset>
                      </wp:positionV>
                      <wp:extent cx="2507615" cy="627380"/>
                      <wp:effectExtent l="0" t="0" r="26035" b="20320"/>
                      <wp:wrapNone/>
                      <wp:docPr id="411" name="テキスト ボックス 41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14E0F" id="テキスト ボックス 411" o:spid="_x0000_s1166" type="#_x0000_t202" style="position:absolute;left:0;text-align:left;margin-left:-.35pt;margin-top:5.55pt;width:197.45pt;height:49.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QOfw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Default="00E0437B" w:rsidP="000920A2">
            <w:pPr>
              <w:rPr>
                <w:rFonts w:asciiTheme="majorEastAsia" w:eastAsiaTheme="majorEastAsia" w:hAnsiTheme="majorEastAsia"/>
                <w:sz w:val="21"/>
                <w:szCs w:val="21"/>
              </w:rPr>
            </w:pPr>
          </w:p>
          <w:p w:rsidR="00AC1C19" w:rsidRDefault="00AC1C19" w:rsidP="000920A2">
            <w:pPr>
              <w:rPr>
                <w:rFonts w:asciiTheme="majorEastAsia" w:eastAsiaTheme="majorEastAsia" w:hAnsiTheme="majorEastAsia"/>
                <w:sz w:val="21"/>
                <w:szCs w:val="21"/>
              </w:rPr>
            </w:pPr>
          </w:p>
          <w:p w:rsidR="00E0437B" w:rsidRPr="00F01121" w:rsidRDefault="00E0437B"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w:t>
            </w:r>
            <w:r w:rsidR="00FF73A9" w:rsidRPr="00F01121">
              <w:rPr>
                <w:rFonts w:asciiTheme="majorEastAsia" w:eastAsiaTheme="majorEastAsia" w:hAnsiTheme="majorEastAsia" w:hint="eastAsia"/>
                <w:sz w:val="21"/>
                <w:szCs w:val="21"/>
              </w:rPr>
              <w:t>で得た</w:t>
            </w:r>
            <w:r w:rsidRPr="00F01121">
              <w:rPr>
                <w:rFonts w:asciiTheme="majorEastAsia" w:eastAsiaTheme="majorEastAsia" w:hAnsiTheme="majorEastAsia" w:hint="eastAsia"/>
                <w:sz w:val="21"/>
                <w:szCs w:val="21"/>
              </w:rPr>
              <w:t>収入を</w:t>
            </w:r>
            <w:r w:rsidR="00FF73A9" w:rsidRPr="00F01121">
              <w:rPr>
                <w:rFonts w:asciiTheme="majorEastAsia" w:eastAsiaTheme="majorEastAsia" w:hAnsiTheme="majorEastAsia" w:hint="eastAsia"/>
                <w:sz w:val="21"/>
                <w:szCs w:val="21"/>
              </w:rPr>
              <w:t>、法令・通知上</w:t>
            </w:r>
            <w:r w:rsidRPr="00F01121">
              <w:rPr>
                <w:rFonts w:asciiTheme="majorEastAsia" w:eastAsiaTheme="majorEastAsia" w:hAnsiTheme="majorEastAsia" w:hint="eastAsia"/>
                <w:sz w:val="21"/>
                <w:szCs w:val="21"/>
              </w:rPr>
              <w:t>認められ</w:t>
            </w:r>
            <w:r w:rsidR="00FF73A9"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ない使途に充てていないか。</w:t>
            </w:r>
          </w:p>
          <w:p w:rsidR="00AC1C19" w:rsidRPr="00F01121"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667456" behindDoc="0" locked="0" layoutInCell="1" allowOverlap="1" wp14:anchorId="43D88435" wp14:editId="6454BBA5">
                      <wp:simplePos x="0" y="0"/>
                      <wp:positionH relativeFrom="column">
                        <wp:posOffset>-4445</wp:posOffset>
                      </wp:positionH>
                      <wp:positionV relativeFrom="paragraph">
                        <wp:posOffset>65227</wp:posOffset>
                      </wp:positionV>
                      <wp:extent cx="2507615" cy="627380"/>
                      <wp:effectExtent l="0" t="0" r="26035" b="20320"/>
                      <wp:wrapNone/>
                      <wp:docPr id="412" name="テキスト ボックス 41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88435" id="テキスト ボックス 412" o:spid="_x0000_s1167" type="#_x0000_t202" style="position:absolute;left:0;text-align:left;margin-left:-.35pt;margin-top:5.15pt;width:197.45pt;height:4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600F1F" w:rsidRPr="00F01121" w:rsidRDefault="00600F1F"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Default="00DB451D" w:rsidP="000920A2">
            <w:pPr>
              <w:rPr>
                <w:rFonts w:asciiTheme="majorEastAsia" w:eastAsiaTheme="majorEastAsia" w:hAnsiTheme="majorEastAsia"/>
                <w:sz w:val="21"/>
                <w:szCs w:val="21"/>
              </w:rPr>
            </w:pPr>
          </w:p>
          <w:p w:rsidR="00DB451D" w:rsidRPr="00F01121" w:rsidRDefault="00DB451D"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法人は、社会福祉事業（注１）を行うことを目的として設立される</w:t>
            </w:r>
            <w:r w:rsidR="00735FC9" w:rsidRPr="00F01121">
              <w:rPr>
                <w:rFonts w:asciiTheme="majorEastAsia" w:eastAsiaTheme="majorEastAsia" w:hAnsiTheme="majorEastAsia" w:hint="eastAsia"/>
                <w:sz w:val="21"/>
                <w:szCs w:val="21"/>
              </w:rPr>
              <w:t>ものである</w:t>
            </w:r>
            <w:r w:rsidR="00FF73A9"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22条）、社会福祉事業が法人の</w:t>
            </w:r>
            <w:r w:rsidR="00FF73A9" w:rsidRPr="00F01121">
              <w:rPr>
                <w:rFonts w:asciiTheme="majorEastAsia" w:eastAsiaTheme="majorEastAsia" w:hAnsiTheme="majorEastAsia" w:hint="eastAsia"/>
                <w:sz w:val="21"/>
                <w:szCs w:val="21"/>
              </w:rPr>
              <w:t>行う</w:t>
            </w:r>
            <w:r w:rsidRPr="00F01121">
              <w:rPr>
                <w:rFonts w:asciiTheme="majorEastAsia" w:eastAsiaTheme="majorEastAsia" w:hAnsiTheme="majorEastAsia" w:hint="eastAsia"/>
                <w:sz w:val="21"/>
                <w:szCs w:val="21"/>
              </w:rPr>
              <w:t>事業のうち</w:t>
            </w:r>
            <w:r w:rsidR="00FF73A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主たる地位を占める</w:t>
            </w:r>
            <w:r w:rsidR="00735FC9" w:rsidRPr="00F01121">
              <w:rPr>
                <w:rFonts w:asciiTheme="majorEastAsia" w:eastAsiaTheme="majorEastAsia" w:hAnsiTheme="majorEastAsia" w:hint="eastAsia"/>
                <w:sz w:val="21"/>
                <w:szCs w:val="21"/>
              </w:rPr>
              <w:t>ことが</w:t>
            </w:r>
            <w:r w:rsidRPr="00F01121">
              <w:rPr>
                <w:rFonts w:asciiTheme="majorEastAsia" w:eastAsiaTheme="majorEastAsia" w:hAnsiTheme="majorEastAsia" w:hint="eastAsia"/>
                <w:sz w:val="21"/>
                <w:szCs w:val="21"/>
              </w:rPr>
              <w:t>必要</w:t>
            </w:r>
            <w:r w:rsidR="00735FC9"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ある</w:t>
            </w:r>
            <w:r w:rsidR="00735FC9"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１の１の（１）</w:t>
            </w:r>
            <w:r w:rsidR="00735FC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。この「主たる地位を占める</w:t>
            </w:r>
            <w:r w:rsidR="00735FC9" w:rsidRPr="00F01121">
              <w:rPr>
                <w:rFonts w:asciiTheme="majorEastAsia" w:eastAsiaTheme="majorEastAsia" w:hAnsiTheme="majorEastAsia" w:hint="eastAsia"/>
                <w:sz w:val="21"/>
                <w:szCs w:val="21"/>
              </w:rPr>
              <w:t>」</w:t>
            </w:r>
            <w:r w:rsidR="00FF73A9"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とは、事業規模が法人の全事業の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50%を超えていること</w:t>
            </w:r>
            <w:r w:rsidR="00735FC9" w:rsidRPr="00F01121">
              <w:rPr>
                <w:rFonts w:asciiTheme="majorEastAsia" w:eastAsiaTheme="majorEastAsia" w:hAnsiTheme="majorEastAsia" w:hint="eastAsia"/>
                <w:sz w:val="21"/>
                <w:szCs w:val="21"/>
              </w:rPr>
              <w:t>をいう</w:t>
            </w:r>
            <w:r w:rsidR="00B60B57"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と解される。事業規模の判断については、年度毎の特別な事情の影響を除くため</w:t>
            </w:r>
            <w:r w:rsidR="00FF73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法人の経常的費用により判断することが適当であ</w:t>
            </w:r>
            <w:r w:rsidR="00D30D1D" w:rsidRPr="00F01121">
              <w:rPr>
                <w:rFonts w:asciiTheme="majorEastAsia" w:eastAsiaTheme="majorEastAsia" w:hAnsiTheme="majorEastAsia" w:hint="eastAsia"/>
                <w:sz w:val="21"/>
                <w:szCs w:val="21"/>
              </w:rPr>
              <w:t>ることから</w:t>
            </w:r>
            <w:r w:rsidRPr="00F01121">
              <w:rPr>
                <w:rFonts w:asciiTheme="majorEastAsia" w:eastAsiaTheme="majorEastAsia" w:hAnsiTheme="majorEastAsia" w:hint="eastAsia"/>
                <w:sz w:val="21"/>
                <w:szCs w:val="21"/>
              </w:rPr>
              <w:t>、</w:t>
            </w:r>
            <w:r w:rsidR="00E41C98" w:rsidRPr="00F01121">
              <w:rPr>
                <w:rFonts w:asciiTheme="majorEastAsia" w:eastAsiaTheme="majorEastAsia" w:hAnsiTheme="majorEastAsia" w:hint="eastAsia"/>
                <w:sz w:val="21"/>
                <w:szCs w:val="21"/>
              </w:rPr>
              <w:t>原則</w:t>
            </w:r>
            <w:r w:rsidR="008E15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事業活動内訳表（会計省令第</w:t>
            </w:r>
            <w:r w:rsidR="00FF73A9"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w:t>
            </w:r>
            <w:r w:rsidR="00C90464" w:rsidRPr="005C6187">
              <w:rPr>
                <w:rFonts w:asciiTheme="majorEastAsia" w:eastAsiaTheme="majorEastAsia" w:hAnsiTheme="majorEastAsia" w:hint="eastAsia"/>
                <w:color w:val="000000" w:themeColor="text1"/>
                <w:sz w:val="21"/>
                <w:szCs w:val="21"/>
              </w:rPr>
              <w:t>の２</w:t>
            </w:r>
            <w:r w:rsidRPr="00F01121">
              <w:rPr>
                <w:rFonts w:asciiTheme="majorEastAsia" w:eastAsiaTheme="majorEastAsia" w:hAnsiTheme="majorEastAsia" w:hint="eastAsia"/>
                <w:sz w:val="21"/>
                <w:szCs w:val="21"/>
              </w:rPr>
              <w:t>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号ロ</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）における</w:t>
            </w:r>
            <w:r w:rsidR="004423D0" w:rsidRPr="00F01121">
              <w:rPr>
                <w:rFonts w:asciiTheme="majorEastAsia" w:eastAsiaTheme="majorEastAsia" w:hAnsiTheme="majorEastAsia" w:hint="eastAsia"/>
                <w:sz w:val="21"/>
                <w:szCs w:val="21"/>
              </w:rPr>
              <w:t>サービス活動増減の部のサービス活動費用計</w:t>
            </w:r>
            <w:r w:rsidRPr="00F01121">
              <w:rPr>
                <w:rFonts w:asciiTheme="majorEastAsia" w:eastAsiaTheme="majorEastAsia" w:hAnsiTheme="majorEastAsia" w:hint="eastAsia"/>
                <w:sz w:val="21"/>
                <w:szCs w:val="21"/>
              </w:rPr>
              <w:t>の比率により判断する</w:t>
            </w:r>
            <w:r w:rsidR="00B60B57" w:rsidRPr="00F01121">
              <w:rPr>
                <w:rFonts w:asciiTheme="majorEastAsia" w:eastAsiaTheme="majorEastAsia" w:hAnsiTheme="majorEastAsia" w:hint="eastAsia"/>
                <w:sz w:val="21"/>
                <w:szCs w:val="21"/>
              </w:rPr>
              <w:t>こととする</w:t>
            </w:r>
            <w:r w:rsidRPr="00F01121">
              <w:rPr>
                <w:rFonts w:asciiTheme="majorEastAsia" w:eastAsiaTheme="majorEastAsia" w:hAnsiTheme="majorEastAsia" w:hint="eastAsia"/>
                <w:sz w:val="21"/>
                <w:szCs w:val="21"/>
              </w:rPr>
              <w:t>。ただし、所轄庁がその他の客観的指標により社会福祉事業が</w:t>
            </w:r>
            <w:r w:rsidR="00FF73A9" w:rsidRPr="00F01121">
              <w:rPr>
                <w:rFonts w:asciiTheme="majorEastAsia" w:eastAsiaTheme="majorEastAsia" w:hAnsiTheme="majorEastAsia" w:hint="eastAsia"/>
                <w:sz w:val="21"/>
                <w:szCs w:val="21"/>
              </w:rPr>
              <w:t>法人の行う事業のうちの</w:t>
            </w:r>
            <w:r w:rsidRPr="00F01121">
              <w:rPr>
                <w:rFonts w:asciiTheme="majorEastAsia" w:eastAsiaTheme="majorEastAsia" w:hAnsiTheme="majorEastAsia" w:hint="eastAsia"/>
                <w:sz w:val="21"/>
                <w:szCs w:val="21"/>
              </w:rPr>
              <w:t>「主たる地位を占める」と認める場合はこの限りではない。</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w:t>
            </w:r>
            <w:r w:rsidR="00735FC9" w:rsidRPr="00F01121">
              <w:rPr>
                <w:rFonts w:asciiTheme="majorEastAsia" w:eastAsiaTheme="majorEastAsia" w:hAnsiTheme="majorEastAsia" w:hint="eastAsia"/>
                <w:sz w:val="21"/>
                <w:szCs w:val="21"/>
              </w:rPr>
              <w:t>社会福祉事業は</w:t>
            </w:r>
            <w:r w:rsidRPr="00F01121">
              <w:rPr>
                <w:rFonts w:asciiTheme="majorEastAsia" w:eastAsiaTheme="majorEastAsia" w:hAnsiTheme="majorEastAsia" w:hint="eastAsia"/>
                <w:sz w:val="21"/>
                <w:szCs w:val="21"/>
              </w:rPr>
              <w:t>法第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FF73A9" w:rsidRPr="00F01121">
              <w:rPr>
                <w:rFonts w:asciiTheme="majorEastAsia" w:eastAsiaTheme="majorEastAsia" w:hAnsiTheme="majorEastAsia" w:hint="eastAsia"/>
                <w:sz w:val="21"/>
                <w:szCs w:val="21"/>
              </w:rPr>
              <w:t>各号</w:t>
            </w:r>
            <w:r w:rsidRPr="00F01121">
              <w:rPr>
                <w:rFonts w:asciiTheme="majorEastAsia" w:eastAsiaTheme="majorEastAsia" w:hAnsiTheme="majorEastAsia" w:hint="eastAsia"/>
                <w:sz w:val="21"/>
                <w:szCs w:val="21"/>
              </w:rPr>
              <w:t>に規定する第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種社会福祉事業及び同条第</w:t>
            </w:r>
            <w:r w:rsidR="00FF73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FF73A9" w:rsidRPr="00F01121">
              <w:rPr>
                <w:rFonts w:asciiTheme="majorEastAsia" w:eastAsiaTheme="majorEastAsia" w:hAnsiTheme="majorEastAsia" w:hint="eastAsia"/>
                <w:sz w:val="21"/>
                <w:szCs w:val="21"/>
              </w:rPr>
              <w:t>各号</w:t>
            </w:r>
            <w:r w:rsidRPr="00F01121">
              <w:rPr>
                <w:rFonts w:asciiTheme="majorEastAsia" w:eastAsiaTheme="majorEastAsia" w:hAnsiTheme="majorEastAsia" w:hint="eastAsia"/>
                <w:sz w:val="21"/>
                <w:szCs w:val="21"/>
              </w:rPr>
              <w:t>に規定する第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種社会福祉事業を</w:t>
            </w:r>
            <w:r w:rsidR="00735FC9" w:rsidRPr="00F01121">
              <w:rPr>
                <w:rFonts w:asciiTheme="majorEastAsia" w:eastAsiaTheme="majorEastAsia" w:hAnsiTheme="majorEastAsia" w:hint="eastAsia"/>
                <w:sz w:val="21"/>
                <w:szCs w:val="21"/>
              </w:rPr>
              <w:t>指す</w:t>
            </w:r>
            <w:r w:rsidRPr="00F01121">
              <w:rPr>
                <w:rFonts w:asciiTheme="majorEastAsia" w:eastAsiaTheme="majorEastAsia" w:hAnsiTheme="majorEastAsia" w:hint="eastAsia"/>
                <w:sz w:val="21"/>
                <w:szCs w:val="21"/>
              </w:rPr>
              <w:t>。共同募金会が行う共同募金事業は第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w:t>
            </w:r>
            <w:r w:rsidR="00FF73A9" w:rsidRPr="00F01121">
              <w:rPr>
                <w:rFonts w:asciiTheme="majorEastAsia" w:eastAsiaTheme="majorEastAsia" w:hAnsiTheme="majorEastAsia" w:hint="eastAsia"/>
                <w:sz w:val="21"/>
                <w:szCs w:val="21"/>
              </w:rPr>
              <w:t>に当た</w:t>
            </w:r>
            <w:r w:rsidR="00AB3F83"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113条第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AB3F83"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、地方公共団体が設置した施設の経営の委託を受けその施設を経営する事業</w:t>
            </w:r>
            <w:r w:rsidR="00AB3F83"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公益事業ではなく社会福祉事業</w:t>
            </w:r>
            <w:r w:rsidR="00AB3F83" w:rsidRPr="00F01121">
              <w:rPr>
                <w:rFonts w:asciiTheme="majorEastAsia" w:eastAsiaTheme="majorEastAsia" w:hAnsiTheme="majorEastAsia" w:hint="eastAsia"/>
                <w:sz w:val="21"/>
                <w:szCs w:val="21"/>
              </w:rPr>
              <w:t>に当たる</w:t>
            </w:r>
            <w:r w:rsidRPr="00F01121">
              <w:rPr>
                <w:rFonts w:asciiTheme="majorEastAsia" w:eastAsiaTheme="majorEastAsia" w:hAnsiTheme="majorEastAsia" w:hint="eastAsia"/>
                <w:sz w:val="21"/>
                <w:szCs w:val="21"/>
              </w:rPr>
              <w:t>（審査要領第</w:t>
            </w:r>
            <w:r w:rsidR="00417257" w:rsidRPr="00F01121">
              <w:rPr>
                <w:rFonts w:asciiTheme="majorEastAsia" w:eastAsiaTheme="majorEastAsia" w:hAnsiTheme="majorEastAsia" w:hint="eastAsia"/>
                <w:sz w:val="21"/>
                <w:szCs w:val="21"/>
              </w:rPr>
              <w:t>１の</w:t>
            </w:r>
            <w:r w:rsidRPr="00F01121">
              <w:rPr>
                <w:rFonts w:asciiTheme="majorEastAsia" w:eastAsiaTheme="majorEastAsia" w:hAnsiTheme="majorEastAsia" w:hint="eastAsia"/>
                <w:sz w:val="21"/>
                <w:szCs w:val="21"/>
              </w:rPr>
              <w:t>１の（４））</w:t>
            </w:r>
            <w:r w:rsidR="00D30D1D" w:rsidRPr="00F01121">
              <w:rPr>
                <w:rFonts w:asciiTheme="majorEastAsia" w:eastAsiaTheme="majorEastAsia" w:hAnsiTheme="majorEastAsia" w:hint="eastAsia"/>
                <w:sz w:val="21"/>
                <w:szCs w:val="21"/>
              </w:rPr>
              <w:t>。</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法人は、社会福祉事業を行うことを目的として設立される</w:t>
            </w:r>
            <w:r w:rsidR="00AB3F83"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である</w:t>
            </w:r>
            <w:r w:rsidR="00B60B57"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、法人</w:t>
            </w:r>
            <w:r w:rsidR="00AB3F83" w:rsidRPr="00F01121">
              <w:rPr>
                <w:rFonts w:asciiTheme="majorEastAsia" w:eastAsiaTheme="majorEastAsia" w:hAnsiTheme="majorEastAsia" w:hint="eastAsia"/>
                <w:sz w:val="21"/>
                <w:szCs w:val="21"/>
              </w:rPr>
              <w:t>の行う</w:t>
            </w:r>
            <w:r w:rsidRPr="00F01121">
              <w:rPr>
                <w:rFonts w:asciiTheme="majorEastAsia" w:eastAsiaTheme="majorEastAsia" w:hAnsiTheme="majorEastAsia" w:hint="eastAsia"/>
                <w:sz w:val="21"/>
                <w:szCs w:val="21"/>
              </w:rPr>
              <w:t>社会福祉事業に支障</w:t>
            </w:r>
            <w:r w:rsidR="00AB3F83"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ない</w:t>
            </w:r>
            <w:r w:rsidR="00FF73A9" w:rsidRPr="00F01121">
              <w:rPr>
                <w:rFonts w:asciiTheme="majorEastAsia" w:eastAsiaTheme="majorEastAsia" w:hAnsiTheme="majorEastAsia" w:hint="eastAsia"/>
                <w:sz w:val="21"/>
                <w:szCs w:val="21"/>
              </w:rPr>
              <w:t>範囲で</w:t>
            </w:r>
            <w:r w:rsidR="00B60B57" w:rsidRPr="00F01121">
              <w:rPr>
                <w:rFonts w:asciiTheme="majorEastAsia" w:eastAsiaTheme="majorEastAsia" w:hAnsiTheme="majorEastAsia" w:hint="eastAsia"/>
                <w:sz w:val="21"/>
                <w:szCs w:val="21"/>
              </w:rPr>
              <w:t>あれば、公益事業又は収益事業を</w:t>
            </w:r>
            <w:r w:rsidRPr="00F01121">
              <w:rPr>
                <w:rFonts w:asciiTheme="majorEastAsia" w:eastAsiaTheme="majorEastAsia" w:hAnsiTheme="majorEastAsia" w:hint="eastAsia"/>
                <w:sz w:val="21"/>
                <w:szCs w:val="21"/>
              </w:rPr>
              <w:t>行うことができる</w:t>
            </w:r>
            <w:r w:rsidR="00FF73A9" w:rsidRPr="00F01121">
              <w:rPr>
                <w:rFonts w:asciiTheme="majorEastAsia" w:eastAsiaTheme="majorEastAsia" w:hAnsiTheme="majorEastAsia" w:hint="eastAsia"/>
                <w:sz w:val="21"/>
                <w:szCs w:val="21"/>
              </w:rPr>
              <w:t>（法第</w:t>
            </w:r>
            <w:r w:rsidR="00FF73A9" w:rsidRPr="00F01121">
              <w:rPr>
                <w:rFonts w:asciiTheme="majorEastAsia" w:eastAsiaTheme="majorEastAsia" w:hAnsiTheme="majorEastAsia"/>
                <w:sz w:val="21"/>
                <w:szCs w:val="21"/>
              </w:rPr>
              <w:t>26条第１項）。</w:t>
            </w:r>
            <w:r w:rsidR="00AB3F83" w:rsidRPr="00F01121">
              <w:rPr>
                <w:rFonts w:asciiTheme="majorEastAsia" w:eastAsiaTheme="majorEastAsia" w:hAnsiTheme="majorEastAsia" w:hint="eastAsia"/>
                <w:sz w:val="21"/>
                <w:szCs w:val="21"/>
              </w:rPr>
              <w:t>公益事業及び収益事業は</w:t>
            </w:r>
            <w:r w:rsidRPr="00F01121">
              <w:rPr>
                <w:rFonts w:asciiTheme="majorEastAsia" w:eastAsiaTheme="majorEastAsia" w:hAnsiTheme="majorEastAsia" w:hint="eastAsia"/>
                <w:sz w:val="21"/>
                <w:szCs w:val="21"/>
              </w:rPr>
              <w:t>社会福祉事業に対して従たる地位にあり</w:t>
            </w:r>
            <w:r w:rsidR="00B60B57" w:rsidRPr="00F01121">
              <w:rPr>
                <w:rFonts w:asciiTheme="majorEastAsia" w:eastAsiaTheme="majorEastAsia" w:hAnsiTheme="majorEastAsia" w:hint="eastAsia"/>
                <w:sz w:val="21"/>
                <w:szCs w:val="21"/>
              </w:rPr>
              <w:t>（審査</w:t>
            </w:r>
            <w:r w:rsidR="00A57D10" w:rsidRPr="00F01121">
              <w:rPr>
                <w:rFonts w:asciiTheme="majorEastAsia" w:eastAsiaTheme="majorEastAsia" w:hAnsiTheme="majorEastAsia" w:hint="eastAsia"/>
                <w:sz w:val="21"/>
                <w:szCs w:val="21"/>
              </w:rPr>
              <w:t>基準</w:t>
            </w:r>
            <w:r w:rsidR="00B60B57" w:rsidRPr="00F01121">
              <w:rPr>
                <w:rFonts w:asciiTheme="majorEastAsia" w:eastAsiaTheme="majorEastAsia" w:hAnsiTheme="majorEastAsia" w:hint="eastAsia"/>
                <w:sz w:val="21"/>
                <w:szCs w:val="21"/>
              </w:rPr>
              <w:t>第１の２の（４）、３の（５））</w:t>
            </w:r>
            <w:r w:rsidRPr="00F01121">
              <w:rPr>
                <w:rFonts w:asciiTheme="majorEastAsia" w:eastAsiaTheme="majorEastAsia" w:hAnsiTheme="majorEastAsia" w:hint="eastAsia"/>
                <w:sz w:val="21"/>
                <w:szCs w:val="21"/>
              </w:rPr>
              <w:t>、</w:t>
            </w:r>
            <w:r w:rsidR="00AB3F83"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社会福祉事業の収入</w:t>
            </w:r>
            <w:r w:rsidR="00AB3F83"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公益事業</w:t>
            </w:r>
            <w:r w:rsidR="00AB3F83" w:rsidRPr="00F01121">
              <w:rPr>
                <w:rFonts w:asciiTheme="majorEastAsia" w:eastAsiaTheme="majorEastAsia" w:hAnsiTheme="majorEastAsia" w:hint="eastAsia"/>
                <w:sz w:val="21"/>
                <w:szCs w:val="21"/>
              </w:rPr>
              <w:t>又は収益事業</w:t>
            </w:r>
            <w:r w:rsidRPr="00F01121">
              <w:rPr>
                <w:rFonts w:asciiTheme="majorEastAsia" w:eastAsiaTheme="majorEastAsia" w:hAnsiTheme="majorEastAsia" w:hint="eastAsia"/>
                <w:sz w:val="21"/>
                <w:szCs w:val="21"/>
              </w:rPr>
              <w:t>に充てることはできない</w:t>
            </w:r>
            <w:r w:rsidR="00AB3F83" w:rsidRPr="00F01121">
              <w:rPr>
                <w:rFonts w:asciiTheme="majorEastAsia" w:eastAsiaTheme="majorEastAsia" w:hAnsiTheme="majorEastAsia" w:hint="eastAsia"/>
                <w:sz w:val="21"/>
                <w:szCs w:val="21"/>
              </w:rPr>
              <w:t>ものと解される</w:t>
            </w:r>
            <w:r w:rsidRPr="00F01121">
              <w:rPr>
                <w:rFonts w:asciiTheme="majorEastAsia" w:eastAsiaTheme="majorEastAsia" w:hAnsiTheme="majorEastAsia" w:hint="eastAsia"/>
                <w:sz w:val="21"/>
                <w:szCs w:val="21"/>
              </w:rPr>
              <w:t>。</w:t>
            </w:r>
          </w:p>
          <w:p w:rsidR="00600F1F" w:rsidRPr="00F01121" w:rsidRDefault="00600F1F" w:rsidP="004B47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もっとも、</w:t>
            </w:r>
            <w:r w:rsidRPr="00F01121">
              <w:rPr>
                <w:rFonts w:asciiTheme="majorEastAsia" w:eastAsiaTheme="majorEastAsia" w:hAnsiTheme="majorEastAsia" w:hint="eastAsia"/>
                <w:sz w:val="21"/>
                <w:szCs w:val="21"/>
              </w:rPr>
              <w:t>各福祉サービスに関する収入については、</w:t>
            </w:r>
            <w:r w:rsidR="00B60B57" w:rsidRPr="00F01121">
              <w:rPr>
                <w:rFonts w:asciiTheme="majorEastAsia" w:eastAsiaTheme="majorEastAsia" w:hAnsiTheme="majorEastAsia" w:hint="eastAsia"/>
                <w:sz w:val="21"/>
                <w:szCs w:val="21"/>
              </w:rPr>
              <w:t>通知の定め</w:t>
            </w:r>
            <w:r w:rsidRPr="00F01121">
              <w:rPr>
                <w:rFonts w:asciiTheme="majorEastAsia" w:eastAsiaTheme="majorEastAsia" w:hAnsiTheme="majorEastAsia" w:hint="eastAsia"/>
                <w:sz w:val="21"/>
                <w:szCs w:val="21"/>
              </w:rPr>
              <w:t>により、法人本部への繰入れや他の社会福祉事業又は公益事業</w:t>
            </w:r>
            <w:r w:rsidR="00B60B57" w:rsidRPr="00F01121">
              <w:rPr>
                <w:rFonts w:asciiTheme="majorEastAsia" w:eastAsiaTheme="majorEastAsia" w:hAnsiTheme="majorEastAsia" w:hint="eastAsia"/>
                <w:sz w:val="21"/>
                <w:szCs w:val="21"/>
              </w:rPr>
              <w:t>への</w:t>
            </w:r>
            <w:r w:rsidRPr="00F01121">
              <w:rPr>
                <w:rFonts w:asciiTheme="majorEastAsia" w:eastAsiaTheme="majorEastAsia" w:hAnsiTheme="majorEastAsia" w:hint="eastAsia"/>
                <w:sz w:val="21"/>
                <w:szCs w:val="21"/>
              </w:rPr>
              <w:t>充</w:t>
            </w:r>
            <w:r w:rsidR="00B60B57" w:rsidRPr="00F01121">
              <w:rPr>
                <w:rFonts w:asciiTheme="majorEastAsia" w:eastAsiaTheme="majorEastAsia" w:hAnsiTheme="majorEastAsia" w:hint="eastAsia"/>
                <w:sz w:val="21"/>
                <w:szCs w:val="21"/>
              </w:rPr>
              <w:t>当</w:t>
            </w:r>
            <w:r w:rsidRPr="00F01121">
              <w:rPr>
                <w:rFonts w:asciiTheme="majorEastAsia" w:eastAsiaTheme="majorEastAsia" w:hAnsiTheme="majorEastAsia" w:hint="eastAsia"/>
                <w:sz w:val="21"/>
                <w:szCs w:val="21"/>
              </w:rPr>
              <w:t>が</w:t>
            </w:r>
            <w:r w:rsidR="00AB3F83" w:rsidRPr="00F01121">
              <w:rPr>
                <w:rFonts w:asciiTheme="majorEastAsia" w:eastAsiaTheme="majorEastAsia" w:hAnsiTheme="majorEastAsia" w:hint="eastAsia"/>
                <w:sz w:val="21"/>
                <w:szCs w:val="21"/>
              </w:rPr>
              <w:t>一定の</w:t>
            </w:r>
            <w:r w:rsidRPr="00F01121">
              <w:rPr>
                <w:rFonts w:asciiTheme="majorEastAsia" w:eastAsiaTheme="majorEastAsia" w:hAnsiTheme="majorEastAsia" w:hint="eastAsia"/>
                <w:sz w:val="21"/>
                <w:szCs w:val="21"/>
              </w:rPr>
              <w:t>範囲</w:t>
            </w:r>
            <w:r w:rsidR="00AB3F83" w:rsidRPr="00F01121">
              <w:rPr>
                <w:rFonts w:asciiTheme="majorEastAsia" w:eastAsiaTheme="majorEastAsia" w:hAnsiTheme="majorEastAsia" w:hint="eastAsia"/>
                <w:sz w:val="21"/>
                <w:szCs w:val="21"/>
              </w:rPr>
              <w:t>で認められ</w:t>
            </w:r>
            <w:r w:rsidRPr="00F01121">
              <w:rPr>
                <w:rFonts w:asciiTheme="majorEastAsia" w:eastAsiaTheme="majorEastAsia" w:hAnsiTheme="majorEastAsia" w:hint="eastAsia"/>
                <w:sz w:val="21"/>
                <w:szCs w:val="21"/>
              </w:rPr>
              <w:t>る（注</w:t>
            </w:r>
            <w:r w:rsidR="00C90464" w:rsidRPr="005C6187">
              <w:rPr>
                <w:rFonts w:asciiTheme="majorEastAsia" w:eastAsiaTheme="majorEastAsia" w:hAnsiTheme="majorEastAsia" w:hint="eastAsia"/>
                <w:color w:val="000000" w:themeColor="text1"/>
                <w:sz w:val="21"/>
                <w:szCs w:val="21"/>
              </w:rPr>
              <w:t>２</w:t>
            </w:r>
            <w:r w:rsidRPr="00F01121">
              <w:rPr>
                <w:rFonts w:asciiTheme="majorEastAsia" w:eastAsiaTheme="majorEastAsia" w:hAnsiTheme="majorEastAsia" w:hint="eastAsia"/>
                <w:sz w:val="21"/>
                <w:szCs w:val="21"/>
              </w:rPr>
              <w:t>）。</w:t>
            </w:r>
          </w:p>
          <w:p w:rsidR="00600F1F" w:rsidRPr="00F01121" w:rsidRDefault="00600F1F" w:rsidP="00D50E23">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w:t>
            </w:r>
            <w:r w:rsidR="00C90464" w:rsidRPr="005C6187">
              <w:rPr>
                <w:rFonts w:asciiTheme="majorEastAsia" w:eastAsiaTheme="majorEastAsia" w:hAnsiTheme="majorEastAsia" w:hint="eastAsia"/>
                <w:color w:val="000000" w:themeColor="text1"/>
                <w:sz w:val="21"/>
                <w:szCs w:val="21"/>
              </w:rPr>
              <w:t>２</w:t>
            </w:r>
            <w:r w:rsidRPr="00F01121">
              <w:rPr>
                <w:rFonts w:asciiTheme="majorEastAsia" w:eastAsiaTheme="majorEastAsia" w:hAnsiTheme="majorEastAsia" w:hint="eastAsia"/>
                <w:sz w:val="21"/>
                <w:szCs w:val="21"/>
              </w:rPr>
              <w:t>）各制度の取扱いについては、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の通知及びこれらの通知の関連通知を参照。</w:t>
            </w:r>
          </w:p>
          <w:p w:rsidR="00600F1F" w:rsidRDefault="00600F1F" w:rsidP="00C90464">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「社会福祉法人が経営する社会福祉施設における運営費の運用及び指導について」（平成</w:t>
            </w:r>
            <w:r w:rsidRPr="00F01121">
              <w:rPr>
                <w:rFonts w:asciiTheme="majorEastAsia" w:eastAsiaTheme="majorEastAsia" w:hAnsiTheme="majorEastAsia"/>
                <w:sz w:val="21"/>
                <w:szCs w:val="21"/>
              </w:rPr>
              <w:t>16年３月12日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0312001号、社援発第0312001号、老発第0312001号厚生労働省雇用均等・児童家庭局長、社会・援護局長</w:t>
            </w:r>
            <w:r w:rsidR="00AB3F83"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老健局長連名通知）</w:t>
            </w:r>
          </w:p>
          <w:p w:rsidR="00600F1F" w:rsidRPr="00F01121" w:rsidRDefault="00600F1F" w:rsidP="00C90464">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「子ども・子育て支援法附則第６条の規定による私立保育所に対する委託費の経理等について」（平成</w:t>
            </w:r>
            <w:r w:rsidRPr="00F01121">
              <w:rPr>
                <w:rFonts w:asciiTheme="majorEastAsia" w:eastAsiaTheme="majorEastAsia" w:hAnsiTheme="majorEastAsia"/>
                <w:sz w:val="21"/>
                <w:szCs w:val="21"/>
              </w:rPr>
              <w:t>27年９月３日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府子本第</w:t>
            </w:r>
            <w:r w:rsidRPr="00F01121">
              <w:rPr>
                <w:rFonts w:asciiTheme="majorEastAsia" w:eastAsiaTheme="majorEastAsia" w:hAnsiTheme="majorEastAsia"/>
                <w:sz w:val="21"/>
                <w:szCs w:val="21"/>
              </w:rPr>
              <w:t>254号、雇児発0903第6号内閣府子ども・子育て本部統括官</w:t>
            </w:r>
            <w:r w:rsidR="00AB3F83"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厚生労働省雇用均等・児童家庭局長連名通知）</w:t>
            </w:r>
          </w:p>
          <w:p w:rsidR="00600F1F" w:rsidRPr="00F01121" w:rsidRDefault="00600F1F" w:rsidP="00C90464">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「特別養護老人ホームにおける繰越金等の取扱い等について」（平成</w:t>
            </w:r>
            <w:r w:rsidRPr="00F01121">
              <w:rPr>
                <w:rFonts w:asciiTheme="majorEastAsia" w:eastAsiaTheme="majorEastAsia" w:hAnsiTheme="majorEastAsia"/>
                <w:sz w:val="21"/>
                <w:szCs w:val="21"/>
              </w:rPr>
              <w:t>12年</w:t>
            </w:r>
            <w:r w:rsidR="00AB3F83"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10日</w:t>
            </w:r>
            <w:r w:rsidR="00B60B5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老発第</w:t>
            </w:r>
            <w:r w:rsidRPr="00F01121">
              <w:rPr>
                <w:rFonts w:asciiTheme="majorEastAsia" w:eastAsiaTheme="majorEastAsia" w:hAnsiTheme="majorEastAsia"/>
                <w:sz w:val="21"/>
                <w:szCs w:val="21"/>
              </w:rPr>
              <w:t>188号厚生省老人保健福祉局長通知）</w:t>
            </w:r>
          </w:p>
          <w:p w:rsidR="00600F1F" w:rsidRPr="00F01121" w:rsidRDefault="00600F1F" w:rsidP="00C90464">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「障害者自立支援法の施行に伴う移行時特別積立金等の取扱いについて」（平成</w:t>
            </w:r>
            <w:r w:rsidRPr="00F01121">
              <w:rPr>
                <w:rFonts w:asciiTheme="majorEastAsia" w:eastAsiaTheme="majorEastAsia" w:hAnsiTheme="majorEastAsia"/>
                <w:sz w:val="21"/>
                <w:szCs w:val="21"/>
              </w:rPr>
              <w:t>18年10月18日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障発第</w:t>
            </w:r>
            <w:r w:rsidRPr="00F01121">
              <w:rPr>
                <w:rFonts w:asciiTheme="majorEastAsia" w:eastAsiaTheme="majorEastAsia" w:hAnsiTheme="majorEastAsia"/>
                <w:sz w:val="21"/>
                <w:szCs w:val="21"/>
              </w:rPr>
              <w:t>1018003号厚生労働省社会・援護局障害保健福祉部長通知）</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AB3F83"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ては、社会福祉事業の規模が法人の全事業の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50%を上回っているか、社会福祉事業の収入を</w:t>
            </w:r>
            <w:r w:rsidR="00AB3F83" w:rsidRPr="00F01121">
              <w:rPr>
                <w:rFonts w:asciiTheme="majorEastAsia" w:eastAsiaTheme="majorEastAsia" w:hAnsiTheme="majorEastAsia" w:hint="eastAsia"/>
                <w:sz w:val="21"/>
                <w:szCs w:val="21"/>
              </w:rPr>
              <w:t>法令・通知上</w:t>
            </w:r>
            <w:r w:rsidRPr="00F01121">
              <w:rPr>
                <w:rFonts w:asciiTheme="majorEastAsia" w:eastAsiaTheme="majorEastAsia" w:hAnsiTheme="majorEastAsia" w:hint="eastAsia"/>
                <w:sz w:val="21"/>
                <w:szCs w:val="21"/>
              </w:rPr>
              <w:t>認められ</w:t>
            </w:r>
            <w:r w:rsidR="00AB3F8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ない使途に充てていないか</w:t>
            </w:r>
            <w:r w:rsidR="00AB3F8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AA5142" w:rsidRDefault="00AA5142"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50%以下である場合（法人の社会福祉事業が「主たる地位を占める」</w:t>
            </w:r>
            <w:r w:rsidR="00B60B57"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w:t>
            </w:r>
            <w:r w:rsidR="00B60B57" w:rsidRPr="00F01121">
              <w:rPr>
                <w:rFonts w:asciiTheme="majorEastAsia" w:eastAsiaTheme="majorEastAsia" w:hAnsiTheme="majorEastAsia" w:hint="eastAsia"/>
                <w:sz w:val="21"/>
                <w:szCs w:val="21"/>
              </w:rPr>
              <w:t>所轄庁が</w:t>
            </w:r>
            <w:r w:rsidRPr="00F01121">
              <w:rPr>
                <w:rFonts w:asciiTheme="majorEastAsia" w:eastAsiaTheme="majorEastAsia" w:hAnsiTheme="majorEastAsia" w:hint="eastAsia"/>
                <w:sz w:val="21"/>
                <w:szCs w:val="21"/>
              </w:rPr>
              <w:t>認める場合を除く。）</w:t>
            </w: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社会福祉事業の収入を認められない使途に充てている場合</w:t>
            </w:r>
          </w:p>
          <w:p w:rsidR="00AA5142" w:rsidRDefault="00AA5142" w:rsidP="00D50E23">
            <w:pPr>
              <w:ind w:left="420" w:hangingChars="200" w:hanging="420"/>
              <w:rPr>
                <w:rFonts w:asciiTheme="majorEastAsia" w:eastAsiaTheme="majorEastAsia" w:hAnsiTheme="majorEastAsia"/>
                <w:sz w:val="21"/>
                <w:szCs w:val="21"/>
              </w:rPr>
            </w:pP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計算書類及びその附属明細書</w:t>
            </w:r>
          </w:p>
          <w:p w:rsidR="00DB451D" w:rsidRDefault="00DB451D" w:rsidP="00D50E23">
            <w:pPr>
              <w:ind w:left="420" w:hangingChars="200" w:hanging="420"/>
              <w:rPr>
                <w:rFonts w:asciiTheme="majorEastAsia" w:eastAsiaTheme="majorEastAsia" w:hAnsiTheme="majorEastAsia"/>
                <w:sz w:val="21"/>
                <w:szCs w:val="21"/>
              </w:rPr>
            </w:pPr>
          </w:p>
          <w:p w:rsidR="00DB451D" w:rsidRDefault="00DB451D" w:rsidP="00D50E23">
            <w:pPr>
              <w:ind w:left="420" w:hangingChars="200" w:hanging="420"/>
              <w:rPr>
                <w:rFonts w:asciiTheme="majorEastAsia" w:eastAsiaTheme="majorEastAsia" w:hAnsiTheme="majorEastAsia"/>
                <w:sz w:val="21"/>
                <w:szCs w:val="21"/>
              </w:rPr>
            </w:pPr>
          </w:p>
          <w:p w:rsidR="00DB451D" w:rsidRPr="00F01121" w:rsidRDefault="00DB451D" w:rsidP="00DB451D">
            <w:pPr>
              <w:rPr>
                <w:rFonts w:asciiTheme="majorEastAsia" w:eastAsiaTheme="majorEastAsia" w:hAnsiTheme="majorEastAsia"/>
                <w:sz w:val="21"/>
                <w:szCs w:val="21"/>
              </w:rPr>
            </w:pPr>
          </w:p>
        </w:tc>
      </w:tr>
      <w:tr w:rsidR="00600F1F" w:rsidRPr="00F01121" w:rsidTr="001A3B80">
        <w:tc>
          <w:tcPr>
            <w:tcW w:w="1134" w:type="dxa"/>
          </w:tcPr>
          <w:p w:rsidR="00600F1F" w:rsidRDefault="00600F1F"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Pr="00F01121" w:rsidRDefault="00880072" w:rsidP="000920A2">
            <w:pPr>
              <w:rPr>
                <w:rFonts w:asciiTheme="majorEastAsia" w:eastAsiaTheme="majorEastAsia" w:hAnsiTheme="majorEastAsia"/>
                <w:sz w:val="21"/>
                <w:szCs w:val="21"/>
              </w:rPr>
            </w:pPr>
          </w:p>
        </w:tc>
        <w:tc>
          <w:tcPr>
            <w:tcW w:w="2977" w:type="dxa"/>
          </w:tcPr>
          <w:p w:rsidR="00600F1F" w:rsidRPr="00F01121" w:rsidRDefault="003E747E" w:rsidP="000920A2">
            <w:pPr>
              <w:rPr>
                <w:rFonts w:asciiTheme="majorEastAsia" w:eastAsiaTheme="majorEastAsia" w:hAnsiTheme="majorEastAsia"/>
                <w:color w:val="000000" w:themeColor="text1"/>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15232" behindDoc="0" locked="0" layoutInCell="1" allowOverlap="1" wp14:anchorId="0BBAFBB4" wp14:editId="1F56E2B0">
                      <wp:simplePos x="0" y="0"/>
                      <wp:positionH relativeFrom="column">
                        <wp:posOffset>-6350</wp:posOffset>
                      </wp:positionH>
                      <wp:positionV relativeFrom="paragraph">
                        <wp:posOffset>864219</wp:posOffset>
                      </wp:positionV>
                      <wp:extent cx="2195830" cy="1136898"/>
                      <wp:effectExtent l="19050" t="19050" r="33020" b="44450"/>
                      <wp:wrapNone/>
                      <wp:docPr id="50" name="角丸四角形 50"/>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13</w:t>
                                  </w:r>
                                  <w:r>
                                    <w:rPr>
                                      <w:rFonts w:ascii="ＤＦ特太ゴシック体" w:eastAsia="ＤＦ特太ゴシック体" w:hAnsi="ＤＦ特太ゴシック体"/>
                                      <w:sz w:val="40"/>
                                      <w:szCs w:val="40"/>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AFBB4" id="角丸四角形 50" o:spid="_x0000_s1168" style="position:absolute;left:0;text-align:left;margin-left:-.5pt;margin-top:68.05pt;width:172.9pt;height:8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13</w:t>
                            </w:r>
                            <w:r>
                              <w:rPr>
                                <w:rFonts w:ascii="ＤＦ特太ゴシック体" w:eastAsia="ＤＦ特太ゴシック体" w:hAnsi="ＤＦ特太ゴシック体"/>
                                <w:sz w:val="40"/>
                                <w:szCs w:val="40"/>
                              </w:rPr>
                              <w:t>･14</w:t>
                            </w:r>
                          </w:p>
                        </w:txbxContent>
                      </v:textbox>
                    </v:roundrect>
                  </w:pict>
                </mc:Fallback>
              </mc:AlternateContent>
            </w:r>
            <w:r w:rsidR="00600F1F" w:rsidRPr="00F01121">
              <w:rPr>
                <w:rFonts w:asciiTheme="majorEastAsia" w:eastAsiaTheme="majorEastAsia" w:hAnsiTheme="majorEastAsia" w:hint="eastAsia"/>
                <w:color w:val="000000" w:themeColor="text1"/>
                <w:sz w:val="21"/>
                <w:szCs w:val="21"/>
              </w:rPr>
              <w:t>２　社会福祉事業を行うために必要な資産を有しているか。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25条</w:t>
            </w:r>
            <w:r w:rsidR="00A84296"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r w:rsidR="001A0E92" w:rsidRPr="00F01121">
              <w:rPr>
                <w:rFonts w:asciiTheme="majorEastAsia" w:eastAsiaTheme="majorEastAsia" w:hAnsiTheme="majorEastAsia" w:hint="eastAsia"/>
                <w:sz w:val="21"/>
                <w:szCs w:val="21"/>
              </w:rPr>
              <w:t>２の（１）</w:t>
            </w:r>
            <w:r w:rsidR="00A84296" w:rsidRPr="00F01121">
              <w:rPr>
                <w:rFonts w:asciiTheme="majorEastAsia" w:eastAsiaTheme="majorEastAsia" w:hAnsiTheme="majorEastAsia" w:hint="eastAsia"/>
                <w:sz w:val="21"/>
                <w:szCs w:val="21"/>
              </w:rPr>
              <w:t>、</w:t>
            </w:r>
          </w:p>
          <w:p w:rsidR="00600F1F" w:rsidRPr="00F01121" w:rsidRDefault="00600F1F" w:rsidP="001A0E92">
            <w:pPr>
              <w:rPr>
                <w:rFonts w:asciiTheme="majorEastAsia" w:eastAsiaTheme="majorEastAsia" w:hAnsiTheme="majorEastAsia"/>
                <w:sz w:val="21"/>
                <w:szCs w:val="21"/>
              </w:rPr>
            </w:pP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社会福祉事業を行うために必要な資産が確保されているか。</w:t>
            </w:r>
          </w:p>
          <w:p w:rsidR="00AC1C19"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28896" behindDoc="0" locked="0" layoutInCell="1" allowOverlap="1" wp14:anchorId="13787C38" wp14:editId="10423E6C">
                      <wp:simplePos x="0" y="0"/>
                      <wp:positionH relativeFrom="column">
                        <wp:posOffset>-4445</wp:posOffset>
                      </wp:positionH>
                      <wp:positionV relativeFrom="paragraph">
                        <wp:posOffset>55806</wp:posOffset>
                      </wp:positionV>
                      <wp:extent cx="2507615" cy="627380"/>
                      <wp:effectExtent l="0" t="0" r="26035" b="20320"/>
                      <wp:wrapNone/>
                      <wp:docPr id="413" name="テキスト ボックス 41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87C38" id="テキスト ボックス 413" o:spid="_x0000_s1169" type="#_x0000_t202" style="position:absolute;left:0;text-align:left;margin-left:-.35pt;margin-top:4.4pt;width:197.45pt;height:49.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" fillcolor="window" strokecolor="#1f497d" strokeweight="2pt">
                      <v:textbox>
                        <w:txbxContent>
                          <w:p w:rsidR="00C722EB"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583B1D">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583B1D">
                            <w:pPr>
                              <w:spacing w:line="340" w:lineRule="exact"/>
                            </w:pPr>
                          </w:p>
                        </w:txbxContent>
                      </v:textbox>
                    </v:shape>
                  </w:pict>
                </mc:Fallback>
              </mc:AlternateContent>
            </w:r>
          </w:p>
          <w:p w:rsidR="00E0437B" w:rsidRPr="00F01121" w:rsidRDefault="00E0437B"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w:t>
            </w:r>
            <w:r w:rsidR="00CB445D" w:rsidRPr="00F01121">
              <w:rPr>
                <w:rFonts w:asciiTheme="majorEastAsia" w:eastAsiaTheme="majorEastAsia" w:hAnsiTheme="majorEastAsia" w:hint="eastAsia"/>
                <w:sz w:val="21"/>
                <w:szCs w:val="21"/>
              </w:rPr>
              <w:t>の主たる担い手として当該</w:t>
            </w:r>
            <w:r w:rsidRPr="00F01121">
              <w:rPr>
                <w:rFonts w:asciiTheme="majorEastAsia" w:eastAsiaTheme="majorEastAsia" w:hAnsiTheme="majorEastAsia" w:hint="eastAsia"/>
                <w:sz w:val="21"/>
                <w:szCs w:val="21"/>
              </w:rPr>
              <w:t>事業を安定的・継続的に経営していくことが求められ</w:t>
            </w:r>
            <w:r w:rsidR="00CB445D" w:rsidRPr="00F01121">
              <w:rPr>
                <w:rFonts w:asciiTheme="majorEastAsia" w:eastAsiaTheme="majorEastAsia" w:hAnsiTheme="majorEastAsia" w:hint="eastAsia"/>
                <w:sz w:val="21"/>
                <w:szCs w:val="21"/>
              </w:rPr>
              <w:t>るものであることから</w:t>
            </w:r>
            <w:r w:rsidRPr="00F01121">
              <w:rPr>
                <w:rFonts w:asciiTheme="majorEastAsia" w:eastAsiaTheme="majorEastAsia" w:hAnsiTheme="majorEastAsia" w:hint="eastAsia"/>
                <w:sz w:val="21"/>
                <w:szCs w:val="21"/>
              </w:rPr>
              <w:t>、確固とした経営基盤を有していることが必要であ</w:t>
            </w:r>
            <w:r w:rsidR="00CB445D"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、社会福祉事業を行う</w:t>
            </w:r>
            <w:r w:rsidR="00B60B57"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に必要な資産を備えておかなければならない（法第</w:t>
            </w:r>
            <w:r w:rsidRPr="00F01121">
              <w:rPr>
                <w:rFonts w:asciiTheme="majorEastAsia" w:eastAsiaTheme="majorEastAsia" w:hAnsiTheme="majorEastAsia"/>
                <w:sz w:val="21"/>
                <w:szCs w:val="21"/>
              </w:rPr>
              <w:t>25条）。そのため、</w:t>
            </w:r>
            <w:r w:rsidR="00CB445D"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法人は、社会福祉事業を行うために直接必要</w:t>
            </w:r>
            <w:r w:rsidR="00CB445D" w:rsidRPr="00F01121">
              <w:rPr>
                <w:rFonts w:asciiTheme="majorEastAsia" w:eastAsiaTheme="majorEastAsia" w:hAnsiTheme="majorEastAsia" w:hint="eastAsia"/>
                <w:sz w:val="21"/>
                <w:szCs w:val="21"/>
              </w:rPr>
              <w:t>である全</w:t>
            </w:r>
            <w:r w:rsidRPr="00F01121">
              <w:rPr>
                <w:rFonts w:asciiTheme="majorEastAsia" w:eastAsiaTheme="majorEastAsia" w:hAnsiTheme="majorEastAsia" w:hint="eastAsia"/>
                <w:sz w:val="21"/>
                <w:szCs w:val="21"/>
              </w:rPr>
              <w:t>ての物件について、所有権を有していること又は国若しくは地方公共団体から貸与若しくは使用許可を受けている（注１）ことを要する（審査基準第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前段）。</w:t>
            </w:r>
            <w:r w:rsidR="00CB445D" w:rsidRPr="00F01121">
              <w:rPr>
                <w:rFonts w:asciiTheme="majorEastAsia" w:eastAsiaTheme="majorEastAsia" w:hAnsiTheme="majorEastAsia" w:hint="eastAsia"/>
                <w:sz w:val="21"/>
                <w:szCs w:val="21"/>
              </w:rPr>
              <w:t>もっとも</w:t>
            </w:r>
            <w:r w:rsidRPr="00F01121">
              <w:rPr>
                <w:rFonts w:asciiTheme="majorEastAsia" w:eastAsiaTheme="majorEastAsia" w:hAnsiTheme="majorEastAsia" w:hint="eastAsia"/>
                <w:sz w:val="21"/>
                <w:szCs w:val="21"/>
              </w:rPr>
              <w:t>、</w:t>
            </w:r>
            <w:r w:rsidR="00CB445D" w:rsidRPr="00F01121">
              <w:rPr>
                <w:rFonts w:asciiTheme="majorEastAsia" w:eastAsiaTheme="majorEastAsia" w:hAnsiTheme="majorEastAsia" w:hint="eastAsia"/>
                <w:sz w:val="21"/>
                <w:szCs w:val="21"/>
              </w:rPr>
              <w:t>特定の</w:t>
            </w:r>
            <w:r w:rsidRPr="00F01121">
              <w:rPr>
                <w:rFonts w:asciiTheme="majorEastAsia" w:eastAsiaTheme="majorEastAsia" w:hAnsiTheme="majorEastAsia" w:hint="eastAsia"/>
                <w:sz w:val="21"/>
                <w:szCs w:val="21"/>
              </w:rPr>
              <w:t>事業（注２）に</w:t>
            </w:r>
            <w:r w:rsidR="00CB445D" w:rsidRPr="00F01121">
              <w:rPr>
                <w:rFonts w:asciiTheme="majorEastAsia" w:eastAsiaTheme="majorEastAsia" w:hAnsiTheme="majorEastAsia" w:hint="eastAsia"/>
                <w:sz w:val="21"/>
                <w:szCs w:val="21"/>
              </w:rPr>
              <w:t>つい</w:t>
            </w:r>
            <w:r w:rsidRPr="00F01121">
              <w:rPr>
                <w:rFonts w:asciiTheme="majorEastAsia" w:eastAsiaTheme="majorEastAsia" w:hAnsiTheme="majorEastAsia" w:hint="eastAsia"/>
                <w:sz w:val="21"/>
                <w:szCs w:val="21"/>
              </w:rPr>
              <w:t>ては、一定金額以上の資産を有すること等を条件に、物件の全部又は一部について、国又は地方公共団体以外の者から貸与を受けることが認められている。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（注１）所有権の登記及び使用許可については、</w:t>
            </w:r>
            <w:r w:rsidR="000675E4" w:rsidRPr="00F01121">
              <w:rPr>
                <w:rFonts w:asciiTheme="majorEastAsia" w:eastAsiaTheme="majorEastAsia" w:hAnsiTheme="majorEastAsia" w:hint="eastAsia"/>
                <w:sz w:val="21"/>
                <w:szCs w:val="21"/>
              </w:rPr>
              <w:t>Ⅲ</w:t>
            </w:r>
            <w:r w:rsidR="00CB445D"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の</w:t>
            </w:r>
            <w:r w:rsidR="00CB445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において確認する。</w:t>
            </w:r>
          </w:p>
          <w:p w:rsidR="00600F1F" w:rsidRPr="00F01121" w:rsidRDefault="00600F1F" w:rsidP="00113B0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w:t>
            </w:r>
            <w:r w:rsidR="00CB445D" w:rsidRPr="00F01121">
              <w:rPr>
                <w:rFonts w:asciiTheme="majorEastAsia" w:eastAsiaTheme="majorEastAsia" w:hAnsiTheme="majorEastAsia" w:hint="eastAsia"/>
                <w:sz w:val="21"/>
                <w:szCs w:val="21"/>
              </w:rPr>
              <w:t>特定の</w:t>
            </w:r>
            <w:r w:rsidRPr="00F01121">
              <w:rPr>
                <w:rFonts w:asciiTheme="majorEastAsia" w:eastAsiaTheme="majorEastAsia" w:hAnsiTheme="majorEastAsia" w:hint="eastAsia"/>
                <w:sz w:val="21"/>
                <w:szCs w:val="21"/>
              </w:rPr>
              <w:t>事業</w:t>
            </w:r>
            <w:r w:rsidR="00CB445D" w:rsidRPr="00F01121">
              <w:rPr>
                <w:rFonts w:asciiTheme="majorEastAsia" w:eastAsiaTheme="majorEastAsia" w:hAnsiTheme="majorEastAsia" w:hint="eastAsia"/>
                <w:sz w:val="21"/>
                <w:szCs w:val="21"/>
              </w:rPr>
              <w:t>に係る</w:t>
            </w:r>
            <w:r w:rsidRPr="00F01121">
              <w:rPr>
                <w:rFonts w:asciiTheme="majorEastAsia" w:eastAsiaTheme="majorEastAsia" w:hAnsiTheme="majorEastAsia" w:hint="eastAsia"/>
                <w:sz w:val="21"/>
                <w:szCs w:val="21"/>
              </w:rPr>
              <w:t>特例</w:t>
            </w:r>
          </w:p>
          <w:p w:rsidR="00600F1F" w:rsidRPr="00F01121" w:rsidRDefault="00600F1F" w:rsidP="00E242BC">
            <w:pPr>
              <w:ind w:leftChars="350" w:left="840"/>
              <w:rPr>
                <w:rFonts w:asciiTheme="majorEastAsia" w:eastAsiaTheme="majorEastAsia" w:hAnsiTheme="majorEastAsia"/>
                <w:color w:val="FF0000"/>
                <w:sz w:val="21"/>
                <w:szCs w:val="21"/>
              </w:rPr>
            </w:pPr>
            <w:r w:rsidRPr="00F01121">
              <w:rPr>
                <w:rFonts w:asciiTheme="majorEastAsia" w:eastAsiaTheme="majorEastAsia" w:hAnsiTheme="majorEastAsia" w:hint="eastAsia"/>
                <w:sz w:val="21"/>
                <w:szCs w:val="21"/>
              </w:rPr>
              <w:t>１　地域活動支援センターを設置する場合</w:t>
            </w:r>
          </w:p>
          <w:p w:rsidR="00600F1F" w:rsidRPr="00F01121" w:rsidRDefault="00CB445D" w:rsidP="00E242BC">
            <w:pPr>
              <w:ind w:leftChars="450" w:left="10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法人が</w:t>
            </w:r>
            <w:r w:rsidR="00600F1F" w:rsidRPr="00F01121">
              <w:rPr>
                <w:rFonts w:asciiTheme="majorEastAsia" w:eastAsiaTheme="majorEastAsia" w:hAnsiTheme="majorEastAsia"/>
                <w:sz w:val="21"/>
                <w:szCs w:val="21"/>
              </w:rPr>
              <w:t>1000万円以上に相当する資産（現金、預金、確実な有価証券又は不動産に限る。）を有している場合には、施設用不動産について国若しくは地方公共団体から貸与若しくは使用許可、又は国若しくは地方公共団体以外の者から貸与を受けていても差し支えない（審査基準第</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のイ、「障害者の日常生活及び社会生活を総合的に支援するための法律に基づく地域活動支援センターの経営を目的として社会福祉法人を設立する</w:t>
            </w:r>
            <w:r w:rsidR="00600F1F" w:rsidRPr="00F01121">
              <w:rPr>
                <w:rFonts w:asciiTheme="majorEastAsia" w:eastAsiaTheme="majorEastAsia" w:hAnsiTheme="majorEastAsia" w:hint="eastAsia"/>
                <w:sz w:val="21"/>
                <w:szCs w:val="21"/>
              </w:rPr>
              <w:lastRenderedPageBreak/>
              <w:t>場合の資産要件等について」（平成</w:t>
            </w:r>
            <w:r w:rsidR="00600F1F" w:rsidRPr="00F01121">
              <w:rPr>
                <w:rFonts w:asciiTheme="majorEastAsia" w:eastAsiaTheme="majorEastAsia" w:hAnsiTheme="majorEastAsia"/>
                <w:sz w:val="21"/>
                <w:szCs w:val="21"/>
              </w:rPr>
              <w:t>24年</w:t>
            </w:r>
            <w:r w:rsidRPr="00F01121">
              <w:rPr>
                <w:rFonts w:asciiTheme="majorEastAsia" w:eastAsiaTheme="majorEastAsia" w:hAnsiTheme="majorEastAsia" w:hint="eastAsia"/>
                <w:sz w:val="21"/>
                <w:szCs w:val="21"/>
              </w:rPr>
              <w:t>３</w:t>
            </w:r>
            <w:r w:rsidR="00600F1F" w:rsidRPr="00F01121">
              <w:rPr>
                <w:rFonts w:asciiTheme="majorEastAsia" w:eastAsiaTheme="majorEastAsia" w:hAnsiTheme="majorEastAsia" w:hint="eastAsia"/>
                <w:sz w:val="21"/>
                <w:szCs w:val="21"/>
              </w:rPr>
              <w:t>月</w:t>
            </w:r>
            <w:r w:rsidR="00600F1F" w:rsidRPr="00F01121">
              <w:rPr>
                <w:rFonts w:asciiTheme="majorEastAsia" w:eastAsiaTheme="majorEastAsia" w:hAnsiTheme="majorEastAsia"/>
                <w:sz w:val="21"/>
                <w:szCs w:val="21"/>
              </w:rPr>
              <w:t>30日</w:t>
            </w:r>
            <w:r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社援発</w:t>
            </w:r>
            <w:r w:rsidR="00600F1F" w:rsidRPr="00F01121">
              <w:rPr>
                <w:rFonts w:asciiTheme="majorEastAsia" w:eastAsiaTheme="majorEastAsia" w:hAnsiTheme="majorEastAsia"/>
                <w:sz w:val="21"/>
                <w:szCs w:val="21"/>
              </w:rPr>
              <w:t>0330第</w:t>
            </w:r>
            <w:r w:rsidRPr="00F01121">
              <w:rPr>
                <w:rFonts w:asciiTheme="majorEastAsia" w:eastAsiaTheme="majorEastAsia" w:hAnsiTheme="majorEastAsia" w:hint="eastAsia"/>
                <w:sz w:val="21"/>
                <w:szCs w:val="21"/>
              </w:rPr>
              <w:t>５</w:t>
            </w:r>
            <w:r w:rsidR="00600F1F" w:rsidRPr="00F01121">
              <w:rPr>
                <w:rFonts w:asciiTheme="majorEastAsia" w:eastAsiaTheme="majorEastAsia" w:hAnsiTheme="majorEastAsia" w:hint="eastAsia"/>
                <w:sz w:val="21"/>
                <w:szCs w:val="21"/>
              </w:rPr>
              <w:t>号</w:t>
            </w:r>
            <w:r w:rsidRPr="00F01121">
              <w:rPr>
                <w:rFonts w:asciiTheme="majorEastAsia" w:eastAsiaTheme="majorEastAsia" w:hAnsiTheme="majorEastAsia" w:hint="eastAsia"/>
                <w:sz w:val="21"/>
                <w:szCs w:val="21"/>
              </w:rPr>
              <w:t>厚生労働省</w:t>
            </w:r>
            <w:r w:rsidR="00600F1F" w:rsidRPr="00F01121">
              <w:rPr>
                <w:rFonts w:asciiTheme="majorEastAsia" w:eastAsiaTheme="majorEastAsia" w:hAnsiTheme="majorEastAsia" w:hint="eastAsia"/>
                <w:sz w:val="21"/>
                <w:szCs w:val="21"/>
              </w:rPr>
              <w:t>社会・援護局長通知））。</w:t>
            </w:r>
          </w:p>
          <w:p w:rsidR="00600F1F" w:rsidRPr="00F01121" w:rsidRDefault="00600F1F" w:rsidP="00E242BC">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国又は地方公共団体以外の者から不動産の貸与を受けて既設法人がサテライト型居住施設である地域密着型特別養護老人ホーム以外の特別養護老人ホームを設置する場合</w:t>
            </w:r>
          </w:p>
          <w:p w:rsidR="00600F1F" w:rsidRPr="00F01121" w:rsidRDefault="00A975D7" w:rsidP="00113B09">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法人が</w:t>
            </w:r>
            <w:r w:rsidR="00600F1F" w:rsidRPr="00F01121">
              <w:rPr>
                <w:rFonts w:asciiTheme="majorEastAsia" w:eastAsiaTheme="majorEastAsia" w:hAnsiTheme="majorEastAsia"/>
                <w:sz w:val="21"/>
                <w:szCs w:val="21"/>
              </w:rPr>
              <w:t>1000万円以上に相当する資産（現金、預金又は確実な有価証券に限る。）を有する等の要件を満たす場合には、当該特別養護老人ホームの用に供する不動産の全てについて、国及び地方公共団体以外の者から貸与を受けていても差し支えない（審査基準第</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7F1C26" w:rsidRPr="005C6187">
              <w:rPr>
                <w:rFonts w:asciiTheme="majorEastAsia" w:eastAsiaTheme="majorEastAsia" w:hAnsiTheme="majorEastAsia" w:hint="eastAsia"/>
                <w:color w:val="000000" w:themeColor="text1"/>
                <w:sz w:val="21"/>
                <w:szCs w:val="21"/>
              </w:rPr>
              <w:t>ク</w:t>
            </w:r>
            <w:r w:rsidR="00600F1F" w:rsidRPr="00F01121">
              <w:rPr>
                <w:rFonts w:asciiTheme="majorEastAsia" w:eastAsiaTheme="majorEastAsia" w:hAnsiTheme="majorEastAsia" w:hint="eastAsia"/>
                <w:sz w:val="21"/>
                <w:szCs w:val="21"/>
              </w:rPr>
              <w:t>、「国又は地方公共団体以外の者から不動産の貸与を受けて既設法人がサテライト型居住施設である地域密着型特別養護老人ホーム以外の特別養護老人ホームを設置する場合の要件緩和について」（平成</w:t>
            </w:r>
            <w:r w:rsidR="00600F1F" w:rsidRPr="00F01121">
              <w:rPr>
                <w:rFonts w:asciiTheme="majorEastAsia" w:eastAsiaTheme="majorEastAsia" w:hAnsiTheme="majorEastAsia"/>
                <w:sz w:val="21"/>
                <w:szCs w:val="21"/>
              </w:rPr>
              <w:t>28年</w:t>
            </w:r>
            <w:r w:rsidR="00CB445D" w:rsidRPr="00F01121">
              <w:rPr>
                <w:rFonts w:asciiTheme="majorEastAsia" w:eastAsiaTheme="majorEastAsia" w:hAnsiTheme="majorEastAsia" w:hint="eastAsia"/>
                <w:sz w:val="21"/>
                <w:szCs w:val="21"/>
              </w:rPr>
              <w:t>７</w:t>
            </w:r>
            <w:r w:rsidR="00600F1F" w:rsidRPr="00F01121">
              <w:rPr>
                <w:rFonts w:asciiTheme="majorEastAsia" w:eastAsiaTheme="majorEastAsia" w:hAnsiTheme="majorEastAsia" w:hint="eastAsia"/>
                <w:sz w:val="21"/>
                <w:szCs w:val="21"/>
              </w:rPr>
              <w:t>月</w:t>
            </w:r>
            <w:r w:rsidR="00600F1F" w:rsidRPr="00F01121">
              <w:rPr>
                <w:rFonts w:asciiTheme="majorEastAsia" w:eastAsiaTheme="majorEastAsia" w:hAnsiTheme="majorEastAsia"/>
                <w:sz w:val="21"/>
                <w:szCs w:val="21"/>
              </w:rPr>
              <w:t>27日</w:t>
            </w:r>
            <w:r w:rsidR="00CB445D"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社援発</w:t>
            </w:r>
            <w:r w:rsidR="00600F1F" w:rsidRPr="00F01121">
              <w:rPr>
                <w:rFonts w:asciiTheme="majorEastAsia" w:eastAsiaTheme="majorEastAsia" w:hAnsiTheme="majorEastAsia"/>
                <w:sz w:val="21"/>
                <w:szCs w:val="21"/>
              </w:rPr>
              <w:t>0727第</w:t>
            </w:r>
            <w:r w:rsidR="00CB445D"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号・老発</w:t>
            </w:r>
            <w:r w:rsidR="00600F1F" w:rsidRPr="00F01121">
              <w:rPr>
                <w:rFonts w:asciiTheme="majorEastAsia" w:eastAsiaTheme="majorEastAsia" w:hAnsiTheme="majorEastAsia"/>
                <w:sz w:val="21"/>
                <w:szCs w:val="21"/>
              </w:rPr>
              <w:t>0727第</w:t>
            </w:r>
            <w:r w:rsidR="00CB445D"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号厚生労働省社会・援護局長</w:t>
            </w:r>
            <w:r w:rsidR="00CB445D" w:rsidRPr="00F01121">
              <w:rPr>
                <w:rFonts w:asciiTheme="majorEastAsia" w:eastAsiaTheme="majorEastAsia" w:hAnsiTheme="majorEastAsia" w:hint="eastAsia"/>
                <w:sz w:val="21"/>
                <w:szCs w:val="21"/>
              </w:rPr>
              <w:t>及び</w:t>
            </w:r>
            <w:r w:rsidR="00600F1F" w:rsidRPr="00F01121">
              <w:rPr>
                <w:rFonts w:asciiTheme="majorEastAsia" w:eastAsiaTheme="majorEastAsia" w:hAnsiTheme="majorEastAsia" w:hint="eastAsia"/>
                <w:sz w:val="21"/>
                <w:szCs w:val="21"/>
              </w:rPr>
              <w:t>老健局長連名通知）。</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B44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ての社会福祉施設の用に供する不動産</w:t>
            </w:r>
            <w:r w:rsidR="00A975D7"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国又は地方公共団体から貸与又は使用許可を受けている法人は、</w:t>
            </w:r>
            <w:r w:rsidRPr="00F01121">
              <w:rPr>
                <w:rFonts w:asciiTheme="majorEastAsia" w:eastAsiaTheme="majorEastAsia" w:hAnsiTheme="majorEastAsia"/>
                <w:sz w:val="21"/>
                <w:szCs w:val="21"/>
              </w:rPr>
              <w:t>1000万円（平成12年11月30日以前に設立された法人の場合には、100万円）以上に相当する資産（現金、預金、確実な有価証券又は不動産に限る。以下同じ。）を基本財産として有していなければ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のイ</w:t>
            </w:r>
            <w:r w:rsidR="00A975D7" w:rsidRPr="00F01121">
              <w:rPr>
                <w:rFonts w:asciiTheme="majorEastAsia" w:eastAsiaTheme="majorEastAsia" w:hAnsiTheme="majorEastAsia" w:hint="eastAsia"/>
                <w:sz w:val="21"/>
                <w:szCs w:val="21"/>
              </w:rPr>
              <w:t>但</w:t>
            </w:r>
            <w:r w:rsidRPr="00F01121">
              <w:rPr>
                <w:rFonts w:asciiTheme="majorEastAsia" w:eastAsiaTheme="majorEastAsia" w:hAnsiTheme="majorEastAsia" w:hint="eastAsia"/>
                <w:sz w:val="21"/>
                <w:szCs w:val="21"/>
              </w:rPr>
              <w:t>書）。</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社会福祉施設を経営しない法人（社会福祉協議会及び共同募金会を除く。）は、</w:t>
            </w:r>
            <w:r w:rsidR="00D30D1D" w:rsidRPr="00F01121">
              <w:rPr>
                <w:rFonts w:asciiTheme="majorEastAsia" w:eastAsiaTheme="majorEastAsia" w:hAnsiTheme="majorEastAsia" w:hint="eastAsia"/>
                <w:sz w:val="21"/>
                <w:szCs w:val="21"/>
              </w:rPr>
              <w:t>社会福祉施設を経営する法人に比し、</w:t>
            </w:r>
            <w:r w:rsidRPr="00F01121">
              <w:rPr>
                <w:rFonts w:asciiTheme="majorEastAsia" w:eastAsiaTheme="majorEastAsia" w:hAnsiTheme="majorEastAsia" w:hint="eastAsia"/>
                <w:sz w:val="21"/>
                <w:szCs w:val="21"/>
              </w:rPr>
              <w:t>設立後の収入に安定性を欠く</w:t>
            </w:r>
            <w:r w:rsidR="00D30D1D" w:rsidRPr="00F01121">
              <w:rPr>
                <w:rFonts w:asciiTheme="majorEastAsia" w:eastAsiaTheme="majorEastAsia" w:hAnsiTheme="majorEastAsia" w:hint="eastAsia"/>
                <w:sz w:val="21"/>
                <w:szCs w:val="21"/>
              </w:rPr>
              <w:t>ものと考えられるため</w:t>
            </w:r>
            <w:r w:rsidRPr="00F01121">
              <w:rPr>
                <w:rFonts w:asciiTheme="majorEastAsia" w:eastAsiaTheme="majorEastAsia" w:hAnsiTheme="majorEastAsia" w:hint="eastAsia"/>
                <w:sz w:val="21"/>
                <w:szCs w:val="21"/>
              </w:rPr>
              <w:t>、設立</w:t>
            </w:r>
            <w:r w:rsidR="00D30D1D" w:rsidRPr="00F01121">
              <w:rPr>
                <w:rFonts w:asciiTheme="majorEastAsia" w:eastAsiaTheme="majorEastAsia" w:hAnsiTheme="majorEastAsia" w:hint="eastAsia"/>
                <w:sz w:val="21"/>
                <w:szCs w:val="21"/>
              </w:rPr>
              <w:t>時にその後の</w:t>
            </w:r>
            <w:r w:rsidRPr="00F01121">
              <w:rPr>
                <w:rFonts w:asciiTheme="majorEastAsia" w:eastAsiaTheme="majorEastAsia" w:hAnsiTheme="majorEastAsia" w:hint="eastAsia"/>
                <w:sz w:val="21"/>
                <w:szCs w:val="21"/>
              </w:rPr>
              <w:t>事業継続を可能とする財政基盤を有する必要</w:t>
            </w:r>
            <w:r w:rsidR="00D30D1D"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あ</w:t>
            </w:r>
            <w:r w:rsidR="00D30D1D"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原則として１億円以上の資産を基本財産として有していなければならない。ただし、委託費等で事業継続に必要な収入が安定的に見込める場合については、当該法人の基本財産は当該法人の安定的運営が図られるものとして所轄庁が認める額の資産とすることができ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のウ）。</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次の事業の経営を目的として法人を設立する場合に</w:t>
            </w:r>
            <w:r w:rsidR="00B60B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は、一定期間の事業実績等を有すること等の要件を満たす場合には、</w:t>
            </w:r>
            <w:r w:rsidRPr="00F01121">
              <w:rPr>
                <w:rFonts w:asciiTheme="majorEastAsia" w:eastAsiaTheme="majorEastAsia" w:hAnsiTheme="majorEastAsia"/>
                <w:sz w:val="21"/>
                <w:szCs w:val="21"/>
              </w:rPr>
              <w:t>1000万円以上に相当する資産（現金、預金、確実な有価証券又は不動産に限る。以下同じ。）を基本財産とすることで足りる（「居宅介護等事業の経営を目的として社会福祉法人を設立する場合の資産要件等について」（平成12年</w:t>
            </w:r>
            <w:r w:rsidR="00A975D7"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障第</w:t>
            </w:r>
            <w:r w:rsidRPr="00F01121">
              <w:rPr>
                <w:rFonts w:asciiTheme="majorEastAsia" w:eastAsiaTheme="majorEastAsia" w:hAnsiTheme="majorEastAsia"/>
                <w:sz w:val="21"/>
                <w:szCs w:val="21"/>
              </w:rPr>
              <w:t>671号・社援第2030号・老発第629号・児発第733号厚生省大臣官房障害保健福祉部長、社会・援護局長、老人保健福祉局長</w:t>
            </w:r>
            <w:r w:rsidR="00A975D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児童家庭局長連名通知）、「共同生活援助事業等の経営を目的として社会福祉法人を設立する場合の資産要件等について」（平成</w:t>
            </w:r>
            <w:r w:rsidRPr="00F01121">
              <w:rPr>
                <w:rFonts w:asciiTheme="majorEastAsia" w:eastAsiaTheme="majorEastAsia" w:hAnsiTheme="majorEastAsia"/>
                <w:sz w:val="21"/>
                <w:szCs w:val="21"/>
              </w:rPr>
              <w:t>14年</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30日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社援発第</w:t>
            </w:r>
            <w:r w:rsidRPr="00F01121">
              <w:rPr>
                <w:rFonts w:asciiTheme="majorEastAsia" w:eastAsiaTheme="majorEastAsia" w:hAnsiTheme="majorEastAsia"/>
                <w:sz w:val="21"/>
                <w:szCs w:val="21"/>
              </w:rPr>
              <w:t>0830007号・老発第0830006号厚生労働省社会・援護局長</w:t>
            </w:r>
            <w:r w:rsidR="00A975D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老健局長連名通知）、「介助犬訓練事業又は聴導犬訓練事業の経営を目的として社会福祉法人を設立する場合の資産要件の緩和等について」（平成</w:t>
            </w:r>
            <w:r w:rsidRPr="00F01121">
              <w:rPr>
                <w:rFonts w:asciiTheme="majorEastAsia" w:eastAsiaTheme="majorEastAsia" w:hAnsiTheme="majorEastAsia"/>
                <w:sz w:val="21"/>
                <w:szCs w:val="21"/>
              </w:rPr>
              <w:t>15年</w:t>
            </w:r>
            <w:r w:rsidR="00A975D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月</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社援発第</w:t>
            </w:r>
            <w:r w:rsidRPr="00F01121">
              <w:rPr>
                <w:rFonts w:asciiTheme="majorEastAsia" w:eastAsiaTheme="majorEastAsia" w:hAnsiTheme="majorEastAsia"/>
                <w:sz w:val="21"/>
                <w:szCs w:val="21"/>
              </w:rPr>
              <w:t>0508002号厚生労働省社会・援護局長通知））。</w:t>
            </w:r>
          </w:p>
          <w:p w:rsidR="00600F1F" w:rsidRPr="00F01121" w:rsidRDefault="00600F1F" w:rsidP="00113B0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居宅介護等事業（母子家庭居宅介護等事業、寡婦居宅介護等事業、父子家庭居宅介護等事業、老人居宅介護等事業、障害福祉サービス事業（居宅介護、重度訪問介護、同行援護又は行動援護に係るものに限る。））</w:t>
            </w:r>
          </w:p>
          <w:p w:rsidR="00600F1F" w:rsidRPr="00F01121" w:rsidRDefault="00600F1F" w:rsidP="00113B0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共同生活援助事業等（認知症対応型老人共同生活援助事業、小規模多機能型居宅介護事業及び複合型サービス福祉事業又は障害福祉サービス（共同生活援助に係るものに限る。）</w:t>
            </w:r>
            <w:r w:rsidR="00066B11"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介助犬訓練事業又は聴導犬訓練事業</w:t>
            </w:r>
          </w:p>
          <w:p w:rsidR="00600F1F" w:rsidRPr="00F01121" w:rsidRDefault="00600F1F" w:rsidP="00113B09">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社会福祉協議会（社会福祉施設を経営するものを除く。）及び共同募金会にあっては、</w:t>
            </w:r>
            <w:r w:rsidRPr="00F01121">
              <w:rPr>
                <w:rFonts w:asciiTheme="majorEastAsia" w:eastAsiaTheme="majorEastAsia" w:hAnsiTheme="majorEastAsia"/>
                <w:sz w:val="21"/>
                <w:szCs w:val="21"/>
              </w:rPr>
              <w:t>300万円以上に相当する資産を基本財産として有しなければならない。ただし、市町村社会福祉協議会及び地区社会福祉協議会にあっては、300万円と10円に当該市町村又は当該区の人口を乗じて得た額（100万円以下のときは100万円とする。）とのいずれか少ない方の額以上に相当する資産で差し支えない。</w:t>
            </w:r>
          </w:p>
          <w:p w:rsidR="00600F1F" w:rsidRPr="00F01121" w:rsidRDefault="00600F1F" w:rsidP="0015163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以上の資産は、法人の設立の時のみならず、法人が存続する限り有していなければならないものであり、指導監査</w:t>
            </w:r>
            <w:r w:rsidR="00066B11"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ては、法人が行う事業に応じて必要な</w:t>
            </w:r>
            <w:r w:rsidR="006E1872" w:rsidRPr="00F01121">
              <w:rPr>
                <w:rFonts w:asciiTheme="majorEastAsia" w:eastAsiaTheme="majorEastAsia" w:hAnsiTheme="majorEastAsia" w:hint="eastAsia"/>
                <w:sz w:val="21"/>
                <w:szCs w:val="21"/>
              </w:rPr>
              <w:t>資産</w:t>
            </w:r>
            <w:r w:rsidRPr="00F01121">
              <w:rPr>
                <w:rFonts w:asciiTheme="majorEastAsia" w:eastAsiaTheme="majorEastAsia" w:hAnsiTheme="majorEastAsia" w:hint="eastAsia"/>
                <w:sz w:val="21"/>
                <w:szCs w:val="21"/>
              </w:rPr>
              <w:t>を有しているかを確認する。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法人が社会福祉事業を行うために必要な資産が確保されていない場合には文書指摘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＜確認書類＞</w:t>
            </w:r>
          </w:p>
          <w:p w:rsidR="005F45A7"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定款、貸借対照表、財産目録、登記簿謄本</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　公益事業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E0437B" w:rsidP="000920A2">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599872" behindDoc="0" locked="0" layoutInCell="1" allowOverlap="1" wp14:anchorId="05A40549" wp14:editId="006B8722">
                      <wp:simplePos x="0" y="0"/>
                      <wp:positionH relativeFrom="column">
                        <wp:posOffset>-6013288</wp:posOffset>
                      </wp:positionH>
                      <wp:positionV relativeFrom="paragraph">
                        <wp:posOffset>17707</wp:posOffset>
                      </wp:positionV>
                      <wp:extent cx="5773003" cy="414478"/>
                      <wp:effectExtent l="0" t="0" r="18415" b="24130"/>
                      <wp:wrapNone/>
                      <wp:docPr id="309" name="テキスト ボックス 309"/>
                      <wp:cNvGraphicFramePr/>
                      <a:graphic xmlns:a="http://schemas.openxmlformats.org/drawingml/2006/main">
                        <a:graphicData uri="http://schemas.microsoft.com/office/word/2010/wordprocessingShape">
                          <wps:wsp>
                            <wps:cNvSpPr txBox="1"/>
                            <wps:spPr>
                              <a:xfrm>
                                <a:off x="0" y="0"/>
                                <a:ext cx="5773003" cy="414478"/>
                              </a:xfrm>
                              <a:prstGeom prst="rect">
                                <a:avLst/>
                              </a:prstGeom>
                              <a:solidFill>
                                <a:sysClr val="window" lastClr="FFFFFF"/>
                              </a:solidFill>
                              <a:ln w="25400">
                                <a:solidFill>
                                  <a:srgbClr val="1F497D"/>
                                </a:solidFill>
                              </a:ln>
                            </wps:spPr>
                            <wps:txbx>
                              <w:txbxContent>
                                <w:p w:rsidR="00C722EB" w:rsidRPr="006E7581" w:rsidRDefault="00C722EB" w:rsidP="006E7581">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注）本項目</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は公益</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事業を行っている法人のみ自主点検</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行って</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40549" id="テキスト ボックス 309" o:spid="_x0000_s1170" type="#_x0000_t202" style="position:absolute;left:0;text-align:left;margin-left:-473.5pt;margin-top:1.4pt;width:454.55pt;height:32.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" fillcolor="window" strokecolor="#1f497d" strokeweight="2pt">
                      <v:textbox>
                        <w:txbxContent>
                          <w:p w:rsidR="00C722EB" w:rsidRPr="006E7581" w:rsidRDefault="00C722EB" w:rsidP="006E7581">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注）本項目</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は公益</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事業を行っている法人のみ自主点検</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行って</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ください。</w:t>
                            </w:r>
                          </w:p>
                        </w:txbxContent>
                      </v:textbox>
                    </v:shape>
                  </w:pict>
                </mc:Fallback>
              </mc:AlternateContent>
            </w:r>
          </w:p>
        </w:tc>
      </w:tr>
      <w:tr w:rsidR="00593532" w:rsidRPr="00F01121" w:rsidTr="001A3B80">
        <w:tc>
          <w:tcPr>
            <w:tcW w:w="1134"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 xml:space="preserve">  </w:t>
            </w: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Pr="00F01121" w:rsidRDefault="00880072" w:rsidP="000920A2">
            <w:pPr>
              <w:rPr>
                <w:rFonts w:asciiTheme="majorEastAsia" w:eastAsiaTheme="majorEastAsia" w:hAnsiTheme="majorEastAsia"/>
                <w:sz w:val="21"/>
                <w:szCs w:val="21"/>
              </w:rPr>
            </w:pPr>
          </w:p>
        </w:tc>
        <w:tc>
          <w:tcPr>
            <w:tcW w:w="2977" w:type="dxa"/>
          </w:tcPr>
          <w:p w:rsidR="00600F1F" w:rsidRPr="00F01121"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17280" behindDoc="0" locked="0" layoutInCell="1" allowOverlap="1" wp14:anchorId="3A7F24BE" wp14:editId="3AB16630">
                      <wp:simplePos x="0" y="0"/>
                      <wp:positionH relativeFrom="column">
                        <wp:posOffset>13103</wp:posOffset>
                      </wp:positionH>
                      <wp:positionV relativeFrom="paragraph">
                        <wp:posOffset>1160873</wp:posOffset>
                      </wp:positionV>
                      <wp:extent cx="2195830" cy="1136898"/>
                      <wp:effectExtent l="19050" t="19050" r="33020" b="44450"/>
                      <wp:wrapNone/>
                      <wp:docPr id="51" name="角丸四角形 51"/>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F24BE" id="角丸四角形 51" o:spid="_x0000_s1171" style="position:absolute;left:0;text-align:left;margin-left:1.05pt;margin-top:91.4pt;width:172.9pt;height:8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１</w:t>
                            </w:r>
                          </w:p>
                        </w:txbxContent>
                      </v:textbox>
                    </v:roundrect>
                  </w:pict>
                </mc:Fallback>
              </mc:AlternateContent>
            </w:r>
            <w:r w:rsidR="00600F1F" w:rsidRPr="00F01121">
              <w:rPr>
                <w:rFonts w:asciiTheme="majorEastAsia" w:eastAsiaTheme="majorEastAsia" w:hAnsiTheme="majorEastAsia" w:hint="eastAsia"/>
                <w:sz w:val="21"/>
                <w:szCs w:val="21"/>
              </w:rPr>
              <w:t>１　社会福祉事業を行うことを目的とする法人が行う公益事業として適正に実施されているか。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26条第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社会福祉と関係</w:t>
            </w:r>
            <w:r w:rsidR="0000302D" w:rsidRPr="00F01121">
              <w:rPr>
                <w:rFonts w:asciiTheme="majorEastAsia" w:eastAsiaTheme="majorEastAsia" w:hAnsiTheme="majorEastAsia" w:hint="eastAsia"/>
                <w:sz w:val="21"/>
                <w:szCs w:val="21"/>
              </w:rPr>
              <w:t>があり</w:t>
            </w: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公益性</w:t>
            </w:r>
            <w:r w:rsidR="0000302D" w:rsidRPr="00F01121">
              <w:rPr>
                <w:rFonts w:asciiTheme="majorEastAsia" w:eastAsiaTheme="majorEastAsia" w:hAnsiTheme="majorEastAsia" w:hint="eastAsia"/>
                <w:sz w:val="21"/>
                <w:szCs w:val="21"/>
              </w:rPr>
              <w:t>があ</w:t>
            </w:r>
            <w:r w:rsidRPr="00F01121">
              <w:rPr>
                <w:rFonts w:asciiTheme="majorEastAsia" w:eastAsiaTheme="majorEastAsia" w:hAnsiTheme="majorEastAsia" w:hint="eastAsia"/>
                <w:sz w:val="21"/>
                <w:szCs w:val="21"/>
              </w:rPr>
              <w:t>るものであるか。</w:t>
            </w:r>
          </w:p>
          <w:p w:rsidR="00AC1C19"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29920" behindDoc="0" locked="0" layoutInCell="1" allowOverlap="1" wp14:anchorId="560B17FB" wp14:editId="02A3CF7B">
                      <wp:simplePos x="0" y="0"/>
                      <wp:positionH relativeFrom="column">
                        <wp:posOffset>-4445</wp:posOffset>
                      </wp:positionH>
                      <wp:positionV relativeFrom="paragraph">
                        <wp:posOffset>71755</wp:posOffset>
                      </wp:positionV>
                      <wp:extent cx="2507615" cy="627380"/>
                      <wp:effectExtent l="0" t="0" r="26035" b="20320"/>
                      <wp:wrapNone/>
                      <wp:docPr id="414" name="テキスト ボックス 41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B17FB" id="テキスト ボックス 414" o:spid="_x0000_s1172" type="#_x0000_t202" style="position:absolute;left:0;text-align:left;margin-left:-.35pt;margin-top:5.65pt;width:197.45pt;height:49.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Default="00E0437B" w:rsidP="000920A2">
            <w:pPr>
              <w:rPr>
                <w:rFonts w:asciiTheme="majorEastAsia" w:eastAsiaTheme="majorEastAsia" w:hAnsiTheme="majorEastAsia"/>
                <w:sz w:val="21"/>
                <w:szCs w:val="21"/>
              </w:rPr>
            </w:pPr>
          </w:p>
          <w:p w:rsidR="00AC1C19" w:rsidRDefault="00AC1C19" w:rsidP="000920A2">
            <w:pPr>
              <w:rPr>
                <w:rFonts w:asciiTheme="majorEastAsia" w:eastAsiaTheme="majorEastAsia" w:hAnsiTheme="majorEastAsia"/>
                <w:sz w:val="21"/>
                <w:szCs w:val="21"/>
              </w:rPr>
            </w:pPr>
          </w:p>
          <w:p w:rsidR="00DE3B63" w:rsidRPr="00F01121" w:rsidRDefault="00DE3B63"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公益事業の経営により、社会福祉事業の経営に支障を来していないか。</w:t>
            </w:r>
          </w:p>
          <w:p w:rsidR="00AC1C19"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0944" behindDoc="0" locked="0" layoutInCell="1" allowOverlap="1" wp14:anchorId="47B7FE2F" wp14:editId="789F23B8">
                      <wp:simplePos x="0" y="0"/>
                      <wp:positionH relativeFrom="column">
                        <wp:posOffset>-4445</wp:posOffset>
                      </wp:positionH>
                      <wp:positionV relativeFrom="paragraph">
                        <wp:posOffset>50490</wp:posOffset>
                      </wp:positionV>
                      <wp:extent cx="2507615" cy="627380"/>
                      <wp:effectExtent l="0" t="0" r="26035" b="20320"/>
                      <wp:wrapNone/>
                      <wp:docPr id="415" name="テキスト ボックス 41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7FE2F" id="テキスト ボックス 415" o:spid="_x0000_s1173" type="#_x0000_t202" style="position:absolute;left:0;text-align:left;margin-left:-.35pt;margin-top:4pt;width:197.45pt;height:49.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Default="00E0437B"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DE3B63" w:rsidRPr="00F01121" w:rsidRDefault="00DE3B63"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 xml:space="preserve">　公益</w:t>
            </w:r>
            <w:r w:rsidRPr="00F01121">
              <w:rPr>
                <w:rFonts w:asciiTheme="majorEastAsia" w:eastAsiaTheme="majorEastAsia" w:hAnsiTheme="majorEastAsia" w:hint="eastAsia"/>
                <w:sz w:val="21"/>
                <w:szCs w:val="21"/>
              </w:rPr>
              <w:t>事業</w:t>
            </w:r>
            <w:r w:rsidR="0000302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規模が社会福祉事業の規模を超えていないか。</w:t>
            </w:r>
          </w:p>
          <w:p w:rsidR="00AC1C19" w:rsidRPr="00F01121"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1968" behindDoc="0" locked="0" layoutInCell="1" allowOverlap="1" wp14:anchorId="45A75E5C" wp14:editId="40DBD673">
                      <wp:simplePos x="0" y="0"/>
                      <wp:positionH relativeFrom="column">
                        <wp:posOffset>-4445</wp:posOffset>
                      </wp:positionH>
                      <wp:positionV relativeFrom="paragraph">
                        <wp:posOffset>66498</wp:posOffset>
                      </wp:positionV>
                      <wp:extent cx="2507615" cy="627380"/>
                      <wp:effectExtent l="0" t="0" r="26035" b="20320"/>
                      <wp:wrapNone/>
                      <wp:docPr id="160" name="テキスト ボックス 16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75E5C" id="テキスト ボックス 160" o:spid="_x0000_s1174" type="#_x0000_t202" style="position:absolute;left:0;text-align:left;margin-left:-.35pt;margin-top:5.25pt;width:197.45pt;height:49.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wwfgIAANI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v:textbox>
                    </v:shape>
                  </w:pict>
                </mc:Fallback>
              </mc:AlternateContent>
            </w:r>
          </w:p>
          <w:p w:rsidR="00600F1F" w:rsidRDefault="00600F1F" w:rsidP="000920A2">
            <w:pPr>
              <w:rPr>
                <w:rFonts w:asciiTheme="majorEastAsia" w:eastAsiaTheme="majorEastAsia" w:hAnsiTheme="majorEastAsia"/>
                <w:sz w:val="21"/>
                <w:szCs w:val="21"/>
              </w:rPr>
            </w:pPr>
          </w:p>
          <w:p w:rsidR="00E0437B" w:rsidRPr="00F01121" w:rsidRDefault="00E0437B"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00302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その社会福祉事業に支障がない限り、公益事業を行うことができる（法第</w:t>
            </w:r>
            <w:r w:rsidRPr="00F01121">
              <w:rPr>
                <w:rFonts w:asciiTheme="majorEastAsia" w:eastAsiaTheme="majorEastAsia" w:hAnsiTheme="majorEastAsia"/>
                <w:sz w:val="21"/>
                <w:szCs w:val="21"/>
              </w:rPr>
              <w:t>26条第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項）。公益事業とは、社会福祉事業以外の事業であって、当該事業を行うことが公益法人の設立目的となりうる事業</w:t>
            </w:r>
            <w:r w:rsidR="00B60B57"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と解されるが、法人が行うものである以上、社会福祉と関連がない事業は該当</w:t>
            </w:r>
            <w:r w:rsidR="0000302D" w:rsidRPr="00F01121">
              <w:rPr>
                <w:rFonts w:asciiTheme="majorEastAsia" w:eastAsiaTheme="majorEastAsia" w:hAnsiTheme="majorEastAsia" w:hint="eastAsia"/>
                <w:sz w:val="21"/>
                <w:szCs w:val="21"/>
              </w:rPr>
              <w:t>しないものと解すべきである。そのため</w:t>
            </w: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公益事業は、</w:t>
            </w:r>
            <w:r w:rsidRPr="00F01121">
              <w:rPr>
                <w:rFonts w:asciiTheme="majorEastAsia" w:eastAsiaTheme="majorEastAsia" w:hAnsiTheme="majorEastAsia" w:hint="eastAsia"/>
                <w:sz w:val="21"/>
                <w:szCs w:val="21"/>
              </w:rPr>
              <w:t>社会福祉と関係</w:t>
            </w:r>
            <w:r w:rsidR="0000302D" w:rsidRPr="00F01121">
              <w:rPr>
                <w:rFonts w:asciiTheme="majorEastAsia" w:eastAsiaTheme="majorEastAsia" w:hAnsiTheme="majorEastAsia" w:hint="eastAsia"/>
                <w:sz w:val="21"/>
                <w:szCs w:val="21"/>
              </w:rPr>
              <w:t>があり</w:t>
            </w:r>
            <w:r w:rsidRPr="00F01121">
              <w:rPr>
                <w:rFonts w:asciiTheme="majorEastAsia" w:eastAsiaTheme="majorEastAsia" w:hAnsiTheme="majorEastAsia" w:hint="eastAsia"/>
                <w:sz w:val="21"/>
                <w:szCs w:val="21"/>
              </w:rPr>
              <w:t>、公益性</w:t>
            </w:r>
            <w:r w:rsidR="0000302D" w:rsidRPr="00F01121">
              <w:rPr>
                <w:rFonts w:asciiTheme="majorEastAsia" w:eastAsiaTheme="majorEastAsia" w:hAnsiTheme="majorEastAsia" w:hint="eastAsia"/>
                <w:sz w:val="21"/>
                <w:szCs w:val="21"/>
              </w:rPr>
              <w:t>があ</w:t>
            </w:r>
            <w:r w:rsidRPr="00F01121">
              <w:rPr>
                <w:rFonts w:asciiTheme="majorEastAsia" w:eastAsiaTheme="majorEastAsia" w:hAnsiTheme="majorEastAsia" w:hint="eastAsia"/>
                <w:sz w:val="21"/>
                <w:szCs w:val="21"/>
              </w:rPr>
              <w:t>る</w:t>
            </w:r>
            <w:r w:rsidR="0000302D" w:rsidRPr="00F01121">
              <w:rPr>
                <w:rFonts w:asciiTheme="majorEastAsia" w:eastAsiaTheme="majorEastAsia" w:hAnsiTheme="majorEastAsia" w:hint="eastAsia"/>
                <w:sz w:val="21"/>
                <w:szCs w:val="21"/>
              </w:rPr>
              <w:t>ものである</w:t>
            </w:r>
            <w:r w:rsidRPr="00F01121">
              <w:rPr>
                <w:rFonts w:asciiTheme="majorEastAsia" w:eastAsiaTheme="majorEastAsia" w:hAnsiTheme="majorEastAsia" w:hint="eastAsia"/>
                <w:sz w:val="21"/>
                <w:szCs w:val="21"/>
              </w:rPr>
              <w:t>必要がある（注１）。</w:t>
            </w:r>
          </w:p>
          <w:p w:rsidR="00600F1F" w:rsidRPr="00F01121" w:rsidRDefault="00600F1F" w:rsidP="00455784">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（注１）次</w:t>
            </w:r>
            <w:r w:rsidR="0000302D" w:rsidRPr="00F01121">
              <w:rPr>
                <w:rFonts w:asciiTheme="majorEastAsia" w:eastAsiaTheme="majorEastAsia" w:hAnsiTheme="majorEastAsia" w:hint="eastAsia"/>
                <w:sz w:val="21"/>
                <w:szCs w:val="21"/>
              </w:rPr>
              <w:t>に掲げる</w:t>
            </w:r>
            <w:r w:rsidRPr="00F01121">
              <w:rPr>
                <w:rFonts w:asciiTheme="majorEastAsia" w:eastAsiaTheme="majorEastAsia" w:hAnsiTheme="majorEastAsia" w:hint="eastAsia"/>
                <w:sz w:val="21"/>
                <w:szCs w:val="21"/>
              </w:rPr>
              <w:t>事業（社会福祉事業であるものを除く</w:t>
            </w:r>
            <w:r w:rsidR="0000302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）が公益事業の例</w:t>
            </w:r>
            <w:r w:rsidR="0000302D" w:rsidRPr="00F01121">
              <w:rPr>
                <w:rFonts w:asciiTheme="majorEastAsia" w:eastAsiaTheme="majorEastAsia" w:hAnsiTheme="majorEastAsia" w:hint="eastAsia"/>
                <w:sz w:val="21"/>
                <w:szCs w:val="21"/>
              </w:rPr>
              <w:t>であるが</w:t>
            </w: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審査基準</w:t>
            </w:r>
            <w:r w:rsidRPr="00F01121">
              <w:rPr>
                <w:rFonts w:asciiTheme="majorEastAsia" w:eastAsiaTheme="majorEastAsia" w:hAnsiTheme="majorEastAsia" w:hint="eastAsia"/>
                <w:sz w:val="21"/>
                <w:szCs w:val="21"/>
              </w:rPr>
              <w:t>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（２）、審査要領第１の２</w:t>
            </w:r>
            <w:r w:rsidRPr="00F01121">
              <w:rPr>
                <w:rFonts w:asciiTheme="majorEastAsia" w:eastAsiaTheme="majorEastAsia" w:hAnsiTheme="majorEastAsia" w:hint="eastAsia"/>
                <w:sz w:val="21"/>
                <w:szCs w:val="21"/>
              </w:rPr>
              <w:t>）、これらに限られるものではないことに留意する</w:t>
            </w:r>
            <w:r w:rsidR="0000302D"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必要な者に対し、相談、情報提供・助言、行政や福祉・保健・医療サービス事業者等との連絡調整を行う等の事業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必要な者に対し、入浴、排せつ、食事、外出時の移動、コミュニケーション、スポーツ・文化的活動、就労、住環境の調整等（以下「入浴等」という。）を支援する事業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入浴等の支援が必要な者、独力では住居の確保が困難な者等に対し、住居を提供又は確保する事業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日常生活を営むのに支障がある状態の軽減又は悪化の防止に関する事業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入所施設からの退院・退所を支援する事業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子育て支援に関する事業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福祉用具その他の用具又は機器及び住環境に関する情報の収集・整理・提供に関する事業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ボランティアの育成に関する事業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社会福祉の増進に資する人材の育成・確保に関する事業（社会福祉士・介護福祉士・精神保健福祉士・保育士・コミュニケーション支援者等の養成事業等）</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社会福祉に関する調査研究等</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00302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00302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号に掲げる事業（いわゆる事業規模要件（注</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）を満たさないために社会福祉事業に含まれない事業）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介護保険法に規定する居宅サービス事業、地域密着型サービス事業、介護予防サービス事業、地域密着型介護予防サービス事業、居宅介護支援事業、介護予防支援事業、介護老人保健施設</w:t>
            </w:r>
            <w:r w:rsidR="00865052" w:rsidRPr="00F01121">
              <w:rPr>
                <w:rFonts w:asciiTheme="majorEastAsia" w:eastAsiaTheme="majorEastAsia" w:hAnsiTheme="majorEastAsia" w:hint="eastAsia"/>
                <w:sz w:val="21"/>
                <w:szCs w:val="21"/>
              </w:rPr>
              <w:t>、介護医療院</w:t>
            </w:r>
            <w:r w:rsidRPr="00F01121">
              <w:rPr>
                <w:rFonts w:asciiTheme="majorEastAsia" w:eastAsiaTheme="majorEastAsia" w:hAnsiTheme="majorEastAsia" w:hint="eastAsia"/>
                <w:sz w:val="21"/>
                <w:szCs w:val="21"/>
              </w:rPr>
              <w:t>を経営する事業又は地域支援事業を市町村から受託して実施する事業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有料老人ホームを経営する事業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社会福祉協議会等において、社会福祉協議会活動等に参加する者の福利厚生を図ることを目的として、宿泊所、保養所、食堂等</w:t>
            </w:r>
            <w:r w:rsidR="00F15F6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経営する事業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益的事業を行う団体に事務所、集会所等として無償又は実費に近い対価で使用させるために会館等を経営する事業（なお、営利を行う者に対して、無償又は実費に近い対価で使用させるような計画は適当でない。また、このような者に対し収益を得る目的で貸与する場合は、収益事業となるものである。）</w:t>
            </w:r>
          </w:p>
          <w:p w:rsidR="00600F1F" w:rsidRPr="00F01121" w:rsidRDefault="00600F1F" w:rsidP="0000302D">
            <w:pPr>
              <w:ind w:leftChars="350" w:left="168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（注２）法</w:t>
            </w:r>
            <w:r w:rsidR="00F15F69" w:rsidRPr="00F01121">
              <w:rPr>
                <w:rFonts w:asciiTheme="majorEastAsia" w:eastAsiaTheme="majorEastAsia" w:hAnsiTheme="majorEastAsia" w:hint="eastAsia"/>
                <w:sz w:val="21"/>
                <w:szCs w:val="21"/>
              </w:rPr>
              <w:t>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項各号及び第</w:t>
            </w:r>
            <w:r w:rsidR="0000302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項第</w:t>
            </w:r>
            <w:r w:rsidR="0000302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号から第</w:t>
            </w:r>
            <w:r w:rsidR="00E242BC"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号</w:t>
            </w:r>
            <w:r w:rsidR="0000302D" w:rsidRPr="00F01121">
              <w:rPr>
                <w:rFonts w:asciiTheme="majorEastAsia" w:eastAsiaTheme="majorEastAsia" w:hAnsiTheme="majorEastAsia" w:hint="eastAsia"/>
                <w:sz w:val="21"/>
                <w:szCs w:val="21"/>
              </w:rPr>
              <w:t>までに規定する</w:t>
            </w:r>
            <w:r w:rsidRPr="00F01121">
              <w:rPr>
                <w:rFonts w:asciiTheme="majorEastAsia" w:eastAsiaTheme="majorEastAsia" w:hAnsiTheme="majorEastAsia" w:hint="eastAsia"/>
                <w:sz w:val="21"/>
                <w:szCs w:val="21"/>
              </w:rPr>
              <w:t>事業であって、常時保護を受ける者</w:t>
            </w:r>
            <w:r w:rsidR="0000302D"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入所させて</w:t>
            </w:r>
            <w:r w:rsidR="0000302D"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保護を行うものにあっては</w:t>
            </w:r>
            <w:r w:rsidR="00B60B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人、その他のものにあっては</w:t>
            </w:r>
            <w:r w:rsidRPr="00F01121">
              <w:rPr>
                <w:rFonts w:asciiTheme="majorEastAsia" w:eastAsiaTheme="majorEastAsia" w:hAnsiTheme="majorEastAsia"/>
                <w:sz w:val="21"/>
                <w:szCs w:val="21"/>
              </w:rPr>
              <w:t>20人（ただし、</w:t>
            </w:r>
            <w:r w:rsidR="00C62DDE" w:rsidRPr="00F01121">
              <w:rPr>
                <w:rFonts w:asciiTheme="majorEastAsia" w:eastAsiaTheme="majorEastAsia" w:hAnsiTheme="majorEastAsia" w:hint="eastAsia"/>
                <w:sz w:val="21"/>
                <w:szCs w:val="21"/>
              </w:rPr>
              <w:t>生活困窮者自</w:t>
            </w:r>
            <w:r w:rsidR="00C62DDE" w:rsidRPr="00F01121">
              <w:rPr>
                <w:rFonts w:asciiTheme="majorEastAsia" w:eastAsiaTheme="majorEastAsia" w:hAnsiTheme="majorEastAsia" w:hint="eastAsia"/>
                <w:sz w:val="21"/>
                <w:szCs w:val="21"/>
              </w:rPr>
              <w:lastRenderedPageBreak/>
              <w:t>立支援法に規定する認定生活困窮者就労訓練事業、児童福祉法に規定する小規模保育事</w:t>
            </w:r>
            <w:r w:rsidR="00C62DDE" w:rsidRPr="005C6187">
              <w:rPr>
                <w:rFonts w:asciiTheme="majorEastAsia" w:eastAsiaTheme="majorEastAsia" w:hAnsiTheme="majorEastAsia" w:hint="eastAsia"/>
                <w:color w:val="000000" w:themeColor="text1"/>
                <w:sz w:val="21"/>
                <w:szCs w:val="21"/>
              </w:rPr>
              <w:t>業</w:t>
            </w:r>
            <w:r w:rsidR="00B10F99" w:rsidRPr="005C6187">
              <w:rPr>
                <w:rFonts w:asciiTheme="majorEastAsia" w:eastAsiaTheme="majorEastAsia" w:hAnsiTheme="majorEastAsia" w:hint="eastAsia"/>
                <w:color w:val="000000" w:themeColor="text1"/>
                <w:sz w:val="21"/>
                <w:szCs w:val="21"/>
              </w:rPr>
              <w:t>、</w:t>
            </w:r>
            <w:r w:rsidRPr="005C6187">
              <w:rPr>
                <w:rFonts w:asciiTheme="majorEastAsia" w:eastAsiaTheme="majorEastAsia" w:hAnsiTheme="majorEastAsia"/>
                <w:color w:val="000000" w:themeColor="text1"/>
                <w:sz w:val="21"/>
                <w:szCs w:val="21"/>
              </w:rPr>
              <w:t>障害者総合支援法に規定する</w:t>
            </w:r>
            <w:r w:rsidR="00460800">
              <w:rPr>
                <w:rFonts w:asciiTheme="majorEastAsia" w:eastAsiaTheme="majorEastAsia" w:hAnsiTheme="majorEastAsia" w:hint="eastAsia"/>
                <w:color w:val="000000" w:themeColor="text1"/>
                <w:sz w:val="21"/>
                <w:szCs w:val="21"/>
              </w:rPr>
              <w:t>地域</w:t>
            </w:r>
            <w:r w:rsidR="00B10F99" w:rsidRPr="005C6187">
              <w:rPr>
                <w:rFonts w:asciiTheme="majorEastAsia" w:eastAsiaTheme="majorEastAsia" w:hAnsiTheme="majorEastAsia" w:hint="eastAsia"/>
                <w:color w:val="000000" w:themeColor="text1"/>
                <w:sz w:val="21"/>
                <w:szCs w:val="21"/>
              </w:rPr>
              <w:t>活動支援センターを経営する事業並びに同法に規定する</w:t>
            </w:r>
            <w:r w:rsidRPr="005C6187">
              <w:rPr>
                <w:rFonts w:asciiTheme="majorEastAsia" w:eastAsiaTheme="majorEastAsia" w:hAnsiTheme="majorEastAsia"/>
                <w:color w:val="000000" w:themeColor="text1"/>
                <w:sz w:val="21"/>
                <w:szCs w:val="21"/>
              </w:rPr>
              <w:t>障害福祉サービス事業のうち、就労継続支援Ａ型及び離島等の地域で将来的に利用者の確保の見込みがないと</w:t>
            </w:r>
            <w:r w:rsidR="00B10F99" w:rsidRPr="005C6187">
              <w:rPr>
                <w:rFonts w:asciiTheme="majorEastAsia" w:eastAsiaTheme="majorEastAsia" w:hAnsiTheme="majorEastAsia" w:hint="eastAsia"/>
                <w:color w:val="000000" w:themeColor="text1"/>
                <w:sz w:val="21"/>
                <w:szCs w:val="21"/>
              </w:rPr>
              <w:t>して</w:t>
            </w:r>
            <w:r w:rsidRPr="005C6187">
              <w:rPr>
                <w:rFonts w:asciiTheme="majorEastAsia" w:eastAsiaTheme="majorEastAsia" w:hAnsiTheme="majorEastAsia"/>
                <w:color w:val="000000" w:themeColor="text1"/>
                <w:sz w:val="21"/>
                <w:szCs w:val="21"/>
              </w:rPr>
              <w:t>都</w:t>
            </w:r>
            <w:r w:rsidRPr="00F01121">
              <w:rPr>
                <w:rFonts w:asciiTheme="majorEastAsia" w:eastAsiaTheme="majorEastAsia" w:hAnsiTheme="majorEastAsia"/>
                <w:sz w:val="21"/>
                <w:szCs w:val="21"/>
              </w:rPr>
              <w:t>道府県知事が認めた生活介護、自立訓練、</w:t>
            </w:r>
            <w:r w:rsidR="00A57D10" w:rsidRPr="00F01121">
              <w:rPr>
                <w:rFonts w:asciiTheme="majorEastAsia" w:eastAsiaTheme="majorEastAsia" w:hAnsiTheme="majorEastAsia" w:hint="eastAsia"/>
                <w:sz w:val="21"/>
                <w:szCs w:val="21"/>
              </w:rPr>
              <w:t>就労移行支援、</w:t>
            </w:r>
            <w:r w:rsidRPr="00F01121">
              <w:rPr>
                <w:rFonts w:asciiTheme="majorEastAsia" w:eastAsiaTheme="majorEastAsia" w:hAnsiTheme="majorEastAsia"/>
                <w:sz w:val="21"/>
                <w:szCs w:val="21"/>
              </w:rPr>
              <w:t>就労</w:t>
            </w:r>
            <w:r w:rsidR="00B10F99" w:rsidRPr="005C6187">
              <w:rPr>
                <w:rFonts w:asciiTheme="majorEastAsia" w:eastAsiaTheme="majorEastAsia" w:hAnsiTheme="majorEastAsia" w:hint="eastAsia"/>
                <w:color w:val="000000" w:themeColor="text1"/>
                <w:sz w:val="21"/>
                <w:szCs w:val="21"/>
              </w:rPr>
              <w:t>継続</w:t>
            </w:r>
            <w:r w:rsidRPr="00F01121">
              <w:rPr>
                <w:rFonts w:asciiTheme="majorEastAsia" w:eastAsiaTheme="majorEastAsia" w:hAnsiTheme="majorEastAsia"/>
                <w:sz w:val="21"/>
                <w:szCs w:val="21"/>
              </w:rPr>
              <w:t>支援Ｂ型</w:t>
            </w:r>
            <w:r w:rsidR="00B10F99" w:rsidRPr="005C6187">
              <w:rPr>
                <w:rFonts w:asciiTheme="majorEastAsia" w:eastAsiaTheme="majorEastAsia" w:hAnsiTheme="majorEastAsia" w:hint="eastAsia"/>
                <w:color w:val="000000" w:themeColor="text1"/>
                <w:sz w:val="21"/>
                <w:szCs w:val="21"/>
              </w:rPr>
              <w:t>に係るもの</w:t>
            </w:r>
            <w:r w:rsidRPr="00F01121">
              <w:rPr>
                <w:rFonts w:asciiTheme="majorEastAsia" w:eastAsiaTheme="majorEastAsia" w:hAnsiTheme="majorEastAsia"/>
                <w:sz w:val="21"/>
                <w:szCs w:val="21"/>
              </w:rPr>
              <w:t>については10人）に満たないもの（令第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条、規則第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00302D"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ては、公益事業と社会福祉との関連性や</w:t>
            </w:r>
            <w:r w:rsidR="00B60B57" w:rsidRPr="00F01121">
              <w:rPr>
                <w:rFonts w:asciiTheme="majorEastAsia" w:eastAsiaTheme="majorEastAsia" w:hAnsiTheme="majorEastAsia" w:hint="eastAsia"/>
                <w:sz w:val="21"/>
                <w:szCs w:val="21"/>
              </w:rPr>
              <w:t>、当該事業</w:t>
            </w:r>
            <w:r w:rsidR="00551BF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公益性について</w:t>
            </w:r>
            <w:r w:rsidR="00B60B57" w:rsidRPr="00F01121">
              <w:rPr>
                <w:rFonts w:asciiTheme="majorEastAsia" w:eastAsiaTheme="majorEastAsia" w:hAnsiTheme="majorEastAsia" w:hint="eastAsia"/>
                <w:sz w:val="21"/>
                <w:szCs w:val="21"/>
              </w:rPr>
              <w:t>判断するため</w:t>
            </w:r>
            <w:r w:rsidRPr="00F01121">
              <w:rPr>
                <w:rFonts w:asciiTheme="majorEastAsia" w:eastAsiaTheme="majorEastAsia" w:hAnsiTheme="majorEastAsia" w:hint="eastAsia"/>
                <w:sz w:val="21"/>
                <w:szCs w:val="21"/>
              </w:rPr>
              <w:t>、</w:t>
            </w:r>
            <w:r w:rsidR="00B60B57"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事業の対象者に福祉的な支援</w:t>
            </w:r>
            <w:r w:rsidR="00551BF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必要な者が含まれているか、社会福祉の増進に資するもの（福祉人材の育成、事業者や従事者への支援等）であるか、収益を上げることを目的とするものでないか等を確認する。</w:t>
            </w:r>
            <w:r w:rsidR="00551BFE" w:rsidRPr="00F01121">
              <w:rPr>
                <w:rFonts w:asciiTheme="majorEastAsia" w:eastAsiaTheme="majorEastAsia" w:hAnsiTheme="majorEastAsia" w:hint="eastAsia"/>
                <w:sz w:val="21"/>
                <w:szCs w:val="21"/>
              </w:rPr>
              <w:t>なお</w:t>
            </w:r>
            <w:r w:rsidRPr="00F01121">
              <w:rPr>
                <w:rFonts w:asciiTheme="majorEastAsia" w:eastAsiaTheme="majorEastAsia" w:hAnsiTheme="majorEastAsia" w:hint="eastAsia"/>
                <w:sz w:val="21"/>
                <w:szCs w:val="21"/>
              </w:rPr>
              <w:t>、公益事業は、所轄庁が社会福祉事業との関連性や公益性を確認した上で、定款の認可を受けて実施するものであるから、指導監査</w:t>
            </w:r>
            <w:r w:rsidR="00551BF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ては、認可に当たって確認した事業内容に変更がないかを確認する。</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公益事業については、その会計を社会福祉事業に関する会計から区分し、特別の会計として経理しなければならない（法第</w:t>
            </w:r>
            <w:r w:rsidRPr="00F01121">
              <w:rPr>
                <w:rFonts w:asciiTheme="majorEastAsia" w:eastAsiaTheme="majorEastAsia" w:hAnsiTheme="majorEastAsia"/>
                <w:sz w:val="21"/>
                <w:szCs w:val="21"/>
              </w:rPr>
              <w:t>26条第</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項）。この「特別の会計として経理」することとは、公益事業に</w:t>
            </w:r>
            <w:r w:rsidR="00551BFE" w:rsidRPr="00F01121">
              <w:rPr>
                <w:rFonts w:asciiTheme="majorEastAsia" w:eastAsiaTheme="majorEastAsia" w:hAnsiTheme="majorEastAsia" w:hint="eastAsia"/>
                <w:sz w:val="21"/>
                <w:szCs w:val="21"/>
              </w:rPr>
              <w:t>係</w:t>
            </w:r>
            <w:r w:rsidRPr="00F01121">
              <w:rPr>
                <w:rFonts w:asciiTheme="majorEastAsia" w:eastAsiaTheme="majorEastAsia" w:hAnsiTheme="majorEastAsia" w:hint="eastAsia"/>
                <w:sz w:val="21"/>
                <w:szCs w:val="21"/>
              </w:rPr>
              <w:t>る事業区分を設定し、社会福祉事業や収益事業と区分して会計処理をする（会計省令第</w:t>
            </w:r>
            <w:r w:rsidR="00B60B57"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B60B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号）（注３）こと</w:t>
            </w:r>
            <w:r w:rsidR="00551BFE"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（注３）会計処理については、</w:t>
            </w:r>
            <w:r w:rsidR="000675E4" w:rsidRPr="00F01121">
              <w:rPr>
                <w:rFonts w:asciiTheme="majorEastAsia" w:eastAsiaTheme="majorEastAsia" w:hAnsiTheme="majorEastAsia" w:hint="eastAsia"/>
                <w:sz w:val="21"/>
                <w:szCs w:val="21"/>
              </w:rPr>
              <w:t>Ⅲ</w:t>
            </w:r>
            <w:r w:rsidR="00551BFE"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の</w:t>
            </w:r>
            <w:r w:rsidR="00551BF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会計管理</w:t>
            </w:r>
            <w:r w:rsidR="00551BF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において確認する。</w:t>
            </w:r>
          </w:p>
          <w:p w:rsidR="00600F1F" w:rsidRPr="00F01121" w:rsidRDefault="00BD2348"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600F1F" w:rsidRPr="00F01121">
              <w:rPr>
                <w:rFonts w:asciiTheme="majorEastAsia" w:eastAsiaTheme="majorEastAsia" w:hAnsiTheme="majorEastAsia" w:hint="eastAsia"/>
                <w:sz w:val="21"/>
                <w:szCs w:val="21"/>
              </w:rPr>
              <w:t>社会福祉事業を行うことを目的とする</w:t>
            </w:r>
            <w:r w:rsidR="00B60B57" w:rsidRPr="00F01121">
              <w:rPr>
                <w:rFonts w:asciiTheme="majorEastAsia" w:eastAsiaTheme="majorEastAsia" w:hAnsiTheme="majorEastAsia" w:hint="eastAsia"/>
                <w:sz w:val="21"/>
                <w:szCs w:val="21"/>
              </w:rPr>
              <w:t>ものである</w:t>
            </w:r>
            <w:r w:rsidR="00600F1F" w:rsidRPr="00F01121">
              <w:rPr>
                <w:rFonts w:asciiTheme="majorEastAsia" w:eastAsiaTheme="majorEastAsia" w:hAnsiTheme="majorEastAsia" w:hint="eastAsia"/>
                <w:sz w:val="21"/>
                <w:szCs w:val="21"/>
              </w:rPr>
              <w:t>ことから、</w:t>
            </w:r>
            <w:r w:rsidR="00551BFE" w:rsidRPr="00F01121">
              <w:rPr>
                <w:rFonts w:asciiTheme="majorEastAsia" w:eastAsiaTheme="majorEastAsia" w:hAnsiTheme="majorEastAsia" w:hint="eastAsia"/>
                <w:sz w:val="21"/>
                <w:szCs w:val="21"/>
              </w:rPr>
              <w:t>公益事業</w:t>
            </w:r>
            <w:r w:rsidR="00600F1F" w:rsidRPr="00F01121">
              <w:rPr>
                <w:rFonts w:asciiTheme="majorEastAsia" w:eastAsiaTheme="majorEastAsia" w:hAnsiTheme="majorEastAsia" w:hint="eastAsia"/>
                <w:sz w:val="21"/>
                <w:szCs w:val="21"/>
              </w:rPr>
              <w:t>の経営により社会福祉事業の経営に支障を来す</w:t>
            </w:r>
            <w:r w:rsidR="00B60B57" w:rsidRPr="00F01121">
              <w:rPr>
                <w:rFonts w:asciiTheme="majorEastAsia" w:eastAsiaTheme="majorEastAsia" w:hAnsiTheme="majorEastAsia" w:hint="eastAsia"/>
                <w:sz w:val="21"/>
                <w:szCs w:val="21"/>
              </w:rPr>
              <w:t>こととなってはならない</w:t>
            </w:r>
            <w:r w:rsidR="00600F1F" w:rsidRPr="00F01121">
              <w:rPr>
                <w:rFonts w:asciiTheme="majorEastAsia" w:eastAsiaTheme="majorEastAsia" w:hAnsiTheme="majorEastAsia" w:hint="eastAsia"/>
                <w:sz w:val="21"/>
                <w:szCs w:val="21"/>
              </w:rPr>
              <w:t>。</w:t>
            </w:r>
            <w:r w:rsidR="00B60B57" w:rsidRPr="00F01121">
              <w:rPr>
                <w:rFonts w:asciiTheme="majorEastAsia" w:eastAsiaTheme="majorEastAsia" w:hAnsiTheme="majorEastAsia" w:hint="eastAsia"/>
                <w:sz w:val="21"/>
                <w:szCs w:val="21"/>
              </w:rPr>
              <w:t>すなわち</w:t>
            </w:r>
            <w:r w:rsidR="00600F1F" w:rsidRPr="00F01121">
              <w:rPr>
                <w:rFonts w:asciiTheme="majorEastAsia" w:eastAsiaTheme="majorEastAsia" w:hAnsiTheme="majorEastAsia" w:hint="eastAsia"/>
                <w:sz w:val="21"/>
                <w:szCs w:val="21"/>
              </w:rPr>
              <w:t>、</w:t>
            </w:r>
            <w:r w:rsidR="00066B11" w:rsidRPr="00F01121">
              <w:rPr>
                <w:rFonts w:asciiTheme="majorEastAsia" w:eastAsiaTheme="majorEastAsia" w:hAnsiTheme="majorEastAsia" w:hint="eastAsia"/>
                <w:sz w:val="21"/>
                <w:szCs w:val="21"/>
              </w:rPr>
              <w:t>公益事業は</w:t>
            </w:r>
            <w:r w:rsidR="00600F1F" w:rsidRPr="00F01121">
              <w:rPr>
                <w:rFonts w:asciiTheme="majorEastAsia" w:eastAsiaTheme="majorEastAsia" w:hAnsiTheme="majorEastAsia" w:hint="eastAsia"/>
                <w:sz w:val="21"/>
                <w:szCs w:val="21"/>
              </w:rPr>
              <w:t>社会福祉事業に対して従たる地位になければならず、原則として、</w:t>
            </w:r>
            <w:r w:rsidR="00066B11" w:rsidRPr="00F01121">
              <w:rPr>
                <w:rFonts w:asciiTheme="majorEastAsia" w:eastAsiaTheme="majorEastAsia" w:hAnsiTheme="majorEastAsia" w:hint="eastAsia"/>
                <w:sz w:val="21"/>
                <w:szCs w:val="21"/>
              </w:rPr>
              <w:t>その</w:t>
            </w:r>
            <w:r w:rsidR="00600F1F" w:rsidRPr="00F01121">
              <w:rPr>
                <w:rFonts w:asciiTheme="majorEastAsia" w:eastAsiaTheme="majorEastAsia" w:hAnsiTheme="majorEastAsia" w:hint="eastAsia"/>
                <w:sz w:val="21"/>
                <w:szCs w:val="21"/>
              </w:rPr>
              <w:t>事業規模が社会福祉事業の規模を超えてはならない。事業規模については、年度毎の特別な事情の影響を除くため</w:t>
            </w:r>
            <w:r w:rsidR="00066B11" w:rsidRPr="00F01121">
              <w:rPr>
                <w:rFonts w:asciiTheme="majorEastAsia" w:eastAsiaTheme="majorEastAsia" w:hAnsiTheme="majorEastAsia" w:hint="eastAsia"/>
                <w:sz w:val="21"/>
                <w:szCs w:val="21"/>
              </w:rPr>
              <w:t>、</w:t>
            </w:r>
            <w:r w:rsidR="00600F1F" w:rsidRPr="00F01121">
              <w:rPr>
                <w:rFonts w:asciiTheme="majorEastAsia" w:eastAsiaTheme="majorEastAsia" w:hAnsiTheme="majorEastAsia" w:hint="eastAsia"/>
                <w:sz w:val="21"/>
                <w:szCs w:val="21"/>
              </w:rPr>
              <w:t>法人の経常的費用により判断することが適当であり、社会福祉事業が主たる地位を占めているかの判断と同様に</w:t>
            </w:r>
            <w:r w:rsidR="007D4732" w:rsidRPr="00F01121">
              <w:rPr>
                <w:rFonts w:asciiTheme="majorEastAsia" w:eastAsiaTheme="majorEastAsia" w:hAnsiTheme="majorEastAsia" w:hint="eastAsia"/>
                <w:sz w:val="21"/>
                <w:szCs w:val="21"/>
              </w:rPr>
              <w:t>原則</w:t>
            </w:r>
            <w:r w:rsidR="00C62DDE" w:rsidRPr="00F01121">
              <w:rPr>
                <w:rFonts w:asciiTheme="majorEastAsia" w:eastAsiaTheme="majorEastAsia" w:hAnsiTheme="majorEastAsia" w:hint="eastAsia"/>
                <w:sz w:val="21"/>
                <w:szCs w:val="21"/>
              </w:rPr>
              <w:t>、</w:t>
            </w:r>
            <w:r w:rsidR="00600F1F" w:rsidRPr="00F01121">
              <w:rPr>
                <w:rFonts w:asciiTheme="majorEastAsia" w:eastAsiaTheme="majorEastAsia" w:hAnsiTheme="majorEastAsia" w:hint="eastAsia"/>
                <w:sz w:val="21"/>
                <w:szCs w:val="21"/>
              </w:rPr>
              <w:t>事業活動内訳表</w:t>
            </w:r>
            <w:r w:rsidR="00066B11" w:rsidRPr="00F01121">
              <w:rPr>
                <w:rFonts w:asciiTheme="majorEastAsia" w:eastAsiaTheme="majorEastAsia" w:hAnsiTheme="majorEastAsia" w:hint="eastAsia"/>
                <w:sz w:val="21"/>
                <w:szCs w:val="21"/>
              </w:rPr>
              <w:t>（会計省令第２号第２様式等）</w:t>
            </w:r>
            <w:r w:rsidR="00600F1F" w:rsidRPr="00F01121">
              <w:rPr>
                <w:rFonts w:asciiTheme="majorEastAsia" w:eastAsiaTheme="majorEastAsia" w:hAnsiTheme="majorEastAsia" w:hint="eastAsia"/>
                <w:sz w:val="21"/>
                <w:szCs w:val="21"/>
              </w:rPr>
              <w:t>におけ</w:t>
            </w:r>
            <w:r w:rsidR="004423D0" w:rsidRPr="00F01121">
              <w:rPr>
                <w:rFonts w:asciiTheme="majorEastAsia" w:eastAsiaTheme="majorEastAsia" w:hAnsiTheme="majorEastAsia" w:hint="eastAsia"/>
                <w:sz w:val="21"/>
                <w:szCs w:val="21"/>
              </w:rPr>
              <w:t>るサービス活動増減の部のサービス活動費用計</w:t>
            </w:r>
            <w:r w:rsidR="00600F1F" w:rsidRPr="00F01121">
              <w:rPr>
                <w:rFonts w:asciiTheme="majorEastAsia" w:eastAsiaTheme="majorEastAsia" w:hAnsiTheme="majorEastAsia" w:hint="eastAsia"/>
                <w:sz w:val="21"/>
                <w:szCs w:val="21"/>
              </w:rPr>
              <w:t>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rsidR="00600F1F" w:rsidRPr="00F01121" w:rsidRDefault="00600F1F" w:rsidP="0045578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また、公益事業に欠損金が生じている場合には、</w:t>
            </w:r>
            <w:r w:rsidR="00B60B57"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ことにより社会福祉事業に支障を来すことがないよう、</w:t>
            </w:r>
            <w:r w:rsidR="00B60B57"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欠損金が生じた原因の分析や必要に応じて事業の経営の改善のための検討や具体的な措置が行われる必要がある。ただし、公益事業のうち、所轄庁の承認を受けた社会福祉充実計画に基づき行うもの（法第</w:t>
            </w:r>
            <w:r w:rsidRPr="00F01121">
              <w:rPr>
                <w:rFonts w:asciiTheme="majorEastAsia" w:eastAsiaTheme="majorEastAsia" w:hAnsiTheme="majorEastAsia"/>
                <w:sz w:val="21"/>
                <w:szCs w:val="21"/>
              </w:rPr>
              <w:t>55条の</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551BFE"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なお、所轄庁は、公益事業の継続が当該法人の社会福祉事業に支障がある場合には、その事業の停止を命ずることができる（法第</w:t>
            </w:r>
            <w:r w:rsidRPr="00F01121">
              <w:rPr>
                <w:rFonts w:asciiTheme="majorEastAsia" w:eastAsiaTheme="majorEastAsia" w:hAnsiTheme="majorEastAsia"/>
                <w:sz w:val="21"/>
                <w:szCs w:val="21"/>
              </w:rPr>
              <w:t>57条第</w:t>
            </w:r>
            <w:r w:rsidR="00551BF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B60B57"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ては、公益事業の経営により社会福祉事業に支障を来していないかについて、公益事業の規模が社会福祉事業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を超えていないか、また、公益事業に欠損金が生じている場合にあっては、必要な検討や措置が行われているかを確認する。</w:t>
            </w:r>
          </w:p>
          <w:p w:rsidR="00600F1F" w:rsidRPr="00F01121" w:rsidRDefault="00600F1F" w:rsidP="0045578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なお、社会福祉事業への支障がある</w:t>
            </w:r>
            <w:r w:rsidR="00970B9C"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、法に基づき公益事業の停止を命ずる</w:t>
            </w:r>
            <w:r w:rsidR="00970B9C"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には、公益事業の</w:t>
            </w:r>
            <w:r w:rsidR="00970B9C" w:rsidRPr="00F01121">
              <w:rPr>
                <w:rFonts w:asciiTheme="majorEastAsia" w:eastAsiaTheme="majorEastAsia" w:hAnsiTheme="majorEastAsia" w:hint="eastAsia"/>
                <w:sz w:val="21"/>
                <w:szCs w:val="21"/>
              </w:rPr>
              <w:t>今</w:t>
            </w:r>
            <w:r w:rsidRPr="00F01121">
              <w:rPr>
                <w:rFonts w:asciiTheme="majorEastAsia" w:eastAsiaTheme="majorEastAsia" w:hAnsiTheme="majorEastAsia" w:hint="eastAsia"/>
                <w:sz w:val="21"/>
                <w:szCs w:val="21"/>
              </w:rPr>
              <w:t>後の見通しや法人の財務状況を総合的に勘案した上で事業の停止が必要であるかの判断を行う必要がある。</w:t>
            </w:r>
          </w:p>
          <w:p w:rsidR="00B766B2" w:rsidRDefault="00B766B2"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事業に社会福祉との関連性又は公益性がない場合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970B9C" w:rsidRPr="00F01121">
              <w:rPr>
                <w:rFonts w:asciiTheme="majorEastAsia" w:eastAsiaTheme="majorEastAsia" w:hAnsiTheme="majorEastAsia" w:hint="eastAsia"/>
                <w:sz w:val="21"/>
                <w:szCs w:val="21"/>
              </w:rPr>
              <w:t xml:space="preserve">　公益</w:t>
            </w:r>
            <w:r w:rsidRPr="00F01121">
              <w:rPr>
                <w:rFonts w:asciiTheme="majorEastAsia" w:eastAsiaTheme="majorEastAsia" w:hAnsiTheme="majorEastAsia" w:hint="eastAsia"/>
                <w:sz w:val="21"/>
                <w:szCs w:val="21"/>
              </w:rPr>
              <w:t>事業</w:t>
            </w:r>
            <w:r w:rsidR="00970B9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規模が社会福祉事業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を超えている場合（所轄庁が認める場合を除く）</w:t>
            </w: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事業に欠損金がある場合に、当該事業の経営の改善のための検討等を行っていない場合</w:t>
            </w:r>
          </w:p>
          <w:p w:rsidR="00B766B2" w:rsidRDefault="00B766B2"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3B63" w:rsidRPr="00DE3B63" w:rsidRDefault="00600F1F" w:rsidP="00AA5142">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計算書類及びその附属明細書（特に「事業区分間及び拠点区分間繰入金明細書」）、事業報告、理事会及び評議員会の議事録</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　収益事業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E0437B" w:rsidP="000920A2">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601920" behindDoc="0" locked="0" layoutInCell="1" allowOverlap="1" wp14:anchorId="3DA2D83E" wp14:editId="2B4E9279">
                      <wp:simplePos x="0" y="0"/>
                      <wp:positionH relativeFrom="column">
                        <wp:posOffset>-1893718</wp:posOffset>
                      </wp:positionH>
                      <wp:positionV relativeFrom="paragraph">
                        <wp:posOffset>54684</wp:posOffset>
                      </wp:positionV>
                      <wp:extent cx="5854889" cy="361507"/>
                      <wp:effectExtent l="0" t="0" r="12700" b="19685"/>
                      <wp:wrapNone/>
                      <wp:docPr id="310" name="テキスト ボックス 310"/>
                      <wp:cNvGraphicFramePr/>
                      <a:graphic xmlns:a="http://schemas.openxmlformats.org/drawingml/2006/main">
                        <a:graphicData uri="http://schemas.microsoft.com/office/word/2010/wordprocessingShape">
                          <wps:wsp>
                            <wps:cNvSpPr txBox="1"/>
                            <wps:spPr>
                              <a:xfrm>
                                <a:off x="0" y="0"/>
                                <a:ext cx="5854889" cy="361507"/>
                              </a:xfrm>
                              <a:prstGeom prst="rect">
                                <a:avLst/>
                              </a:prstGeom>
                              <a:solidFill>
                                <a:sysClr val="window" lastClr="FFFFFF"/>
                              </a:solidFill>
                              <a:ln w="25400">
                                <a:solidFill>
                                  <a:srgbClr val="1F497D"/>
                                </a:solidFill>
                              </a:ln>
                            </wps:spPr>
                            <wps:txbx>
                              <w:txbxContent>
                                <w:p w:rsidR="00C722EB" w:rsidRPr="006E7581" w:rsidRDefault="00C722EB" w:rsidP="006E7581">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注）本項目</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は収益</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事業を行っている法人のみ自主点検</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行って</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2D83E" id="テキスト ボックス 310" o:spid="_x0000_s1175" type="#_x0000_t202" style="position:absolute;left:0;text-align:left;margin-left:-149.1pt;margin-top:4.3pt;width:461pt;height:28.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" fillcolor="window" strokecolor="#1f497d" strokeweight="2pt">
                      <v:textbox>
                        <w:txbxContent>
                          <w:p w:rsidR="00C722EB" w:rsidRPr="006E7581" w:rsidRDefault="00C722EB" w:rsidP="006E7581">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注）本項目</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は収益</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事業を行っている法人のみ自主点検</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行って</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ください。</w:t>
                            </w:r>
                          </w:p>
                        </w:txbxContent>
                      </v:textbox>
                    </v:shape>
                  </w:pict>
                </mc:Fallback>
              </mc:AlternateContent>
            </w: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Default="00600F1F"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Pr="00F01121" w:rsidRDefault="00880072" w:rsidP="000920A2">
            <w:pPr>
              <w:rPr>
                <w:rFonts w:asciiTheme="majorEastAsia" w:eastAsiaTheme="majorEastAsia" w:hAnsiTheme="majorEastAsia"/>
                <w:sz w:val="21"/>
                <w:szCs w:val="21"/>
              </w:rPr>
            </w:pPr>
          </w:p>
        </w:tc>
        <w:tc>
          <w:tcPr>
            <w:tcW w:w="2977"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法に基づき適正に実施されているか。</w:t>
            </w:r>
          </w:p>
          <w:p w:rsidR="001D5F58"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18304" behindDoc="0" locked="0" layoutInCell="1" allowOverlap="1" wp14:anchorId="60F75F47" wp14:editId="0D0F0E7F">
                      <wp:simplePos x="0" y="0"/>
                      <wp:positionH relativeFrom="column">
                        <wp:posOffset>-6861</wp:posOffset>
                      </wp:positionH>
                      <wp:positionV relativeFrom="paragraph">
                        <wp:posOffset>245745</wp:posOffset>
                      </wp:positionV>
                      <wp:extent cx="2195830" cy="1136898"/>
                      <wp:effectExtent l="19050" t="19050" r="33020" b="44450"/>
                      <wp:wrapNone/>
                      <wp:docPr id="52" name="角丸四角形 52"/>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75F47" id="角丸四角形 52" o:spid="_x0000_s1176" style="position:absolute;left:0;text-align:left;margin-left:-.55pt;margin-top:19.35pt;width:172.9pt;height:8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１</w:t>
                            </w:r>
                          </w:p>
                        </w:txbxContent>
                      </v:textbox>
                    </v:roundrect>
                  </w:pict>
                </mc:Fallback>
              </mc:AlternateContent>
            </w:r>
          </w:p>
          <w:p w:rsidR="001D5F58" w:rsidRPr="00F01121" w:rsidRDefault="001D5F58"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26条</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45C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社会福祉事業又は政令で定める公益事業の経営</w:t>
            </w:r>
            <w:r w:rsidR="00970B9C" w:rsidRPr="00F01121">
              <w:rPr>
                <w:rFonts w:asciiTheme="majorEastAsia" w:eastAsiaTheme="majorEastAsia" w:hAnsiTheme="majorEastAsia" w:hint="eastAsia"/>
                <w:sz w:val="21"/>
                <w:szCs w:val="21"/>
              </w:rPr>
              <w:t>に</w:t>
            </w:r>
            <w:r w:rsidR="0085646F" w:rsidRPr="00F01121">
              <w:rPr>
                <w:rFonts w:asciiTheme="majorEastAsia" w:eastAsiaTheme="majorEastAsia" w:hAnsiTheme="majorEastAsia" w:hint="eastAsia"/>
                <w:sz w:val="21"/>
                <w:szCs w:val="21"/>
              </w:rPr>
              <w:t>収益が</w:t>
            </w:r>
            <w:r w:rsidRPr="00F01121">
              <w:rPr>
                <w:rFonts w:asciiTheme="majorEastAsia" w:eastAsiaTheme="majorEastAsia" w:hAnsiTheme="majorEastAsia" w:hint="eastAsia"/>
                <w:sz w:val="21"/>
                <w:szCs w:val="21"/>
              </w:rPr>
              <w:t>充てられているか。</w:t>
            </w:r>
          </w:p>
          <w:p w:rsidR="00AC1C19" w:rsidRPr="004C102C"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2992" behindDoc="0" locked="0" layoutInCell="1" allowOverlap="1" wp14:anchorId="4BD98C29" wp14:editId="73E2EF69">
                      <wp:simplePos x="0" y="0"/>
                      <wp:positionH relativeFrom="column">
                        <wp:posOffset>12434</wp:posOffset>
                      </wp:positionH>
                      <wp:positionV relativeFrom="paragraph">
                        <wp:posOffset>59852</wp:posOffset>
                      </wp:positionV>
                      <wp:extent cx="2507615" cy="627380"/>
                      <wp:effectExtent l="0" t="0" r="26035" b="20320"/>
                      <wp:wrapNone/>
                      <wp:docPr id="161" name="テキスト ボックス 16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98C29" id="テキスト ボックス 161" o:spid="_x0000_s1177" type="#_x0000_t202" style="position:absolute;left:0;text-align:left;margin-left:1pt;margin-top:4.7pt;width:197.45pt;height:49.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Default="00E0437B" w:rsidP="000920A2">
            <w:pPr>
              <w:rPr>
                <w:rFonts w:asciiTheme="majorEastAsia" w:eastAsiaTheme="majorEastAsia" w:hAnsiTheme="majorEastAsia"/>
                <w:sz w:val="21"/>
                <w:szCs w:val="21"/>
              </w:rPr>
            </w:pPr>
          </w:p>
          <w:p w:rsidR="0082501F" w:rsidRDefault="0082501F" w:rsidP="000920A2">
            <w:pPr>
              <w:rPr>
                <w:rFonts w:asciiTheme="majorEastAsia" w:eastAsiaTheme="majorEastAsia" w:hAnsiTheme="majorEastAsia"/>
                <w:sz w:val="21"/>
                <w:szCs w:val="21"/>
              </w:rPr>
            </w:pPr>
          </w:p>
          <w:p w:rsidR="0082501F" w:rsidRDefault="0082501F"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45C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収益事業の経営により、社会福祉事業の経営に支障を来していないか。</w:t>
            </w:r>
          </w:p>
          <w:p w:rsidR="00AC1C19" w:rsidRPr="00AC1C19"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4016" behindDoc="0" locked="0" layoutInCell="1" allowOverlap="1" wp14:anchorId="1397EE50" wp14:editId="469E2231">
                      <wp:simplePos x="0" y="0"/>
                      <wp:positionH relativeFrom="column">
                        <wp:posOffset>14649</wp:posOffset>
                      </wp:positionH>
                      <wp:positionV relativeFrom="paragraph">
                        <wp:posOffset>80645</wp:posOffset>
                      </wp:positionV>
                      <wp:extent cx="2507615" cy="627380"/>
                      <wp:effectExtent l="0" t="0" r="26035" b="20320"/>
                      <wp:wrapNone/>
                      <wp:docPr id="162" name="テキスト ボックス 16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7EE50" id="テキスト ボックス 162" o:spid="_x0000_s1178" type="#_x0000_t202" style="position:absolute;left:0;text-align:left;margin-left:1.15pt;margin-top:6.35pt;width:197.45pt;height:49.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0437B" w:rsidRPr="00F01121" w:rsidRDefault="00E0437B"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w:t>
            </w:r>
            <w:r w:rsidR="00B45C9E" w:rsidRPr="00F01121">
              <w:rPr>
                <w:rFonts w:asciiTheme="majorEastAsia" w:eastAsiaTheme="majorEastAsia" w:hAnsiTheme="majorEastAsia" w:hint="eastAsia"/>
                <w:sz w:val="21"/>
                <w:szCs w:val="21"/>
              </w:rPr>
              <w:t>経営する</w:t>
            </w:r>
            <w:r w:rsidRPr="00F01121">
              <w:rPr>
                <w:rFonts w:asciiTheme="majorEastAsia" w:eastAsiaTheme="majorEastAsia" w:hAnsiTheme="majorEastAsia" w:hint="eastAsia"/>
                <w:sz w:val="21"/>
                <w:szCs w:val="21"/>
              </w:rPr>
              <w:t>社会福祉事業に支障がない限り、収益を社会福祉事業又は</w:t>
            </w:r>
            <w:r w:rsidR="00B45C9E" w:rsidRPr="00F01121">
              <w:rPr>
                <w:rFonts w:asciiTheme="majorEastAsia" w:eastAsiaTheme="majorEastAsia" w:hAnsiTheme="majorEastAsia" w:hint="eastAsia"/>
                <w:sz w:val="21"/>
                <w:szCs w:val="21"/>
              </w:rPr>
              <w:t>令第</w:t>
            </w:r>
            <w:r w:rsidR="00B45C9E" w:rsidRPr="00F01121">
              <w:rPr>
                <w:rFonts w:asciiTheme="majorEastAsia" w:eastAsiaTheme="majorEastAsia" w:hAnsiTheme="majorEastAsia"/>
                <w:sz w:val="21"/>
                <w:szCs w:val="21"/>
              </w:rPr>
              <w:t>13条各号に掲げ</w:t>
            </w:r>
            <w:r w:rsidRPr="00F01121">
              <w:rPr>
                <w:rFonts w:asciiTheme="majorEastAsia" w:eastAsiaTheme="majorEastAsia" w:hAnsiTheme="majorEastAsia" w:hint="eastAsia"/>
                <w:sz w:val="21"/>
                <w:szCs w:val="21"/>
              </w:rPr>
              <w:t>る公益事業（以下「特定公益事業」という。注１）</w:t>
            </w:r>
            <w:r w:rsidR="00B45C9E" w:rsidRPr="00F01121">
              <w:rPr>
                <w:rFonts w:asciiTheme="majorEastAsia" w:eastAsiaTheme="majorEastAsia" w:hAnsiTheme="majorEastAsia" w:hint="eastAsia"/>
                <w:sz w:val="21"/>
                <w:szCs w:val="21"/>
              </w:rPr>
              <w:t>の経営</w:t>
            </w:r>
            <w:r w:rsidRPr="00F01121">
              <w:rPr>
                <w:rFonts w:asciiTheme="majorEastAsia" w:eastAsiaTheme="majorEastAsia" w:hAnsiTheme="majorEastAsia" w:hint="eastAsia"/>
                <w:sz w:val="21"/>
                <w:szCs w:val="21"/>
              </w:rPr>
              <w:t>に充てることを目的</w:t>
            </w:r>
            <w:r w:rsidR="00B45C9E"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収益事業を行うことができる（法第</w:t>
            </w:r>
            <w:r w:rsidRPr="00F01121">
              <w:rPr>
                <w:rFonts w:asciiTheme="majorEastAsia" w:eastAsiaTheme="majorEastAsia" w:hAnsiTheme="majorEastAsia"/>
                <w:sz w:val="21"/>
                <w:szCs w:val="21"/>
              </w:rPr>
              <w:t>26条第</w:t>
            </w:r>
            <w:r w:rsidR="00970B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項）。なお、法人が収益事業を実施する場合には、この目的を明らかにするため、定款において、その旨を定</w:t>
            </w:r>
            <w:r w:rsidR="00704003" w:rsidRPr="00F01121">
              <w:rPr>
                <w:rFonts w:asciiTheme="majorEastAsia" w:eastAsiaTheme="majorEastAsia" w:hAnsiTheme="majorEastAsia" w:hint="eastAsia"/>
                <w:sz w:val="21"/>
                <w:szCs w:val="21"/>
              </w:rPr>
              <w:t>める</w:t>
            </w:r>
            <w:r w:rsidRPr="00F01121">
              <w:rPr>
                <w:rFonts w:asciiTheme="majorEastAsia" w:eastAsiaTheme="majorEastAsia" w:hAnsiTheme="majorEastAsia" w:hint="eastAsia"/>
                <w:sz w:val="21"/>
                <w:szCs w:val="21"/>
              </w:rPr>
              <w:t>べきである（定款例第</w:t>
            </w:r>
            <w:r w:rsidRPr="00F01121">
              <w:rPr>
                <w:rFonts w:asciiTheme="majorEastAsia" w:eastAsiaTheme="majorEastAsia" w:hAnsiTheme="majorEastAsia"/>
                <w:sz w:val="21"/>
                <w:szCs w:val="21"/>
              </w:rPr>
              <w:t>35条の備考二の</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収益の処分</w:t>
            </w:r>
            <w:r w:rsidR="00B45C9E" w:rsidRPr="00F01121">
              <w:rPr>
                <w:rFonts w:asciiTheme="majorEastAsia" w:eastAsiaTheme="majorEastAsia" w:hAnsiTheme="majorEastAsia" w:hint="eastAsia"/>
                <w:sz w:val="21"/>
                <w:szCs w:val="21"/>
              </w:rPr>
              <w:t>」の条</w:t>
            </w:r>
            <w:r w:rsidRPr="00F01121">
              <w:rPr>
                <w:rFonts w:asciiTheme="majorEastAsia" w:eastAsiaTheme="majorEastAsia" w:hAnsiTheme="majorEastAsia" w:hint="eastAsia"/>
                <w:sz w:val="21"/>
                <w:szCs w:val="21"/>
              </w:rPr>
              <w:t>参照）。</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（注１）特定公益事業（令第</w:t>
            </w:r>
            <w:r w:rsidRPr="00F01121">
              <w:rPr>
                <w:rFonts w:asciiTheme="majorEastAsia" w:eastAsiaTheme="majorEastAsia" w:hAnsiTheme="majorEastAsia"/>
                <w:sz w:val="21"/>
                <w:szCs w:val="21"/>
              </w:rPr>
              <w:t>13条）</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法第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B45C9E"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970B9C"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号に掲げる事業</w:t>
            </w:r>
            <w:r w:rsidR="00970B9C" w:rsidRPr="00F01121">
              <w:rPr>
                <w:rFonts w:asciiTheme="majorEastAsia" w:eastAsiaTheme="majorEastAsia" w:hAnsiTheme="majorEastAsia" w:hint="eastAsia"/>
                <w:sz w:val="21"/>
                <w:szCs w:val="21"/>
              </w:rPr>
              <w:t>（</w:t>
            </w:r>
            <w:r w:rsidR="00066B11" w:rsidRPr="00F01121">
              <w:rPr>
                <w:rFonts w:asciiTheme="majorEastAsia" w:eastAsiaTheme="majorEastAsia" w:hAnsiTheme="majorEastAsia" w:hint="eastAsia"/>
                <w:sz w:val="21"/>
                <w:szCs w:val="21"/>
              </w:rPr>
              <w:t>事業規模要件を満たさないために</w:t>
            </w:r>
            <w:r w:rsidR="00970B9C" w:rsidRPr="00F01121">
              <w:rPr>
                <w:rFonts w:asciiTheme="majorEastAsia" w:eastAsiaTheme="majorEastAsia" w:hAnsiTheme="majorEastAsia" w:hint="eastAsia"/>
                <w:sz w:val="21"/>
                <w:szCs w:val="21"/>
              </w:rPr>
              <w:t>社会福祉事業</w:t>
            </w:r>
            <w:r w:rsidR="00066B11" w:rsidRPr="00F01121">
              <w:rPr>
                <w:rFonts w:asciiTheme="majorEastAsia" w:eastAsiaTheme="majorEastAsia" w:hAnsiTheme="majorEastAsia" w:hint="eastAsia"/>
                <w:sz w:val="21"/>
                <w:szCs w:val="21"/>
              </w:rPr>
              <w:t>に含まれない事業</w:t>
            </w:r>
            <w:r w:rsidR="00970B9C" w:rsidRPr="00F01121">
              <w:rPr>
                <w:rFonts w:asciiTheme="majorEastAsia" w:eastAsiaTheme="majorEastAsia" w:hAnsiTheme="majorEastAsia" w:hint="eastAsia"/>
                <w:sz w:val="21"/>
                <w:szCs w:val="21"/>
              </w:rPr>
              <w:t>）</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介護保険法に規定する居宅サービス事業、地域密着型サービス事業、居宅介護支援事業、介護予防サービス事業又は介護予防支援事業（社会福祉事業であるものを除く。）</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介護老人保健施設</w:t>
            </w:r>
            <w:r w:rsidR="00B766B2" w:rsidRPr="005C6187">
              <w:rPr>
                <w:rFonts w:asciiTheme="majorEastAsia" w:eastAsiaTheme="majorEastAsia" w:hAnsiTheme="majorEastAsia" w:hint="eastAsia"/>
                <w:color w:val="000000" w:themeColor="text1"/>
                <w:sz w:val="21"/>
                <w:szCs w:val="21"/>
              </w:rPr>
              <w:t>又は介護医療院</w:t>
            </w:r>
            <w:r w:rsidRPr="00F01121">
              <w:rPr>
                <w:rFonts w:asciiTheme="majorEastAsia" w:eastAsiaTheme="majorEastAsia" w:hAnsiTheme="majorEastAsia" w:hint="eastAsia"/>
                <w:sz w:val="21"/>
                <w:szCs w:val="21"/>
              </w:rPr>
              <w:t>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社会福祉士及び介護福祉士法に規定する社会福祉士養成施設</w:t>
            </w:r>
            <w:r w:rsidR="00B45C9E"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介護福祉士養成施設等を経営する事業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精神保健福祉士法に規定する精神保健福祉士養成施設を経営する事業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児童福祉法に規定する指定保育士養成施設を経営する事業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社会福祉事業と密接な関連を有する事業であって、当該事業を実施することによって社会福祉の増進に資するものとして、所轄庁が認めるもの（平成</w:t>
            </w:r>
            <w:r w:rsidRPr="00F01121">
              <w:rPr>
                <w:rFonts w:asciiTheme="majorEastAsia" w:eastAsiaTheme="majorEastAsia" w:hAnsiTheme="majorEastAsia"/>
                <w:sz w:val="21"/>
                <w:szCs w:val="21"/>
              </w:rPr>
              <w:t>14年厚生労働省告示第283号）</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収益事業については、公益事業と同様に、その会計を社会福祉事業に関する会計から区分し、特別の会計として経理しなければならない（法第</w:t>
            </w:r>
            <w:r w:rsidRPr="00F01121">
              <w:rPr>
                <w:rFonts w:asciiTheme="majorEastAsia" w:eastAsiaTheme="majorEastAsia" w:hAnsiTheme="majorEastAsia"/>
                <w:sz w:val="21"/>
                <w:szCs w:val="21"/>
              </w:rPr>
              <w:t>26条第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項）。この「特別の会計として経理」する</w:t>
            </w:r>
            <w:r w:rsidR="00B45C9E"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とは、公益事業と同様に、社会福祉法人会計基準</w:t>
            </w:r>
            <w:r w:rsidR="00B45C9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規定</w:t>
            </w:r>
            <w:r w:rsidR="00B45C9E" w:rsidRPr="00F01121">
              <w:rPr>
                <w:rFonts w:asciiTheme="majorEastAsia" w:eastAsiaTheme="majorEastAsia" w:hAnsiTheme="majorEastAsia" w:hint="eastAsia"/>
                <w:sz w:val="21"/>
                <w:szCs w:val="21"/>
              </w:rPr>
              <w:t>に基づき</w:t>
            </w:r>
            <w:r w:rsidRPr="00F01121">
              <w:rPr>
                <w:rFonts w:asciiTheme="majorEastAsia" w:eastAsiaTheme="majorEastAsia" w:hAnsiTheme="majorEastAsia" w:hint="eastAsia"/>
                <w:sz w:val="21"/>
                <w:szCs w:val="21"/>
              </w:rPr>
              <w:t>、収益事業に関する事業区分を設定し、社会福祉事業</w:t>
            </w:r>
            <w:r w:rsidR="00B45C9E"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公益事業と区分して会計処理をする（会計省令第</w:t>
            </w:r>
            <w:r w:rsidR="00B45C9E"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B45C9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号）こと</w:t>
            </w:r>
            <w:r w:rsidR="00B45C9E" w:rsidRPr="00F01121">
              <w:rPr>
                <w:rFonts w:asciiTheme="majorEastAsia" w:eastAsiaTheme="majorEastAsia" w:hAnsiTheme="majorEastAsia" w:hint="eastAsia"/>
                <w:sz w:val="21"/>
                <w:szCs w:val="21"/>
              </w:rPr>
              <w:t>をいう</w:t>
            </w:r>
            <w:r w:rsidR="00066B11"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（注２）会計処理については、</w:t>
            </w:r>
            <w:r w:rsidR="000675E4" w:rsidRPr="00F01121">
              <w:rPr>
                <w:rFonts w:asciiTheme="majorEastAsia" w:eastAsiaTheme="majorEastAsia" w:hAnsiTheme="majorEastAsia" w:hint="eastAsia"/>
                <w:sz w:val="21"/>
                <w:szCs w:val="21"/>
              </w:rPr>
              <w:t>Ⅲ</w:t>
            </w:r>
            <w:r w:rsidRPr="00F01121">
              <w:rPr>
                <w:rFonts w:asciiTheme="majorEastAsia" w:eastAsiaTheme="majorEastAsia" w:hAnsiTheme="majorEastAsia" w:hint="eastAsia"/>
                <w:sz w:val="21"/>
                <w:szCs w:val="21"/>
              </w:rPr>
              <w:t>の</w:t>
            </w:r>
            <w:r w:rsidR="00B45C9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会計管理</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において確認する。</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収益事業は、その収益を社会福祉事業又は特定公益事業（以下「社会福祉事業等」という。）に充てることを目的として行うものであり、収益がある場合にその収益を社会福祉事業等に充てていない場合や</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収益事業の経営により社会福祉事業の経営に支障を来す場合には、</w:t>
            </w:r>
            <w:r w:rsidR="00B45C9E" w:rsidRPr="00F01121">
              <w:rPr>
                <w:rFonts w:asciiTheme="majorEastAsia" w:eastAsiaTheme="majorEastAsia" w:hAnsiTheme="majorEastAsia" w:hint="eastAsia"/>
                <w:sz w:val="21"/>
                <w:szCs w:val="21"/>
              </w:rPr>
              <w:t>収益</w:t>
            </w:r>
            <w:r w:rsidRPr="00F01121">
              <w:rPr>
                <w:rFonts w:asciiTheme="majorEastAsia" w:eastAsiaTheme="majorEastAsia" w:hAnsiTheme="majorEastAsia" w:hint="eastAsia"/>
                <w:sz w:val="21"/>
                <w:szCs w:val="21"/>
              </w:rPr>
              <w:t>事業</w:t>
            </w:r>
            <w:r w:rsidR="00B45C9E"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目的に反する</w:t>
            </w:r>
            <w:r w:rsidR="00B45C9E" w:rsidRPr="00F01121">
              <w:rPr>
                <w:rFonts w:asciiTheme="majorEastAsia" w:eastAsiaTheme="majorEastAsia" w:hAnsiTheme="majorEastAsia" w:hint="eastAsia"/>
                <w:sz w:val="21"/>
                <w:szCs w:val="21"/>
              </w:rPr>
              <w:t>こととなり、この場合</w:t>
            </w:r>
            <w:r w:rsidRPr="00F01121">
              <w:rPr>
                <w:rFonts w:asciiTheme="majorEastAsia" w:eastAsiaTheme="majorEastAsia" w:hAnsiTheme="majorEastAsia" w:hint="eastAsia"/>
                <w:sz w:val="21"/>
                <w:szCs w:val="21"/>
              </w:rPr>
              <w:t>、所轄庁は、その収益事業の停止を命ずることができる（法第</w:t>
            </w:r>
            <w:r w:rsidRPr="00F01121">
              <w:rPr>
                <w:rFonts w:asciiTheme="majorEastAsia" w:eastAsiaTheme="majorEastAsia" w:hAnsiTheme="majorEastAsia"/>
                <w:sz w:val="21"/>
                <w:szCs w:val="21"/>
              </w:rPr>
              <w:t>57条第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号、第</w:t>
            </w:r>
            <w:r w:rsidR="00B45C9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B45C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ては、収益事業の収益が社会福祉事業等に充てられているか</w:t>
            </w:r>
            <w:r w:rsidR="00B45C9E"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会計</w:t>
            </w:r>
            <w:r w:rsidR="00B45C9E" w:rsidRPr="00F01121">
              <w:rPr>
                <w:rFonts w:asciiTheme="majorEastAsia" w:eastAsiaTheme="majorEastAsia" w:hAnsiTheme="majorEastAsia" w:hint="eastAsia"/>
                <w:sz w:val="21"/>
                <w:szCs w:val="21"/>
              </w:rPr>
              <w:t>省令</w:t>
            </w:r>
            <w:r w:rsidRPr="00F01121">
              <w:rPr>
                <w:rFonts w:asciiTheme="majorEastAsia" w:eastAsiaTheme="majorEastAsia" w:hAnsiTheme="majorEastAsia" w:hint="eastAsia"/>
                <w:sz w:val="21"/>
                <w:szCs w:val="21"/>
              </w:rPr>
              <w:t>に基づき作成される「事業区分間及び拠点区分間繰入金明細書」（運用上の取扱い別紙３（④））により</w:t>
            </w:r>
            <w:r w:rsidR="00B45C9E" w:rsidRPr="00F01121">
              <w:rPr>
                <w:rFonts w:asciiTheme="majorEastAsia" w:eastAsiaTheme="majorEastAsia" w:hAnsiTheme="majorEastAsia" w:hint="eastAsia"/>
                <w:sz w:val="21"/>
                <w:szCs w:val="21"/>
              </w:rPr>
              <w:t>その確認を</w:t>
            </w:r>
            <w:r w:rsidRPr="00F01121">
              <w:rPr>
                <w:rFonts w:asciiTheme="majorEastAsia" w:eastAsiaTheme="majorEastAsia" w:hAnsiTheme="majorEastAsia" w:hint="eastAsia"/>
                <w:sz w:val="21"/>
                <w:szCs w:val="21"/>
              </w:rPr>
              <w:t>行</w:t>
            </w:r>
            <w:r w:rsidR="00B45C9E" w:rsidRPr="00F01121">
              <w:rPr>
                <w:rFonts w:asciiTheme="majorEastAsia" w:eastAsiaTheme="majorEastAsia" w:hAnsiTheme="majorEastAsia" w:hint="eastAsia"/>
                <w:sz w:val="21"/>
                <w:szCs w:val="21"/>
              </w:rPr>
              <w:t>う。収益事業から</w:t>
            </w:r>
            <w:r w:rsidRPr="00F01121">
              <w:rPr>
                <w:rFonts w:asciiTheme="majorEastAsia" w:eastAsiaTheme="majorEastAsia" w:hAnsiTheme="majorEastAsia" w:hint="eastAsia"/>
                <w:sz w:val="21"/>
                <w:szCs w:val="21"/>
              </w:rPr>
              <w:t>収益が</w:t>
            </w:r>
            <w:r w:rsidR="00B45C9E" w:rsidRPr="00F01121">
              <w:rPr>
                <w:rFonts w:asciiTheme="majorEastAsia" w:eastAsiaTheme="majorEastAsia" w:hAnsiTheme="majorEastAsia" w:hint="eastAsia"/>
                <w:sz w:val="21"/>
                <w:szCs w:val="21"/>
              </w:rPr>
              <w:t>生じてい</w:t>
            </w:r>
            <w:r w:rsidRPr="00F01121">
              <w:rPr>
                <w:rFonts w:asciiTheme="majorEastAsia" w:eastAsiaTheme="majorEastAsia" w:hAnsiTheme="majorEastAsia" w:hint="eastAsia"/>
                <w:sz w:val="21"/>
                <w:szCs w:val="21"/>
              </w:rPr>
              <w:t>ないこと</w:t>
            </w:r>
            <w:r w:rsidR="00B45C9E"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を理由として</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w:t>
            </w:r>
            <w:r w:rsidR="00B45C9E"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社会福祉事業等に充て</w:t>
            </w:r>
            <w:r w:rsidR="00B45C9E" w:rsidRPr="00F01121">
              <w:rPr>
                <w:rFonts w:asciiTheme="majorEastAsia" w:eastAsiaTheme="majorEastAsia" w:hAnsiTheme="majorEastAsia" w:hint="eastAsia"/>
                <w:sz w:val="21"/>
                <w:szCs w:val="21"/>
              </w:rPr>
              <w:t>ることが行わ</w:t>
            </w:r>
            <w:r w:rsidRPr="00F01121">
              <w:rPr>
                <w:rFonts w:asciiTheme="majorEastAsia" w:eastAsiaTheme="majorEastAsia" w:hAnsiTheme="majorEastAsia" w:hint="eastAsia"/>
                <w:sz w:val="21"/>
                <w:szCs w:val="21"/>
              </w:rPr>
              <w:t>れていない場合には、収益事業の経営の改善のための組織的な検討や具体的な措置が行われているかを確認する。</w:t>
            </w:r>
          </w:p>
          <w:p w:rsidR="00600F1F" w:rsidRPr="00F01121" w:rsidRDefault="00600F1F" w:rsidP="0082606A">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なお、社会福祉事業の</w:t>
            </w:r>
            <w:r w:rsidR="00B45C9E" w:rsidRPr="00F01121">
              <w:rPr>
                <w:rFonts w:asciiTheme="majorEastAsia" w:eastAsiaTheme="majorEastAsia" w:hAnsiTheme="majorEastAsia" w:hint="eastAsia"/>
                <w:sz w:val="21"/>
                <w:szCs w:val="21"/>
              </w:rPr>
              <w:t>経営に</w:t>
            </w:r>
            <w:r w:rsidRPr="00F01121">
              <w:rPr>
                <w:rFonts w:asciiTheme="majorEastAsia" w:eastAsiaTheme="majorEastAsia" w:hAnsiTheme="majorEastAsia" w:hint="eastAsia"/>
                <w:sz w:val="21"/>
                <w:szCs w:val="21"/>
              </w:rPr>
              <w:t>支障がある</w:t>
            </w:r>
            <w:r w:rsidR="00B45C9E"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、法に基づ</w:t>
            </w:r>
            <w:r w:rsidR="00B45C9E"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収益事業の停止を命ずる</w:t>
            </w:r>
            <w:r w:rsidR="00B45C9E" w:rsidRPr="00F01121">
              <w:rPr>
                <w:rFonts w:asciiTheme="majorEastAsia" w:eastAsiaTheme="majorEastAsia" w:hAnsiTheme="majorEastAsia" w:hint="eastAsia"/>
                <w:sz w:val="21"/>
                <w:szCs w:val="21"/>
              </w:rPr>
              <w:t>場合につい</w:t>
            </w:r>
            <w:r w:rsidRPr="00F01121">
              <w:rPr>
                <w:rFonts w:asciiTheme="majorEastAsia" w:eastAsiaTheme="majorEastAsia" w:hAnsiTheme="majorEastAsia" w:hint="eastAsia"/>
                <w:sz w:val="21"/>
                <w:szCs w:val="21"/>
              </w:rPr>
              <w:t>ては、</w:t>
            </w:r>
            <w:r w:rsidR="00B45C9E"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収益事業の</w:t>
            </w:r>
            <w:r w:rsidR="00B45C9E" w:rsidRPr="00F01121">
              <w:rPr>
                <w:rFonts w:asciiTheme="majorEastAsia" w:eastAsiaTheme="majorEastAsia" w:hAnsiTheme="majorEastAsia" w:hint="eastAsia"/>
                <w:sz w:val="21"/>
                <w:szCs w:val="21"/>
              </w:rPr>
              <w:t>今</w:t>
            </w:r>
            <w:r w:rsidRPr="00F01121">
              <w:rPr>
                <w:rFonts w:asciiTheme="majorEastAsia" w:eastAsiaTheme="majorEastAsia" w:hAnsiTheme="majorEastAsia" w:hint="eastAsia"/>
                <w:sz w:val="21"/>
                <w:szCs w:val="21"/>
              </w:rPr>
              <w:lastRenderedPageBreak/>
              <w:t>後の見通しや法人の財務状況を総合的に勘案した上で</w:t>
            </w:r>
            <w:r w:rsidR="00B45C9E" w:rsidRPr="00F01121">
              <w:rPr>
                <w:rFonts w:asciiTheme="majorEastAsia" w:eastAsiaTheme="majorEastAsia" w:hAnsiTheme="majorEastAsia" w:hint="eastAsia"/>
                <w:sz w:val="21"/>
                <w:szCs w:val="21"/>
              </w:rPr>
              <w:t>、当該収益</w:t>
            </w:r>
            <w:r w:rsidRPr="00F01121">
              <w:rPr>
                <w:rFonts w:asciiTheme="majorEastAsia" w:eastAsiaTheme="majorEastAsia" w:hAnsiTheme="majorEastAsia" w:hint="eastAsia"/>
                <w:sz w:val="21"/>
                <w:szCs w:val="21"/>
              </w:rPr>
              <w:t>事業の停止が必要であるかの判断を行う必要がある。</w:t>
            </w:r>
          </w:p>
          <w:p w:rsidR="00497514" w:rsidRDefault="00497514" w:rsidP="000920A2">
            <w:pPr>
              <w:rPr>
                <w:rFonts w:asciiTheme="majorEastAsia" w:eastAsiaTheme="majorEastAsia" w:hAnsiTheme="majorEastAsia"/>
                <w:sz w:val="21"/>
                <w:szCs w:val="21"/>
              </w:rPr>
            </w:pPr>
          </w:p>
          <w:p w:rsidR="00497514" w:rsidRDefault="00497514"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B45C9E">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収益事業の収益が社会福祉事業等以外に充てられている場合（当該収益事業の事業の継続に必要な費用に充てる場合を除く</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600F1F" w:rsidRPr="00F01121" w:rsidRDefault="00600F1F" w:rsidP="00B45C9E">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収益事業の収益がなく、その収益を社会福祉事業等に充てられていない場合に、当該収益事業の経営の改善のための組織的な検討等を行っていない場合</w:t>
            </w:r>
          </w:p>
          <w:p w:rsidR="00497514" w:rsidRDefault="00497514"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8250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計算書類及びその附属明細書（特に「事業区分間及び拠点区分間繰入金明細書」）、事業報告、理事会及び評議員会の議事録</w:t>
            </w:r>
          </w:p>
        </w:tc>
      </w:tr>
      <w:tr w:rsidR="00593532" w:rsidRPr="00F01121" w:rsidTr="001A3B80">
        <w:tc>
          <w:tcPr>
            <w:tcW w:w="1134" w:type="dxa"/>
          </w:tcPr>
          <w:p w:rsidR="00600F1F" w:rsidRDefault="00600F1F"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Pr="00F01121" w:rsidRDefault="00880072" w:rsidP="000920A2">
            <w:pPr>
              <w:rPr>
                <w:rFonts w:asciiTheme="majorEastAsia" w:eastAsiaTheme="majorEastAsia" w:hAnsiTheme="majorEastAsia"/>
                <w:sz w:val="21"/>
                <w:szCs w:val="21"/>
              </w:rPr>
            </w:pPr>
          </w:p>
        </w:tc>
        <w:tc>
          <w:tcPr>
            <w:tcW w:w="2977" w:type="dxa"/>
          </w:tcPr>
          <w:p w:rsidR="00600F1F" w:rsidRPr="001D5F58"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1619328" behindDoc="0" locked="0" layoutInCell="1" allowOverlap="1" wp14:anchorId="021047B7" wp14:editId="459BF7B2">
                      <wp:simplePos x="0" y="0"/>
                      <wp:positionH relativeFrom="column">
                        <wp:posOffset>-6350</wp:posOffset>
                      </wp:positionH>
                      <wp:positionV relativeFrom="paragraph">
                        <wp:posOffset>1093021</wp:posOffset>
                      </wp:positionV>
                      <wp:extent cx="2195830" cy="1136898"/>
                      <wp:effectExtent l="19050" t="19050" r="33020" b="44450"/>
                      <wp:wrapNone/>
                      <wp:docPr id="53" name="角丸四角形 53"/>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047B7" id="角丸四角形 53" o:spid="_x0000_s1179" style="position:absolute;left:0;text-align:left;margin-left:-.5pt;margin-top:86.05pt;width:172.9pt;height:8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１</w:t>
                            </w:r>
                          </w:p>
                        </w:txbxContent>
                      </v:textbox>
                    </v:roundrect>
                  </w:pict>
                </mc:Fallback>
              </mc:AlternateContent>
            </w:r>
            <w:r w:rsidR="00600F1F" w:rsidRPr="00F01121">
              <w:rPr>
                <w:rFonts w:asciiTheme="majorEastAsia" w:eastAsiaTheme="majorEastAsia" w:hAnsiTheme="majorEastAsia" w:hint="eastAsia"/>
                <w:sz w:val="21"/>
                <w:szCs w:val="21"/>
              </w:rPr>
              <w:t>２　法人が行う事業として</w:t>
            </w:r>
            <w:r w:rsidR="00970B9C" w:rsidRPr="00F01121">
              <w:rPr>
                <w:rFonts w:asciiTheme="majorEastAsia" w:eastAsiaTheme="majorEastAsia" w:hAnsiTheme="majorEastAsia" w:hint="eastAsia"/>
                <w:sz w:val="21"/>
                <w:szCs w:val="21"/>
              </w:rPr>
              <w:t>法令上</w:t>
            </w:r>
            <w:r w:rsidR="00600F1F" w:rsidRPr="00F01121">
              <w:rPr>
                <w:rFonts w:asciiTheme="majorEastAsia" w:eastAsiaTheme="majorEastAsia" w:hAnsiTheme="majorEastAsia" w:hint="eastAsia"/>
                <w:sz w:val="21"/>
                <w:szCs w:val="21"/>
              </w:rPr>
              <w:t>認められるものである</w:t>
            </w:r>
            <w:r w:rsidR="0077249E" w:rsidRPr="00F01121">
              <w:rPr>
                <w:rFonts w:asciiTheme="majorEastAsia" w:eastAsiaTheme="majorEastAsia" w:hAnsiTheme="majorEastAsia" w:hint="eastAsia"/>
                <w:sz w:val="21"/>
                <w:szCs w:val="21"/>
              </w:rPr>
              <w:t>か</w:t>
            </w:r>
            <w:r w:rsidR="00600F1F" w:rsidRPr="00F01121">
              <w:rPr>
                <w:rFonts w:asciiTheme="majorEastAsia" w:eastAsiaTheme="majorEastAsia" w:hAnsiTheme="majorEastAsia" w:hint="eastAsia"/>
                <w:sz w:val="21"/>
                <w:szCs w:val="21"/>
              </w:rPr>
              <w:t>。</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00497514" w:rsidRPr="00653213">
              <w:rPr>
                <w:rFonts w:asciiTheme="majorEastAsia" w:eastAsiaTheme="majorEastAsia" w:hAnsiTheme="majorEastAsia" w:hint="eastAsia"/>
                <w:color w:val="000000" w:themeColor="text1"/>
                <w:sz w:val="21"/>
                <w:szCs w:val="21"/>
              </w:rPr>
              <w:t>（４）、</w:t>
            </w:r>
            <w:r w:rsidR="001A0E92" w:rsidRPr="00F01121">
              <w:rPr>
                <w:rFonts w:asciiTheme="majorEastAsia" w:eastAsiaTheme="majorEastAsia" w:hAnsiTheme="majorEastAsia" w:hint="eastAsia"/>
                <w:sz w:val="21"/>
                <w:szCs w:val="21"/>
              </w:rPr>
              <w:t>（５）、</w:t>
            </w:r>
          </w:p>
          <w:p w:rsidR="00600F1F" w:rsidRPr="00F01121" w:rsidRDefault="00600F1F" w:rsidP="001A0E9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審査要領第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（２）、（３）</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724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事業規模が社会福祉事業の規模を超えていないか。</w:t>
            </w:r>
          </w:p>
          <w:p w:rsidR="00AC1C19"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5040" behindDoc="0" locked="0" layoutInCell="1" allowOverlap="1" wp14:anchorId="4B1CE3EC" wp14:editId="2E60BCD0">
                      <wp:simplePos x="0" y="0"/>
                      <wp:positionH relativeFrom="column">
                        <wp:posOffset>-4445</wp:posOffset>
                      </wp:positionH>
                      <wp:positionV relativeFrom="paragraph">
                        <wp:posOffset>71755</wp:posOffset>
                      </wp:positionV>
                      <wp:extent cx="2507615" cy="627380"/>
                      <wp:effectExtent l="0" t="0" r="26035" b="20320"/>
                      <wp:wrapNone/>
                      <wp:docPr id="163" name="テキスト ボックス 16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CE3EC" id="テキスト ボックス 163" o:spid="_x0000_s1180" type="#_x0000_t202" style="position:absolute;left:0;text-align:left;margin-left:-.35pt;margin-top:5.65pt;width:197.45pt;height:49.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Default="00E0437B" w:rsidP="000920A2">
            <w:pPr>
              <w:rPr>
                <w:rFonts w:asciiTheme="majorEastAsia" w:eastAsiaTheme="majorEastAsia" w:hAnsiTheme="majorEastAsia"/>
                <w:sz w:val="21"/>
                <w:szCs w:val="21"/>
              </w:rPr>
            </w:pPr>
          </w:p>
          <w:p w:rsidR="00DE3B63" w:rsidRPr="00F01121" w:rsidRDefault="00DE3B63"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724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法人の社会的信用を傷つけるおそれのあるもの</w:t>
            </w:r>
            <w:r w:rsidR="00970B9C"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投機的なものでないか。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6064" behindDoc="0" locked="0" layoutInCell="1" allowOverlap="1" wp14:anchorId="44EFA755" wp14:editId="38F345D7">
                      <wp:simplePos x="0" y="0"/>
                      <wp:positionH relativeFrom="column">
                        <wp:posOffset>-4445</wp:posOffset>
                      </wp:positionH>
                      <wp:positionV relativeFrom="paragraph">
                        <wp:posOffset>71755</wp:posOffset>
                      </wp:positionV>
                      <wp:extent cx="2507615" cy="627380"/>
                      <wp:effectExtent l="0" t="0" r="26035" b="20320"/>
                      <wp:wrapNone/>
                      <wp:docPr id="164" name="テキスト ボックス 16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A755" id="テキスト ボックス 164" o:spid="_x0000_s1181" type="#_x0000_t202" style="position:absolute;left:0;text-align:left;margin-left:-.35pt;margin-top:5.65pt;width:197.45pt;height:49.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Default="00E0437B"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DE3B63" w:rsidRPr="00F01121" w:rsidRDefault="00DE3B63"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724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当該事業を行うことにより当該法人の社会福祉事業の円滑な遂行を妨げるおそれがあるものでないか。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7088" behindDoc="0" locked="0" layoutInCell="1" allowOverlap="1" wp14:anchorId="2115FFAA" wp14:editId="63FDD7B9">
                      <wp:simplePos x="0" y="0"/>
                      <wp:positionH relativeFrom="column">
                        <wp:posOffset>-4445</wp:posOffset>
                      </wp:positionH>
                      <wp:positionV relativeFrom="paragraph">
                        <wp:posOffset>60886</wp:posOffset>
                      </wp:positionV>
                      <wp:extent cx="2507615" cy="627380"/>
                      <wp:effectExtent l="0" t="0" r="26035" b="20320"/>
                      <wp:wrapNone/>
                      <wp:docPr id="165" name="テキスト ボックス 16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5FFAA" id="テキスト ボックス 165" o:spid="_x0000_s1182" type="#_x0000_t202" style="position:absolute;left:0;text-align:left;margin-left:-.35pt;margin-top:4.8pt;width:197.45pt;height:49.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v:textbox>
                    </v:shape>
                  </w:pict>
                </mc:Fallback>
              </mc:AlternateContent>
            </w:r>
          </w:p>
          <w:p w:rsidR="00E0437B" w:rsidRPr="00F01121" w:rsidRDefault="00E0437B"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E47F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法人は社会福祉事業を行うことを目的とする</w:t>
            </w:r>
            <w:r w:rsidR="0077249E" w:rsidRPr="00F01121">
              <w:rPr>
                <w:rFonts w:asciiTheme="majorEastAsia" w:eastAsiaTheme="majorEastAsia" w:hAnsiTheme="majorEastAsia" w:hint="eastAsia"/>
                <w:sz w:val="21"/>
                <w:szCs w:val="21"/>
              </w:rPr>
              <w:t>ものである</w:t>
            </w:r>
            <w:r w:rsidRPr="00F01121">
              <w:rPr>
                <w:rFonts w:asciiTheme="majorEastAsia" w:eastAsiaTheme="majorEastAsia" w:hAnsiTheme="majorEastAsia" w:hint="eastAsia"/>
                <w:sz w:val="21"/>
                <w:szCs w:val="21"/>
              </w:rPr>
              <w:t>ことから、</w:t>
            </w:r>
            <w:r w:rsidR="0077249E" w:rsidRPr="00F01121">
              <w:rPr>
                <w:rFonts w:asciiTheme="majorEastAsia" w:eastAsiaTheme="majorEastAsia" w:hAnsiTheme="majorEastAsia" w:hint="eastAsia"/>
                <w:sz w:val="21"/>
                <w:szCs w:val="21"/>
              </w:rPr>
              <w:t>その経営する</w:t>
            </w:r>
            <w:r w:rsidRPr="00F01121">
              <w:rPr>
                <w:rFonts w:asciiTheme="majorEastAsia" w:eastAsiaTheme="majorEastAsia" w:hAnsiTheme="majorEastAsia" w:hint="eastAsia"/>
                <w:sz w:val="21"/>
                <w:szCs w:val="21"/>
              </w:rPr>
              <w:t>収益事業は社会福祉事業に対して従たる地位にある必要があり、社会福祉事業を超える規模の収益事業</w:t>
            </w:r>
            <w:r w:rsidR="0077249E" w:rsidRPr="00F01121">
              <w:rPr>
                <w:rFonts w:asciiTheme="majorEastAsia" w:eastAsiaTheme="majorEastAsia" w:hAnsiTheme="majorEastAsia" w:hint="eastAsia"/>
                <w:sz w:val="21"/>
                <w:szCs w:val="21"/>
              </w:rPr>
              <w:t>を経営すること</w:t>
            </w:r>
            <w:r w:rsidRPr="00F01121">
              <w:rPr>
                <w:rFonts w:asciiTheme="majorEastAsia" w:eastAsiaTheme="majorEastAsia" w:hAnsiTheme="majorEastAsia" w:hint="eastAsia"/>
                <w:sz w:val="21"/>
                <w:szCs w:val="21"/>
              </w:rPr>
              <w:t>は認められない。事業規模については、社会福祉事業が主たる地位を占めるか</w:t>
            </w:r>
            <w:r w:rsidR="00970B9C" w:rsidRPr="00F01121">
              <w:rPr>
                <w:rFonts w:asciiTheme="majorEastAsia" w:eastAsiaTheme="majorEastAsia" w:hAnsiTheme="majorEastAsia" w:hint="eastAsia"/>
                <w:sz w:val="21"/>
                <w:szCs w:val="21"/>
              </w:rPr>
              <w:t>どうかを</w:t>
            </w:r>
            <w:r w:rsidRPr="00F01121">
              <w:rPr>
                <w:rFonts w:asciiTheme="majorEastAsia" w:eastAsiaTheme="majorEastAsia" w:hAnsiTheme="majorEastAsia" w:hint="eastAsia"/>
                <w:sz w:val="21"/>
                <w:szCs w:val="21"/>
              </w:rPr>
              <w:t>判断</w:t>
            </w:r>
            <w:r w:rsidR="0077249E" w:rsidRPr="00F01121">
              <w:rPr>
                <w:rFonts w:asciiTheme="majorEastAsia" w:eastAsiaTheme="majorEastAsia" w:hAnsiTheme="majorEastAsia" w:hint="eastAsia"/>
                <w:sz w:val="21"/>
                <w:szCs w:val="21"/>
              </w:rPr>
              <w:t>する際</w:t>
            </w:r>
            <w:r w:rsidRPr="00F01121">
              <w:rPr>
                <w:rFonts w:asciiTheme="majorEastAsia" w:eastAsiaTheme="majorEastAsia" w:hAnsiTheme="majorEastAsia" w:hint="eastAsia"/>
                <w:sz w:val="21"/>
                <w:szCs w:val="21"/>
              </w:rPr>
              <w:t>と同様に、年度毎の特別な事情の影響を除くため</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法人の経常的費用により判断することが適当であり、</w:t>
            </w:r>
            <w:r w:rsidR="007D4732" w:rsidRPr="00F01121">
              <w:rPr>
                <w:rFonts w:asciiTheme="majorEastAsia" w:eastAsiaTheme="majorEastAsia" w:hAnsiTheme="majorEastAsia" w:hint="eastAsia"/>
                <w:sz w:val="21"/>
                <w:szCs w:val="21"/>
              </w:rPr>
              <w:t>原則</w:t>
            </w:r>
            <w:r w:rsidR="00DE48F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事業活動内訳表</w:t>
            </w:r>
            <w:r w:rsidR="00970B9C" w:rsidRPr="00F01121">
              <w:rPr>
                <w:rFonts w:asciiTheme="majorEastAsia" w:eastAsiaTheme="majorEastAsia" w:hAnsiTheme="majorEastAsia" w:hint="eastAsia"/>
                <w:sz w:val="21"/>
                <w:szCs w:val="21"/>
              </w:rPr>
              <w:t>（会計省令第２号第２様式</w:t>
            </w:r>
            <w:r w:rsidR="00066B11" w:rsidRPr="00F01121">
              <w:rPr>
                <w:rFonts w:asciiTheme="majorEastAsia" w:eastAsiaTheme="majorEastAsia" w:hAnsiTheme="majorEastAsia" w:hint="eastAsia"/>
                <w:sz w:val="21"/>
                <w:szCs w:val="21"/>
              </w:rPr>
              <w:t>等</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における</w:t>
            </w:r>
            <w:r w:rsidR="00DC23AE" w:rsidRPr="00F01121">
              <w:rPr>
                <w:rFonts w:asciiTheme="majorEastAsia" w:eastAsiaTheme="majorEastAsia" w:hAnsiTheme="majorEastAsia" w:hint="eastAsia"/>
                <w:sz w:val="21"/>
                <w:szCs w:val="21"/>
              </w:rPr>
              <w:t>サー</w:t>
            </w:r>
            <w:r w:rsidR="00737A8D" w:rsidRPr="00F01121">
              <w:rPr>
                <w:rFonts w:asciiTheme="majorEastAsia" w:eastAsiaTheme="majorEastAsia" w:hAnsiTheme="majorEastAsia" w:hint="eastAsia"/>
                <w:sz w:val="21"/>
                <w:szCs w:val="21"/>
              </w:rPr>
              <w:t>ビス活動増減の部のサービス活動費用計</w:t>
            </w:r>
            <w:r w:rsidRPr="00F01121">
              <w:rPr>
                <w:rFonts w:asciiTheme="majorEastAsia" w:eastAsiaTheme="majorEastAsia" w:hAnsiTheme="majorEastAsia" w:hint="eastAsia"/>
                <w:sz w:val="21"/>
                <w:szCs w:val="21"/>
              </w:rPr>
              <w:t>の比率により判断すべきものである</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特定の会計年度において、収益事業の規模が社会福祉事業の規模を超えている場合であっても、所轄庁が</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当該会計年度における特別な事情によ</w:t>
            </w:r>
            <w:r w:rsidR="00970B9C" w:rsidRPr="00F01121">
              <w:rPr>
                <w:rFonts w:asciiTheme="majorEastAsia" w:eastAsiaTheme="majorEastAsia" w:hAnsiTheme="majorEastAsia" w:hint="eastAsia"/>
                <w:sz w:val="21"/>
                <w:szCs w:val="21"/>
              </w:rPr>
              <w:t>り超えてしまった</w:t>
            </w:r>
            <w:r w:rsidRPr="00F01121">
              <w:rPr>
                <w:rFonts w:asciiTheme="majorEastAsia" w:eastAsiaTheme="majorEastAsia" w:hAnsiTheme="majorEastAsia" w:hint="eastAsia"/>
                <w:sz w:val="21"/>
                <w:szCs w:val="21"/>
              </w:rPr>
              <w:t>ものであ</w:t>
            </w:r>
            <w:r w:rsidR="00970B9C"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、恒常的に社会福祉事業の規模を超えるものではないと認める場合には</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この限りではない。</w:t>
            </w:r>
          </w:p>
          <w:p w:rsidR="00600F1F" w:rsidRPr="00653213" w:rsidRDefault="00600F1F" w:rsidP="00E47F09">
            <w:pPr>
              <w:ind w:left="210" w:hangingChars="100" w:hanging="210"/>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sz w:val="21"/>
                <w:szCs w:val="21"/>
              </w:rPr>
              <w:t xml:space="preserve">○　</w:t>
            </w:r>
            <w:r w:rsidR="0077249E" w:rsidRPr="00F01121">
              <w:rPr>
                <w:rFonts w:asciiTheme="majorEastAsia" w:eastAsiaTheme="majorEastAsia" w:hAnsiTheme="majorEastAsia" w:hint="eastAsia"/>
                <w:sz w:val="21"/>
                <w:szCs w:val="21"/>
              </w:rPr>
              <w:t>実施する</w:t>
            </w:r>
            <w:r w:rsidRPr="00F01121">
              <w:rPr>
                <w:rFonts w:asciiTheme="majorEastAsia" w:eastAsiaTheme="majorEastAsia" w:hAnsiTheme="majorEastAsia" w:hint="eastAsia"/>
                <w:sz w:val="21"/>
                <w:szCs w:val="21"/>
              </w:rPr>
              <w:t>収益事業の種類について、法令上制限はないが、公益性の高い法人として、法人の社会的信用を傷つけるおそれがあるもの（注</w:t>
            </w:r>
            <w:r w:rsidR="00497514" w:rsidRPr="00653213">
              <w:rPr>
                <w:rFonts w:asciiTheme="majorEastAsia" w:eastAsiaTheme="majorEastAsia" w:hAnsiTheme="majorEastAsia" w:hint="eastAsia"/>
                <w:color w:val="000000" w:themeColor="text1"/>
                <w:sz w:val="21"/>
                <w:szCs w:val="21"/>
              </w:rPr>
              <w:t>１</w:t>
            </w:r>
            <w:r w:rsidRPr="00653213">
              <w:rPr>
                <w:rFonts w:asciiTheme="majorEastAsia" w:eastAsiaTheme="majorEastAsia" w:hAnsiTheme="majorEastAsia" w:hint="eastAsia"/>
                <w:color w:val="000000" w:themeColor="text1"/>
                <w:sz w:val="21"/>
                <w:szCs w:val="21"/>
              </w:rPr>
              <w:t>）又は投機的なものは適当でない（審査基準第</w:t>
            </w:r>
            <w:r w:rsidR="001A0E92" w:rsidRPr="00653213">
              <w:rPr>
                <w:rFonts w:asciiTheme="majorEastAsia" w:eastAsiaTheme="majorEastAsia" w:hAnsiTheme="majorEastAsia" w:hint="eastAsia"/>
                <w:color w:val="000000" w:themeColor="text1"/>
                <w:sz w:val="21"/>
                <w:szCs w:val="21"/>
              </w:rPr>
              <w:t>１</w:t>
            </w:r>
            <w:r w:rsidRPr="00653213">
              <w:rPr>
                <w:rFonts w:asciiTheme="majorEastAsia" w:eastAsiaTheme="majorEastAsia" w:hAnsiTheme="majorEastAsia" w:hint="eastAsia"/>
                <w:color w:val="000000" w:themeColor="text1"/>
                <w:sz w:val="21"/>
                <w:szCs w:val="21"/>
              </w:rPr>
              <w:t>の</w:t>
            </w:r>
            <w:r w:rsidR="001A0E92" w:rsidRPr="00653213">
              <w:rPr>
                <w:rFonts w:asciiTheme="majorEastAsia" w:eastAsiaTheme="majorEastAsia" w:hAnsiTheme="majorEastAsia" w:hint="eastAsia"/>
                <w:color w:val="000000" w:themeColor="text1"/>
                <w:sz w:val="21"/>
                <w:szCs w:val="21"/>
              </w:rPr>
              <w:t>３</w:t>
            </w:r>
            <w:r w:rsidRPr="00653213">
              <w:rPr>
                <w:rFonts w:asciiTheme="majorEastAsia" w:eastAsiaTheme="majorEastAsia" w:hAnsiTheme="majorEastAsia" w:hint="eastAsia"/>
                <w:color w:val="000000" w:themeColor="text1"/>
                <w:sz w:val="21"/>
                <w:szCs w:val="21"/>
              </w:rPr>
              <w:t>の</w:t>
            </w:r>
            <w:r w:rsidR="001A0E92" w:rsidRPr="00653213">
              <w:rPr>
                <w:rFonts w:asciiTheme="majorEastAsia" w:eastAsiaTheme="majorEastAsia" w:hAnsiTheme="majorEastAsia" w:hint="eastAsia"/>
                <w:color w:val="000000" w:themeColor="text1"/>
                <w:sz w:val="21"/>
                <w:szCs w:val="21"/>
              </w:rPr>
              <w:t>（２）</w:t>
            </w:r>
            <w:r w:rsidRPr="00653213">
              <w:rPr>
                <w:rFonts w:asciiTheme="majorEastAsia" w:eastAsiaTheme="majorEastAsia" w:hAnsiTheme="majorEastAsia" w:hint="eastAsia"/>
                <w:color w:val="000000" w:themeColor="text1"/>
                <w:sz w:val="21"/>
                <w:szCs w:val="21"/>
              </w:rPr>
              <w:t>）。また、当該事業を行うことにより法人の社会福祉事業の円滑な遂行を妨げるおそれがあるもの（注</w:t>
            </w:r>
            <w:r w:rsidR="00497514" w:rsidRPr="00653213">
              <w:rPr>
                <w:rFonts w:asciiTheme="majorEastAsia" w:eastAsiaTheme="majorEastAsia" w:hAnsiTheme="majorEastAsia" w:hint="eastAsia"/>
                <w:color w:val="000000" w:themeColor="text1"/>
                <w:sz w:val="21"/>
                <w:szCs w:val="21"/>
              </w:rPr>
              <w:t>２</w:t>
            </w:r>
            <w:r w:rsidRPr="00653213">
              <w:rPr>
                <w:rFonts w:asciiTheme="majorEastAsia" w:eastAsiaTheme="majorEastAsia" w:hAnsiTheme="majorEastAsia" w:hint="eastAsia"/>
                <w:color w:val="000000" w:themeColor="text1"/>
                <w:sz w:val="21"/>
                <w:szCs w:val="21"/>
              </w:rPr>
              <w:t>）でないことが必要である。</w:t>
            </w:r>
          </w:p>
          <w:p w:rsidR="00600F1F" w:rsidRPr="00653213" w:rsidRDefault="00600F1F" w:rsidP="00E47F09">
            <w:pPr>
              <w:ind w:left="840" w:hangingChars="400" w:hanging="84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xml:space="preserve">　（注</w:t>
            </w:r>
            <w:r w:rsidR="00497514" w:rsidRPr="00653213">
              <w:rPr>
                <w:rFonts w:asciiTheme="majorEastAsia" w:eastAsiaTheme="majorEastAsia" w:hAnsiTheme="majorEastAsia" w:hint="eastAsia"/>
                <w:color w:val="000000" w:themeColor="text1"/>
                <w:sz w:val="21"/>
                <w:szCs w:val="21"/>
              </w:rPr>
              <w:t>１</w:t>
            </w:r>
            <w:r w:rsidRPr="00653213">
              <w:rPr>
                <w:rFonts w:asciiTheme="majorEastAsia" w:eastAsiaTheme="majorEastAsia" w:hAnsiTheme="majorEastAsia" w:hint="eastAsia"/>
                <w:color w:val="000000" w:themeColor="text1"/>
                <w:sz w:val="21"/>
                <w:szCs w:val="21"/>
              </w:rPr>
              <w:t>）次のような事業は、法人の社会的信用を傷つけるおそれがあるため、行うことができない（審査要領第</w:t>
            </w:r>
            <w:r w:rsidR="001A0E92" w:rsidRPr="00653213">
              <w:rPr>
                <w:rFonts w:asciiTheme="majorEastAsia" w:eastAsiaTheme="majorEastAsia" w:hAnsiTheme="majorEastAsia" w:hint="eastAsia"/>
                <w:color w:val="000000" w:themeColor="text1"/>
                <w:sz w:val="21"/>
                <w:szCs w:val="21"/>
              </w:rPr>
              <w:t>１</w:t>
            </w:r>
            <w:r w:rsidRPr="00653213">
              <w:rPr>
                <w:rFonts w:asciiTheme="majorEastAsia" w:eastAsiaTheme="majorEastAsia" w:hAnsiTheme="majorEastAsia" w:hint="eastAsia"/>
                <w:color w:val="000000" w:themeColor="text1"/>
                <w:sz w:val="21"/>
                <w:szCs w:val="21"/>
              </w:rPr>
              <w:t>の</w:t>
            </w:r>
            <w:r w:rsidR="001A0E92" w:rsidRPr="00653213">
              <w:rPr>
                <w:rFonts w:asciiTheme="majorEastAsia" w:eastAsiaTheme="majorEastAsia" w:hAnsiTheme="majorEastAsia" w:hint="eastAsia"/>
                <w:color w:val="000000" w:themeColor="text1"/>
                <w:sz w:val="21"/>
                <w:szCs w:val="21"/>
              </w:rPr>
              <w:t>３</w:t>
            </w:r>
            <w:r w:rsidRPr="00653213">
              <w:rPr>
                <w:rFonts w:asciiTheme="majorEastAsia" w:eastAsiaTheme="majorEastAsia" w:hAnsiTheme="majorEastAsia" w:hint="eastAsia"/>
                <w:color w:val="000000" w:themeColor="text1"/>
                <w:sz w:val="21"/>
                <w:szCs w:val="21"/>
              </w:rPr>
              <w:t>の</w:t>
            </w:r>
            <w:r w:rsidR="001A0E92" w:rsidRPr="00653213">
              <w:rPr>
                <w:rFonts w:asciiTheme="majorEastAsia" w:eastAsiaTheme="majorEastAsia" w:hAnsiTheme="majorEastAsia" w:hint="eastAsia"/>
                <w:color w:val="000000" w:themeColor="text1"/>
                <w:sz w:val="21"/>
                <w:szCs w:val="21"/>
              </w:rPr>
              <w:t>（２）</w:t>
            </w:r>
            <w:r w:rsidRPr="00653213">
              <w:rPr>
                <w:rFonts w:asciiTheme="majorEastAsia" w:eastAsiaTheme="majorEastAsia" w:hAnsiTheme="majorEastAsia" w:hint="eastAsia"/>
                <w:color w:val="000000" w:themeColor="text1"/>
                <w:sz w:val="21"/>
                <w:szCs w:val="21"/>
              </w:rPr>
              <w:t>）。</w:t>
            </w:r>
          </w:p>
          <w:p w:rsidR="00600F1F" w:rsidRPr="00653213" w:rsidRDefault="00600F1F" w:rsidP="00497514">
            <w:pPr>
              <w:ind w:left="1050" w:hangingChars="500" w:hanging="105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xml:space="preserve">　　</w:t>
            </w:r>
            <w:r w:rsidR="00E47F09" w:rsidRPr="00653213">
              <w:rPr>
                <w:rFonts w:asciiTheme="majorEastAsia" w:eastAsiaTheme="majorEastAsia" w:hAnsiTheme="majorEastAsia" w:hint="eastAsia"/>
                <w:color w:val="000000" w:themeColor="text1"/>
                <w:sz w:val="21"/>
                <w:szCs w:val="21"/>
              </w:rPr>
              <w:t xml:space="preserve">　</w:t>
            </w:r>
            <w:r w:rsidRPr="00653213">
              <w:rPr>
                <w:rFonts w:asciiTheme="majorEastAsia" w:eastAsiaTheme="majorEastAsia" w:hAnsiTheme="majorEastAsia" w:hint="eastAsia"/>
                <w:color w:val="000000" w:themeColor="text1"/>
                <w:sz w:val="21"/>
                <w:szCs w:val="21"/>
              </w:rPr>
              <w:t xml:space="preserve">　①　風俗営業等の規制及び業務の適正化等に関する法律に</w:t>
            </w:r>
            <w:r w:rsidR="00497514" w:rsidRPr="00653213">
              <w:rPr>
                <w:rFonts w:asciiTheme="majorEastAsia" w:eastAsiaTheme="majorEastAsia" w:hAnsiTheme="majorEastAsia" w:hint="eastAsia"/>
                <w:color w:val="000000" w:themeColor="text1"/>
                <w:sz w:val="21"/>
                <w:szCs w:val="21"/>
              </w:rPr>
              <w:t>規定する</w:t>
            </w:r>
            <w:r w:rsidRPr="00653213">
              <w:rPr>
                <w:rFonts w:asciiTheme="majorEastAsia" w:eastAsiaTheme="majorEastAsia" w:hAnsiTheme="majorEastAsia" w:hint="eastAsia"/>
                <w:color w:val="000000" w:themeColor="text1"/>
                <w:sz w:val="21"/>
                <w:szCs w:val="21"/>
              </w:rPr>
              <w:t>風俗営業</w:t>
            </w:r>
            <w:r w:rsidR="00497514" w:rsidRPr="00653213">
              <w:rPr>
                <w:rFonts w:asciiTheme="majorEastAsia" w:eastAsiaTheme="majorEastAsia" w:hAnsiTheme="majorEastAsia" w:hint="eastAsia"/>
                <w:color w:val="000000" w:themeColor="text1"/>
                <w:sz w:val="21"/>
                <w:szCs w:val="21"/>
              </w:rPr>
              <w:t>、性風俗関連特殊営業</w:t>
            </w:r>
            <w:r w:rsidRPr="00653213">
              <w:rPr>
                <w:rFonts w:asciiTheme="majorEastAsia" w:eastAsiaTheme="majorEastAsia" w:hAnsiTheme="majorEastAsia" w:hint="eastAsia"/>
                <w:color w:val="000000" w:themeColor="text1"/>
                <w:sz w:val="21"/>
                <w:szCs w:val="21"/>
              </w:rPr>
              <w:t>及び</w:t>
            </w:r>
            <w:r w:rsidR="00497514" w:rsidRPr="00653213">
              <w:rPr>
                <w:rFonts w:asciiTheme="majorEastAsia" w:eastAsiaTheme="majorEastAsia" w:hAnsiTheme="majorEastAsia" w:hint="eastAsia"/>
                <w:color w:val="000000" w:themeColor="text1"/>
                <w:sz w:val="21"/>
                <w:szCs w:val="21"/>
              </w:rPr>
              <w:t>特定遊興飲食店営業</w:t>
            </w:r>
          </w:p>
          <w:p w:rsidR="00600F1F" w:rsidRPr="00653213" w:rsidRDefault="00600F1F" w:rsidP="000920A2">
            <w:pPr>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xml:space="preserve">　　</w:t>
            </w:r>
            <w:r w:rsidR="00E47F09" w:rsidRPr="00653213">
              <w:rPr>
                <w:rFonts w:asciiTheme="majorEastAsia" w:eastAsiaTheme="majorEastAsia" w:hAnsiTheme="majorEastAsia" w:hint="eastAsia"/>
                <w:color w:val="000000" w:themeColor="text1"/>
                <w:sz w:val="21"/>
                <w:szCs w:val="21"/>
              </w:rPr>
              <w:t xml:space="preserve">　</w:t>
            </w:r>
            <w:r w:rsidRPr="00653213">
              <w:rPr>
                <w:rFonts w:asciiTheme="majorEastAsia" w:eastAsiaTheme="majorEastAsia" w:hAnsiTheme="majorEastAsia" w:hint="eastAsia"/>
                <w:color w:val="000000" w:themeColor="text1"/>
                <w:sz w:val="21"/>
                <w:szCs w:val="21"/>
              </w:rPr>
              <w:t xml:space="preserve">　②　高利な融資事業</w:t>
            </w:r>
          </w:p>
          <w:p w:rsidR="00600F1F" w:rsidRPr="00653213" w:rsidRDefault="00600F1F" w:rsidP="000920A2">
            <w:pPr>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xml:space="preserve">　　</w:t>
            </w:r>
            <w:r w:rsidR="00E47F09" w:rsidRPr="00653213">
              <w:rPr>
                <w:rFonts w:asciiTheme="majorEastAsia" w:eastAsiaTheme="majorEastAsia" w:hAnsiTheme="majorEastAsia" w:hint="eastAsia"/>
                <w:color w:val="000000" w:themeColor="text1"/>
                <w:sz w:val="21"/>
                <w:szCs w:val="21"/>
              </w:rPr>
              <w:t xml:space="preserve">　</w:t>
            </w:r>
            <w:r w:rsidRPr="00653213">
              <w:rPr>
                <w:rFonts w:asciiTheme="majorEastAsia" w:eastAsiaTheme="majorEastAsia" w:hAnsiTheme="majorEastAsia" w:hint="eastAsia"/>
                <w:color w:val="000000" w:themeColor="text1"/>
                <w:sz w:val="21"/>
                <w:szCs w:val="21"/>
              </w:rPr>
              <w:t xml:space="preserve">　③　①又は②の事業に不動産を貸し付ける等の便宜を供与する事業</w:t>
            </w:r>
          </w:p>
          <w:p w:rsidR="00600F1F" w:rsidRPr="00F01121" w:rsidRDefault="00600F1F" w:rsidP="000920A2">
            <w:pPr>
              <w:rPr>
                <w:rFonts w:asciiTheme="majorEastAsia" w:eastAsiaTheme="majorEastAsia" w:hAnsiTheme="majorEastAsia"/>
                <w:sz w:val="21"/>
                <w:szCs w:val="21"/>
              </w:rPr>
            </w:pPr>
            <w:r w:rsidRPr="00653213">
              <w:rPr>
                <w:rFonts w:asciiTheme="majorEastAsia" w:eastAsiaTheme="majorEastAsia" w:hAnsiTheme="majorEastAsia" w:hint="eastAsia"/>
                <w:color w:val="000000" w:themeColor="text1"/>
                <w:sz w:val="21"/>
                <w:szCs w:val="21"/>
              </w:rPr>
              <w:t xml:space="preserve">　（注</w:t>
            </w:r>
            <w:r w:rsidR="00497514" w:rsidRPr="00653213">
              <w:rPr>
                <w:rFonts w:asciiTheme="majorEastAsia" w:eastAsiaTheme="majorEastAsia" w:hAnsiTheme="majorEastAsia" w:hint="eastAsia"/>
                <w:color w:val="000000" w:themeColor="text1"/>
                <w:sz w:val="21"/>
                <w:szCs w:val="21"/>
              </w:rPr>
              <w:t>２</w:t>
            </w:r>
            <w:r w:rsidRPr="00F01121">
              <w:rPr>
                <w:rFonts w:asciiTheme="majorEastAsia" w:eastAsiaTheme="majorEastAsia" w:hAnsiTheme="majorEastAsia" w:hint="eastAsia"/>
                <w:sz w:val="21"/>
                <w:szCs w:val="21"/>
              </w:rPr>
              <w:t>）次のような場合は、社会福祉事業の円滑な遂行を妨げるおそれがある（審査要領第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社会福祉施設の付近において、騒音、ばい煙等を著しく発生させるようなおそれのある場合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②　社会福祉事業と収益事業とが、同一設備を使用して行われる場合</w:t>
            </w:r>
          </w:p>
          <w:p w:rsidR="00600F1F" w:rsidRPr="00F01121" w:rsidRDefault="00600F1F" w:rsidP="00E47F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724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ては、収益事業の規模が社会福祉事業</w:t>
            </w:r>
            <w:r w:rsidR="0077249E"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を超えていないか、収益事業の内容が法人の社会的信用を傷つけるおそれがあるもの</w:t>
            </w:r>
            <w:r w:rsidR="0077249E" w:rsidRPr="00F01121">
              <w:rPr>
                <w:rFonts w:asciiTheme="majorEastAsia" w:eastAsiaTheme="majorEastAsia" w:hAnsiTheme="majorEastAsia" w:hint="eastAsia"/>
                <w:sz w:val="21"/>
                <w:szCs w:val="21"/>
              </w:rPr>
              <w:t>となってい</w:t>
            </w:r>
            <w:r w:rsidRPr="00F01121">
              <w:rPr>
                <w:rFonts w:asciiTheme="majorEastAsia" w:eastAsiaTheme="majorEastAsia" w:hAnsiTheme="majorEastAsia" w:hint="eastAsia"/>
                <w:sz w:val="21"/>
                <w:szCs w:val="21"/>
              </w:rPr>
              <w:t>ないか、当該事業を行うことにより法人の社会福祉事業の円滑な遂行を妨げるおそれがあるもの</w:t>
            </w:r>
            <w:r w:rsidR="0077249E" w:rsidRPr="00F01121">
              <w:rPr>
                <w:rFonts w:asciiTheme="majorEastAsia" w:eastAsiaTheme="majorEastAsia" w:hAnsiTheme="majorEastAsia" w:hint="eastAsia"/>
                <w:sz w:val="21"/>
                <w:szCs w:val="21"/>
              </w:rPr>
              <w:t>となってい</w:t>
            </w:r>
            <w:r w:rsidRPr="00F01121">
              <w:rPr>
                <w:rFonts w:asciiTheme="majorEastAsia" w:eastAsiaTheme="majorEastAsia" w:hAnsiTheme="majorEastAsia" w:hint="eastAsia"/>
                <w:sz w:val="21"/>
                <w:szCs w:val="21"/>
              </w:rPr>
              <w:t>ないかを確認する。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収益事業の規模が社会福祉事業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を超えている場合（所轄庁が特別な事情があると認める場合を除く）</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収益事業の内容が法人の社会的信用を傷つけるおそれがあるものである場合</w:t>
            </w:r>
          </w:p>
          <w:p w:rsidR="00600F1F" w:rsidRPr="00F01121" w:rsidRDefault="00600F1F" w:rsidP="00E47F0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収益</w:t>
            </w:r>
            <w:r w:rsidRPr="00F01121">
              <w:rPr>
                <w:rFonts w:asciiTheme="majorEastAsia" w:eastAsiaTheme="majorEastAsia" w:hAnsiTheme="majorEastAsia" w:hint="eastAsia"/>
                <w:sz w:val="21"/>
                <w:szCs w:val="21"/>
              </w:rPr>
              <w:t>事業を行うことにより法人の社会福祉事業の円滑な遂行を妨げるおそれがあるものである場合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AA5142"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計算書類、収益事業の事業内容が確認できる書類（事業報告等）</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Ⅲ　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人事管理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Default="00600F1F"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Pr="00F01121" w:rsidRDefault="001A78CB" w:rsidP="000920A2">
            <w:pPr>
              <w:rPr>
                <w:rFonts w:asciiTheme="majorEastAsia" w:eastAsiaTheme="majorEastAsia" w:hAnsiTheme="majorEastAsia"/>
                <w:sz w:val="21"/>
                <w:szCs w:val="21"/>
              </w:rPr>
            </w:pPr>
          </w:p>
        </w:tc>
        <w:tc>
          <w:tcPr>
            <w:tcW w:w="2977" w:type="dxa"/>
          </w:tcPr>
          <w:p w:rsidR="00600F1F" w:rsidRPr="00F01121" w:rsidRDefault="00365744"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58240" behindDoc="0" locked="0" layoutInCell="1" allowOverlap="1" wp14:anchorId="655ACDA7" wp14:editId="67905D07">
                      <wp:simplePos x="0" y="0"/>
                      <wp:positionH relativeFrom="column">
                        <wp:posOffset>-7620</wp:posOffset>
                      </wp:positionH>
                      <wp:positionV relativeFrom="paragraph">
                        <wp:posOffset>516255</wp:posOffset>
                      </wp:positionV>
                      <wp:extent cx="2195830" cy="1136898"/>
                      <wp:effectExtent l="19050" t="19050" r="33020" b="44450"/>
                      <wp:wrapNone/>
                      <wp:docPr id="225" name="角丸四角形 225"/>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6574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6574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5ACDA7" id="角丸四角形 225" o:spid="_x0000_s1183" style="position:absolute;left:0;text-align:left;margin-left:-.6pt;margin-top:40.65pt;width:172.9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" fillcolor="window" strokecolor="#0070c0" strokeweight="4.5pt">
                      <v:textbox>
                        <w:txbxContent>
                          <w:p w:rsidR="00C722EB" w:rsidRDefault="00C722EB" w:rsidP="0036574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65744">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７</w:t>
                            </w:r>
                          </w:p>
                        </w:txbxContent>
                      </v:textbox>
                    </v:roundrect>
                  </w:pict>
                </mc:Fallback>
              </mc:AlternateContent>
            </w:r>
            <w:r w:rsidR="00600F1F" w:rsidRPr="00F01121">
              <w:rPr>
                <w:rFonts w:asciiTheme="majorEastAsia" w:eastAsiaTheme="majorEastAsia" w:hAnsiTheme="majorEastAsia" w:hint="eastAsia"/>
                <w:sz w:val="21"/>
                <w:szCs w:val="21"/>
              </w:rPr>
              <w:t>１　法令に従い、職員の任免等人事管理を行っているか。</w:t>
            </w:r>
          </w:p>
        </w:tc>
        <w:tc>
          <w:tcPr>
            <w:tcW w:w="2268" w:type="dxa"/>
          </w:tcPr>
          <w:p w:rsidR="00600F1F" w:rsidRPr="00F01121" w:rsidRDefault="00600F1F" w:rsidP="006C176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4F020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6C176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重要な役割を担う職員の選任及び解任は</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理事会の決議を経て行われているか。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8112" behindDoc="0" locked="0" layoutInCell="1" allowOverlap="1" wp14:anchorId="0624630A" wp14:editId="3CF82431">
                      <wp:simplePos x="0" y="0"/>
                      <wp:positionH relativeFrom="column">
                        <wp:posOffset>-4445</wp:posOffset>
                      </wp:positionH>
                      <wp:positionV relativeFrom="paragraph">
                        <wp:posOffset>64135</wp:posOffset>
                      </wp:positionV>
                      <wp:extent cx="2507615" cy="627380"/>
                      <wp:effectExtent l="0" t="0" r="26035" b="20320"/>
                      <wp:wrapNone/>
                      <wp:docPr id="166" name="テキスト ボックス 16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4630A" id="テキスト ボックス 166" o:spid="_x0000_s1184" type="#_x0000_t202" style="position:absolute;left:0;text-align:left;margin-left:-.35pt;margin-top:5.05pt;width:197.45pt;height:49.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0437B" w:rsidRDefault="00E0437B"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職員の任免は適正な手続により行われているか。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39136" behindDoc="0" locked="0" layoutInCell="1" allowOverlap="1" wp14:anchorId="445CF2F4" wp14:editId="3CE146B1">
                      <wp:simplePos x="0" y="0"/>
                      <wp:positionH relativeFrom="column">
                        <wp:posOffset>-4445</wp:posOffset>
                      </wp:positionH>
                      <wp:positionV relativeFrom="paragraph">
                        <wp:posOffset>97996</wp:posOffset>
                      </wp:positionV>
                      <wp:extent cx="2507615" cy="627380"/>
                      <wp:effectExtent l="0" t="0" r="26035" b="20320"/>
                      <wp:wrapNone/>
                      <wp:docPr id="167" name="テキスト ボックス 16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CF2F4" id="テキスト ボックス 167" o:spid="_x0000_s1185" type="#_x0000_t202" style="position:absolute;left:0;text-align:left;margin-left:-.35pt;margin-top:7.7pt;width:197.45pt;height:49.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0437B" w:rsidRPr="00F01121" w:rsidRDefault="00E0437B"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職員の任免は、</w:t>
            </w:r>
            <w:r w:rsidR="0077249E" w:rsidRPr="00F01121">
              <w:rPr>
                <w:rFonts w:asciiTheme="majorEastAsia" w:eastAsiaTheme="majorEastAsia" w:hAnsiTheme="majorEastAsia" w:hint="eastAsia"/>
                <w:sz w:val="21"/>
                <w:szCs w:val="21"/>
              </w:rPr>
              <w:t>理事会で定める規程あるいは個別の決議により、その決定を理事長等に委ねることができ</w:t>
            </w:r>
            <w:r w:rsidRPr="00F01121">
              <w:rPr>
                <w:rFonts w:asciiTheme="majorEastAsia" w:eastAsiaTheme="majorEastAsia" w:hAnsiTheme="majorEastAsia" w:hint="eastAsia"/>
                <w:sz w:val="21"/>
                <w:szCs w:val="21"/>
              </w:rPr>
              <w:t>るが、施設長等の「重要な役割を担う職員」の選任及び解任については、法人の事業運営への影響が大きいことから、その決定を理事長等に委任することはできず、理事会の決議により決定</w:t>
            </w:r>
            <w:r w:rsidR="0077249E" w:rsidRPr="00F01121">
              <w:rPr>
                <w:rFonts w:asciiTheme="majorEastAsia" w:eastAsiaTheme="majorEastAsia" w:hAnsiTheme="majorEastAsia" w:hint="eastAsia"/>
                <w:sz w:val="21"/>
                <w:szCs w:val="21"/>
              </w:rPr>
              <w:t>される必要があ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45条の13第</w:t>
            </w:r>
            <w:r w:rsidR="00970B9C"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970B9C"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号）。この「重要な役割を担う職員」の範囲については、定款</w:t>
            </w:r>
            <w:r w:rsidR="0077249E" w:rsidRPr="00F01121">
              <w:rPr>
                <w:rFonts w:asciiTheme="majorEastAsia" w:eastAsiaTheme="majorEastAsia" w:hAnsiTheme="majorEastAsia" w:hint="eastAsia"/>
                <w:sz w:val="21"/>
                <w:szCs w:val="21"/>
              </w:rPr>
              <w:t>又はその他の</w:t>
            </w:r>
            <w:r w:rsidRPr="00F01121">
              <w:rPr>
                <w:rFonts w:asciiTheme="majorEastAsia" w:eastAsiaTheme="majorEastAsia" w:hAnsiTheme="majorEastAsia" w:hint="eastAsia"/>
                <w:sz w:val="21"/>
                <w:szCs w:val="21"/>
              </w:rPr>
              <w:t>規程等において明確に定め</w:t>
            </w:r>
            <w:r w:rsidR="00970B9C" w:rsidRPr="00F01121">
              <w:rPr>
                <w:rFonts w:asciiTheme="majorEastAsia" w:eastAsiaTheme="majorEastAsia" w:hAnsiTheme="majorEastAsia" w:hint="eastAsia"/>
                <w:sz w:val="21"/>
                <w:szCs w:val="21"/>
              </w:rPr>
              <w:t>ておく</w:t>
            </w:r>
            <w:r w:rsidRPr="00F01121">
              <w:rPr>
                <w:rFonts w:asciiTheme="majorEastAsia" w:eastAsiaTheme="majorEastAsia" w:hAnsiTheme="majorEastAsia" w:hint="eastAsia"/>
                <w:sz w:val="21"/>
                <w:szCs w:val="21"/>
              </w:rPr>
              <w:t>べきである（</w:t>
            </w:r>
            <w:r w:rsidR="000675E4" w:rsidRPr="00F01121">
              <w:rPr>
                <w:rFonts w:asciiTheme="majorEastAsia" w:eastAsiaTheme="majorEastAsia" w:hAnsiTheme="majorEastAsia" w:hint="eastAsia"/>
                <w:sz w:val="21"/>
                <w:szCs w:val="21"/>
              </w:rPr>
              <w:t>Ⅰ</w:t>
            </w:r>
            <w:r w:rsidRPr="00F01121">
              <w:rPr>
                <w:rFonts w:asciiTheme="majorEastAsia" w:eastAsiaTheme="majorEastAsia" w:hAnsiTheme="majorEastAsia" w:hint="eastAsia"/>
                <w:sz w:val="21"/>
                <w:szCs w:val="21"/>
              </w:rPr>
              <w:t>の６</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理事会</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の３参照）。また、職員の任免</w:t>
            </w:r>
            <w:r w:rsidR="00970B9C" w:rsidRPr="00F01121">
              <w:rPr>
                <w:rFonts w:asciiTheme="majorEastAsia" w:eastAsiaTheme="majorEastAsia" w:hAnsiTheme="majorEastAsia" w:hint="eastAsia"/>
                <w:sz w:val="21"/>
                <w:szCs w:val="21"/>
              </w:rPr>
              <w:t>の方法</w:t>
            </w:r>
            <w:r w:rsidRPr="00F01121">
              <w:rPr>
                <w:rFonts w:asciiTheme="majorEastAsia" w:eastAsiaTheme="majorEastAsia" w:hAnsiTheme="majorEastAsia" w:hint="eastAsia"/>
                <w:sz w:val="21"/>
                <w:szCs w:val="21"/>
              </w:rPr>
              <w:t>については、</w:t>
            </w:r>
            <w:r w:rsidR="00066B11" w:rsidRPr="00F01121">
              <w:rPr>
                <w:rFonts w:asciiTheme="majorEastAsia" w:eastAsiaTheme="majorEastAsia" w:hAnsiTheme="majorEastAsia" w:hint="eastAsia"/>
                <w:sz w:val="21"/>
                <w:szCs w:val="21"/>
              </w:rPr>
              <w:t>そ</w:t>
            </w:r>
            <w:r w:rsidRPr="00F01121">
              <w:rPr>
                <w:rFonts w:asciiTheme="majorEastAsia" w:eastAsiaTheme="majorEastAsia" w:hAnsiTheme="majorEastAsia" w:hint="eastAsia"/>
                <w:sz w:val="21"/>
                <w:szCs w:val="21"/>
              </w:rPr>
              <w:t>の手続等</w:t>
            </w:r>
            <w:r w:rsidR="0077249E"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規程等</w:t>
            </w:r>
            <w:r w:rsidR="00970B9C" w:rsidRPr="00F01121">
              <w:rPr>
                <w:rFonts w:asciiTheme="majorEastAsia" w:eastAsiaTheme="majorEastAsia" w:hAnsiTheme="majorEastAsia" w:hint="eastAsia"/>
                <w:sz w:val="21"/>
                <w:szCs w:val="21"/>
              </w:rPr>
              <w:t>で明確に定めておく</w:t>
            </w:r>
            <w:r w:rsidRPr="00F01121">
              <w:rPr>
                <w:rFonts w:asciiTheme="majorEastAsia" w:eastAsiaTheme="majorEastAsia" w:hAnsiTheme="majorEastAsia" w:hint="eastAsia"/>
                <w:sz w:val="21"/>
                <w:szCs w:val="21"/>
              </w:rPr>
              <w:t>べきである。</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724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ては、「重要な役割を担う職員」の範囲が</w:t>
            </w:r>
            <w:r w:rsidR="0077249E" w:rsidRPr="00F01121">
              <w:rPr>
                <w:rFonts w:asciiTheme="majorEastAsia" w:eastAsiaTheme="majorEastAsia" w:hAnsiTheme="majorEastAsia" w:hint="eastAsia"/>
                <w:sz w:val="21"/>
                <w:szCs w:val="21"/>
              </w:rPr>
              <w:t>定款等に</w:t>
            </w:r>
            <w:r w:rsidRPr="00F01121">
              <w:rPr>
                <w:rFonts w:asciiTheme="majorEastAsia" w:eastAsiaTheme="majorEastAsia" w:hAnsiTheme="majorEastAsia" w:hint="eastAsia"/>
                <w:sz w:val="21"/>
                <w:szCs w:val="21"/>
              </w:rPr>
              <w:t>明確に定められ、その選任及び解任は理事会の決議を経た上で行われているか、職員の任免が法人の規程等に基づき適切に行われているかを確認する。なお、</w:t>
            </w:r>
            <w:r w:rsidR="00970B9C"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指導監査における確認</w:t>
            </w:r>
            <w:r w:rsidR="00970B9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は、「重要な役割を担う職員」に関して</w:t>
            </w:r>
            <w:r w:rsidR="00970B9C" w:rsidRPr="00F01121">
              <w:rPr>
                <w:rFonts w:asciiTheme="majorEastAsia" w:eastAsiaTheme="majorEastAsia" w:hAnsiTheme="majorEastAsia" w:hint="eastAsia"/>
                <w:sz w:val="21"/>
                <w:szCs w:val="21"/>
              </w:rPr>
              <w:t>必ず</w:t>
            </w:r>
            <w:r w:rsidRPr="00F01121">
              <w:rPr>
                <w:rFonts w:asciiTheme="majorEastAsia" w:eastAsiaTheme="majorEastAsia" w:hAnsiTheme="majorEastAsia" w:hint="eastAsia"/>
                <w:sz w:val="21"/>
                <w:szCs w:val="21"/>
              </w:rPr>
              <w:t>行い、その他の職員</w:t>
            </w:r>
            <w:r w:rsidR="00970B9C" w:rsidRPr="00F01121">
              <w:rPr>
                <w:rFonts w:asciiTheme="majorEastAsia" w:eastAsiaTheme="majorEastAsia" w:hAnsiTheme="majorEastAsia" w:hint="eastAsia"/>
                <w:sz w:val="21"/>
                <w:szCs w:val="21"/>
              </w:rPr>
              <w:t>に関して</w:t>
            </w:r>
            <w:r w:rsidRPr="00F01121">
              <w:rPr>
                <w:rFonts w:asciiTheme="majorEastAsia" w:eastAsiaTheme="majorEastAsia" w:hAnsiTheme="majorEastAsia" w:hint="eastAsia"/>
                <w:sz w:val="21"/>
                <w:szCs w:val="21"/>
              </w:rPr>
              <w:t>は必要に応じて行うもの</w:t>
            </w:r>
            <w:r w:rsidR="00970B9C"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「重要な役割を担う職員」として定められている職員の任免について、理事会の決議を経ずに行われている場合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職員の任免が法人の規程等に定める手続により行われていない場合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937AD"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理事会の議事録、職員の任免に関する規程、辞令又は職員の任免について確認できる書類</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資産管理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66B1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法人の資産は、基本財産、その他財産（注）、公益事業用財産及び収益事業用財産に区分することとしている</w:t>
            </w:r>
            <w:r w:rsidR="00970B9C" w:rsidRPr="00F01121">
              <w:rPr>
                <w:rFonts w:asciiTheme="majorEastAsia" w:eastAsiaTheme="majorEastAsia" w:hAnsiTheme="majorEastAsia" w:hint="eastAsia"/>
                <w:sz w:val="21"/>
                <w:szCs w:val="21"/>
              </w:rPr>
              <w:t>（審査基準第２の２）</w:t>
            </w:r>
            <w:r w:rsidRPr="00F01121">
              <w:rPr>
                <w:rFonts w:asciiTheme="majorEastAsia" w:eastAsiaTheme="majorEastAsia" w:hAnsiTheme="majorEastAsia" w:hint="eastAsia"/>
                <w:sz w:val="21"/>
                <w:szCs w:val="21"/>
              </w:rPr>
              <w:t>。</w:t>
            </w:r>
          </w:p>
          <w:p w:rsidR="00600F1F" w:rsidRPr="00F01121" w:rsidRDefault="00600F1F" w:rsidP="00A92369">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（注）「その他財産」は、平成</w:t>
            </w:r>
            <w:r w:rsidRPr="00F01121">
              <w:rPr>
                <w:rFonts w:asciiTheme="majorEastAsia" w:eastAsiaTheme="majorEastAsia" w:hAnsiTheme="majorEastAsia"/>
                <w:sz w:val="21"/>
                <w:szCs w:val="21"/>
              </w:rPr>
              <w:t>28年11月11日付</w:t>
            </w:r>
            <w:r w:rsidR="00970B9C" w:rsidRPr="00F01121">
              <w:rPr>
                <w:rFonts w:asciiTheme="majorEastAsia" w:eastAsiaTheme="majorEastAsia" w:hAnsiTheme="majorEastAsia" w:hint="eastAsia"/>
                <w:sz w:val="21"/>
                <w:szCs w:val="21"/>
              </w:rPr>
              <w:t>け</w:t>
            </w:r>
            <w:r w:rsidRPr="00F01121">
              <w:rPr>
                <w:rFonts w:asciiTheme="majorEastAsia" w:eastAsiaTheme="majorEastAsia" w:hAnsiTheme="majorEastAsia" w:hint="eastAsia"/>
                <w:sz w:val="21"/>
                <w:szCs w:val="21"/>
              </w:rPr>
              <w:t>改正前の審査基準において定め</w:t>
            </w:r>
            <w:r w:rsidR="0077249E"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ていた「運用財産」の名称が</w:t>
            </w:r>
            <w:r w:rsidR="0077249E" w:rsidRPr="00F01121">
              <w:rPr>
                <w:rFonts w:asciiTheme="majorEastAsia" w:eastAsiaTheme="majorEastAsia" w:hAnsiTheme="majorEastAsia" w:hint="eastAsia"/>
                <w:sz w:val="21"/>
                <w:szCs w:val="21"/>
              </w:rPr>
              <w:t>、</w:t>
            </w:r>
            <w:r w:rsidR="00970B9C"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内容</w:t>
            </w:r>
            <w:r w:rsidR="00A923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そぐわないことから</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名称</w:t>
            </w:r>
            <w:r w:rsidR="004F020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変更を行ったものである。</w:t>
            </w:r>
          </w:p>
          <w:p w:rsidR="00600F1F"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基本財産は、法人の存立の基礎となる</w:t>
            </w:r>
            <w:r w:rsidR="00970B9C"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w:t>
            </w:r>
            <w:r w:rsidR="00970B9C"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、社会福祉事業を行うための施設の用に供する不動産や</w:t>
            </w:r>
            <w:r w:rsidR="004F020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不動産を保有しない法人における事業継続のための財政基礎として保有する資産</w:t>
            </w:r>
            <w:r w:rsidR="00970B9C" w:rsidRPr="00F01121">
              <w:rPr>
                <w:rFonts w:asciiTheme="majorEastAsia" w:eastAsiaTheme="majorEastAsia" w:hAnsiTheme="majorEastAsia" w:hint="eastAsia"/>
                <w:sz w:val="21"/>
                <w:szCs w:val="21"/>
              </w:rPr>
              <w:t>が該当し</w:t>
            </w:r>
            <w:r w:rsidRPr="00F01121">
              <w:rPr>
                <w:rFonts w:asciiTheme="majorEastAsia" w:eastAsiaTheme="majorEastAsia" w:hAnsiTheme="majorEastAsia" w:hint="eastAsia"/>
                <w:sz w:val="21"/>
                <w:szCs w:val="21"/>
              </w:rPr>
              <w:t>、</w:t>
            </w:r>
            <w:r w:rsidR="00970B9C" w:rsidRPr="00F01121">
              <w:rPr>
                <w:rFonts w:asciiTheme="majorEastAsia" w:eastAsiaTheme="majorEastAsia" w:hAnsiTheme="majorEastAsia" w:hint="eastAsia"/>
                <w:sz w:val="21"/>
                <w:szCs w:val="21"/>
              </w:rPr>
              <w:t>これを</w:t>
            </w:r>
            <w:r w:rsidRPr="00F01121">
              <w:rPr>
                <w:rFonts w:asciiTheme="majorEastAsia" w:eastAsiaTheme="majorEastAsia" w:hAnsiTheme="majorEastAsia" w:hint="eastAsia"/>
                <w:sz w:val="21"/>
                <w:szCs w:val="21"/>
              </w:rPr>
              <w:t>定款に基本財産として定</w:t>
            </w:r>
            <w:r w:rsidR="00970B9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た上で、厳格な管理を行う必要がある。</w:t>
            </w:r>
          </w:p>
          <w:p w:rsidR="00DE3B63" w:rsidRPr="00F01121" w:rsidRDefault="00DE3B63" w:rsidP="00A92369">
            <w:pPr>
              <w:ind w:left="210" w:hangingChars="100" w:hanging="210"/>
              <w:rPr>
                <w:rFonts w:asciiTheme="majorEastAsia" w:eastAsiaTheme="majorEastAsia" w:hAnsiTheme="majorEastAsia"/>
                <w:sz w:val="21"/>
                <w:szCs w:val="21"/>
              </w:rPr>
            </w:pP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法人が公益事業又は収益事業を行う場合は、</w:t>
            </w:r>
            <w:r w:rsidR="00D801B1"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事業の用に供する資産を</w:t>
            </w:r>
            <w:r w:rsidR="00D801B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それぞれ公益事業用財産又は収益事業用財産として他の財産と明確に区分して管理する必要がある。</w:t>
            </w:r>
          </w:p>
          <w:p w:rsidR="00DB451D"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その他財産</w:t>
            </w:r>
            <w:r w:rsidR="00D801B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は、基本財産、公益事業用財産及び収益事業用財産以外の財産</w:t>
            </w:r>
            <w:r w:rsidR="004F0209"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p w:rsidR="00AA5142" w:rsidRDefault="00AA5142" w:rsidP="000920A2">
            <w:pPr>
              <w:rPr>
                <w:rFonts w:asciiTheme="majorEastAsia" w:eastAsiaTheme="majorEastAsia" w:hAnsiTheme="majorEastAsia"/>
                <w:sz w:val="21"/>
                <w:szCs w:val="21"/>
              </w:rPr>
            </w:pPr>
          </w:p>
          <w:p w:rsidR="00AA5142" w:rsidRDefault="00AA5142" w:rsidP="000920A2">
            <w:pPr>
              <w:rPr>
                <w:rFonts w:asciiTheme="majorEastAsia" w:eastAsiaTheme="majorEastAsia" w:hAnsiTheme="majorEastAsia"/>
                <w:sz w:val="21"/>
                <w:szCs w:val="21"/>
              </w:rPr>
            </w:pPr>
          </w:p>
          <w:p w:rsidR="00AA5142" w:rsidRPr="00AA5142" w:rsidRDefault="00AA5142" w:rsidP="000920A2">
            <w:pPr>
              <w:rPr>
                <w:rFonts w:asciiTheme="majorEastAsia" w:eastAsiaTheme="majorEastAsia" w:hAnsiTheme="majorEastAsia"/>
                <w:sz w:val="21"/>
                <w:szCs w:val="21"/>
              </w:rPr>
            </w:pPr>
          </w:p>
        </w:tc>
      </w:tr>
      <w:tr w:rsidR="00593532" w:rsidRPr="00F01121" w:rsidTr="001A3B80">
        <w:tc>
          <w:tcPr>
            <w:tcW w:w="1134" w:type="dxa"/>
          </w:tcPr>
          <w:p w:rsidR="00600F1F"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w:t>
            </w:r>
            <w:r w:rsidR="00600F1F" w:rsidRPr="00F01121">
              <w:rPr>
                <w:rFonts w:asciiTheme="majorEastAsia" w:eastAsiaTheme="majorEastAsia" w:hAnsiTheme="majorEastAsia" w:hint="eastAsia"/>
                <w:sz w:val="21"/>
                <w:szCs w:val="21"/>
              </w:rPr>
              <w:t>基本財産</w:t>
            </w: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Pr="00F01121" w:rsidRDefault="001A78CB" w:rsidP="000920A2">
            <w:pPr>
              <w:rPr>
                <w:rFonts w:asciiTheme="majorEastAsia" w:eastAsiaTheme="majorEastAsia" w:hAnsiTheme="majorEastAsia"/>
                <w:sz w:val="21"/>
                <w:szCs w:val="21"/>
              </w:rPr>
            </w:pPr>
          </w:p>
        </w:tc>
        <w:tc>
          <w:tcPr>
            <w:tcW w:w="2977"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基本財産の管理運用</w:t>
            </w:r>
            <w:r w:rsidR="00D801B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適切になされているか。</w:t>
            </w:r>
          </w:p>
          <w:p w:rsidR="001D5F58" w:rsidRDefault="001D5F58" w:rsidP="000920A2">
            <w:pPr>
              <w:rPr>
                <w:rFonts w:asciiTheme="majorEastAsia" w:eastAsiaTheme="majorEastAsia" w:hAnsiTheme="majorEastAsia"/>
                <w:sz w:val="21"/>
                <w:szCs w:val="21"/>
              </w:rPr>
            </w:pPr>
          </w:p>
          <w:p w:rsidR="001D5F58" w:rsidRPr="00F01121"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21376" behindDoc="0" locked="0" layoutInCell="1" allowOverlap="1" wp14:anchorId="309B41FD" wp14:editId="4F3F4F4A">
                      <wp:simplePos x="0" y="0"/>
                      <wp:positionH relativeFrom="column">
                        <wp:posOffset>-6350</wp:posOffset>
                      </wp:positionH>
                      <wp:positionV relativeFrom="paragraph">
                        <wp:posOffset>138848</wp:posOffset>
                      </wp:positionV>
                      <wp:extent cx="2195830" cy="1136898"/>
                      <wp:effectExtent l="19050" t="19050" r="33020" b="44450"/>
                      <wp:wrapNone/>
                      <wp:docPr id="54" name="角丸四角形 54"/>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13</w:t>
                                  </w:r>
                                  <w:r>
                                    <w:rPr>
                                      <w:rFonts w:ascii="ＤＦ特太ゴシック体" w:eastAsia="ＤＦ特太ゴシック体" w:hAnsi="ＤＦ特太ゴシック体"/>
                                      <w:sz w:val="40"/>
                                      <w:szCs w:val="40"/>
                                    </w:rPr>
                                    <w:t>･14･17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B41FD" id="角丸四角形 54" o:spid="_x0000_s1186" style="position:absolute;left:0;text-align:left;margin-left:-.5pt;margin-top:10.95pt;width:172.9pt;height:8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13</w:t>
                            </w:r>
                            <w:r>
                              <w:rPr>
                                <w:rFonts w:ascii="ＤＦ特太ゴシック体" w:eastAsia="ＤＦ特太ゴシック体" w:hAnsi="ＤＦ特太ゴシック体"/>
                                <w:sz w:val="40"/>
                                <w:szCs w:val="40"/>
                              </w:rPr>
                              <w:t>･14･17</w:t>
                            </w:r>
                          </w:p>
                        </w:txbxContent>
                      </v:textbox>
                    </v:roundrect>
                  </w:pict>
                </mc:Fallback>
              </mc:AlternateConten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25条</w:t>
            </w:r>
            <w:r w:rsidR="00704003" w:rsidRPr="00F01121">
              <w:rPr>
                <w:rFonts w:asciiTheme="majorEastAsia" w:eastAsiaTheme="majorEastAsia" w:hAnsiTheme="majorEastAsia" w:hint="eastAsia"/>
                <w:sz w:val="21"/>
                <w:szCs w:val="21"/>
              </w:rPr>
              <w:t>、</w:t>
            </w:r>
          </w:p>
          <w:p w:rsidR="00600F1F" w:rsidRPr="00F01121" w:rsidRDefault="00600F1F" w:rsidP="00DE48F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DE48F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法人の所有する社会福祉事業の用に供する不動産は、</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て基本財産として定款に記載されているか。また、当該不動産の所有権</w:t>
            </w:r>
            <w:r w:rsidR="00D801B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登記がなされているか。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0160" behindDoc="0" locked="0" layoutInCell="1" allowOverlap="1" wp14:anchorId="43A8B93E" wp14:editId="3AD75671">
                      <wp:simplePos x="0" y="0"/>
                      <wp:positionH relativeFrom="column">
                        <wp:posOffset>-4445</wp:posOffset>
                      </wp:positionH>
                      <wp:positionV relativeFrom="paragraph">
                        <wp:posOffset>66675</wp:posOffset>
                      </wp:positionV>
                      <wp:extent cx="2507615" cy="627380"/>
                      <wp:effectExtent l="0" t="0" r="26035" b="20320"/>
                      <wp:wrapNone/>
                      <wp:docPr id="168" name="テキスト ボックス 16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8B93E" id="テキスト ボックス 168" o:spid="_x0000_s1187" type="#_x0000_t202" style="position:absolute;left:0;text-align:left;margin-left:-.35pt;margin-top:5.25pt;width:197.45pt;height:49.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Pr="00F01121" w:rsidRDefault="00E0437B"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所轄庁の承認を得ずに、</w:t>
            </w:r>
            <w:r w:rsidR="00D801B1" w:rsidRPr="00F01121">
              <w:rPr>
                <w:rFonts w:asciiTheme="majorEastAsia" w:eastAsiaTheme="majorEastAsia" w:hAnsiTheme="majorEastAsia" w:hint="eastAsia"/>
                <w:sz w:val="21"/>
                <w:szCs w:val="21"/>
              </w:rPr>
              <w:t>基本財産を</w:t>
            </w:r>
            <w:r w:rsidRPr="00F01121">
              <w:rPr>
                <w:rFonts w:asciiTheme="majorEastAsia" w:eastAsiaTheme="majorEastAsia" w:hAnsiTheme="majorEastAsia" w:hint="eastAsia"/>
                <w:sz w:val="21"/>
                <w:szCs w:val="21"/>
              </w:rPr>
              <w:t>処分し、貸与し又は担保に供していないか。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1184" behindDoc="0" locked="0" layoutInCell="1" allowOverlap="1" wp14:anchorId="55D126F1" wp14:editId="53CFC204">
                      <wp:simplePos x="0" y="0"/>
                      <wp:positionH relativeFrom="column">
                        <wp:posOffset>-4445</wp:posOffset>
                      </wp:positionH>
                      <wp:positionV relativeFrom="paragraph">
                        <wp:posOffset>66675</wp:posOffset>
                      </wp:positionV>
                      <wp:extent cx="2507615" cy="627380"/>
                      <wp:effectExtent l="0" t="0" r="26035" b="20320"/>
                      <wp:wrapNone/>
                      <wp:docPr id="169" name="テキスト ボックス 16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126F1" id="テキスト ボックス 169" o:spid="_x0000_s1188" type="#_x0000_t202" style="position:absolute;left:0;text-align:left;margin-left:-.35pt;margin-top:5.25pt;width:197.45pt;height:49.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ABfQIAANI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v:textbox>
                    </v:shape>
                  </w:pict>
                </mc:Fallback>
              </mc:AlternateContent>
            </w:r>
          </w:p>
          <w:p w:rsidR="00E0437B" w:rsidRDefault="00E0437B" w:rsidP="000920A2">
            <w:pPr>
              <w:rPr>
                <w:rFonts w:asciiTheme="majorEastAsia" w:eastAsiaTheme="majorEastAsia" w:hAnsiTheme="majorEastAsia"/>
                <w:sz w:val="21"/>
                <w:szCs w:val="21"/>
              </w:rPr>
            </w:pPr>
          </w:p>
          <w:p w:rsidR="00E0437B" w:rsidRPr="00F01121" w:rsidRDefault="00E0437B" w:rsidP="000920A2">
            <w:pPr>
              <w:rPr>
                <w:rFonts w:asciiTheme="majorEastAsia" w:eastAsiaTheme="majorEastAsia" w:hAnsiTheme="majorEastAsia"/>
                <w:sz w:val="21"/>
                <w:szCs w:val="21"/>
              </w:rPr>
            </w:pPr>
          </w:p>
          <w:p w:rsidR="00C730A1" w:rsidRDefault="00C730A1" w:rsidP="00D801B1">
            <w:pPr>
              <w:rPr>
                <w:rFonts w:asciiTheme="majorEastAsia" w:eastAsiaTheme="majorEastAsia" w:hAnsiTheme="majorEastAsia"/>
                <w:sz w:val="21"/>
                <w:szCs w:val="21"/>
              </w:rPr>
            </w:pPr>
          </w:p>
          <w:p w:rsidR="00C730A1" w:rsidRDefault="00C730A1" w:rsidP="00D801B1">
            <w:pPr>
              <w:rPr>
                <w:rFonts w:asciiTheme="majorEastAsia" w:eastAsiaTheme="majorEastAsia" w:hAnsiTheme="majorEastAsia"/>
                <w:sz w:val="21"/>
                <w:szCs w:val="21"/>
              </w:rPr>
            </w:pPr>
          </w:p>
          <w:p w:rsidR="00600F1F" w:rsidRDefault="00600F1F" w:rsidP="00D801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基本財産の管理運用は、安全、確実な方法、すなわち元本が確実に回収できるもの</w:t>
            </w:r>
            <w:r w:rsidR="00D801B1" w:rsidRPr="00F01121">
              <w:rPr>
                <w:rFonts w:asciiTheme="majorEastAsia" w:eastAsiaTheme="majorEastAsia" w:hAnsiTheme="majorEastAsia" w:hint="eastAsia"/>
                <w:sz w:val="21"/>
                <w:szCs w:val="21"/>
              </w:rPr>
              <w:t>により行われてい</w:t>
            </w:r>
            <w:r w:rsidRPr="00F01121">
              <w:rPr>
                <w:rFonts w:asciiTheme="majorEastAsia" w:eastAsiaTheme="majorEastAsia" w:hAnsiTheme="majorEastAsia" w:hint="eastAsia"/>
                <w:sz w:val="21"/>
                <w:szCs w:val="21"/>
              </w:rPr>
              <w:t>るか。</w:t>
            </w:r>
          </w:p>
          <w:p w:rsidR="00DE3B63" w:rsidRDefault="004C102C" w:rsidP="00D801B1">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2208" behindDoc="0" locked="0" layoutInCell="1" allowOverlap="1" wp14:anchorId="0A374F4C" wp14:editId="06E9D03C">
                      <wp:simplePos x="0" y="0"/>
                      <wp:positionH relativeFrom="column">
                        <wp:posOffset>-4445</wp:posOffset>
                      </wp:positionH>
                      <wp:positionV relativeFrom="paragraph">
                        <wp:posOffset>66527</wp:posOffset>
                      </wp:positionV>
                      <wp:extent cx="2507615" cy="627380"/>
                      <wp:effectExtent l="0" t="0" r="26035" b="20320"/>
                      <wp:wrapNone/>
                      <wp:docPr id="170" name="テキスト ボックス 17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74F4C" id="テキスト ボックス 170" o:spid="_x0000_s1189" type="#_x0000_t202" style="position:absolute;left:0;text-align:left;margin-left:-.35pt;margin-top:5.25pt;width:197.45pt;height:49.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0437B" w:rsidRPr="00F01121" w:rsidRDefault="00E0437B" w:rsidP="00D801B1">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F0209"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社会福祉事業</w:t>
            </w:r>
            <w:r w:rsidR="004F0209" w:rsidRPr="00F01121">
              <w:rPr>
                <w:rFonts w:asciiTheme="majorEastAsia" w:eastAsiaTheme="majorEastAsia" w:hAnsiTheme="majorEastAsia" w:hint="eastAsia"/>
                <w:sz w:val="21"/>
                <w:szCs w:val="21"/>
              </w:rPr>
              <w:t>の主たる担い手として</w:t>
            </w:r>
            <w:r w:rsidR="00D801B1"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当該事業を</w:t>
            </w:r>
            <w:r w:rsidRPr="00F01121">
              <w:rPr>
                <w:rFonts w:asciiTheme="majorEastAsia" w:eastAsiaTheme="majorEastAsia" w:hAnsiTheme="majorEastAsia" w:hint="eastAsia"/>
                <w:sz w:val="21"/>
                <w:szCs w:val="21"/>
              </w:rPr>
              <w:t>安定的</w:t>
            </w:r>
            <w:r w:rsidR="004F020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継続的に</w:t>
            </w:r>
            <w:r w:rsidR="004F0209" w:rsidRPr="00F01121">
              <w:rPr>
                <w:rFonts w:asciiTheme="majorEastAsia" w:eastAsiaTheme="majorEastAsia" w:hAnsiTheme="majorEastAsia" w:hint="eastAsia"/>
                <w:sz w:val="21"/>
                <w:szCs w:val="21"/>
              </w:rPr>
              <w:t>経営していくことが求められるものであることから、原則として</w:t>
            </w:r>
            <w:r w:rsidRPr="00F01121">
              <w:rPr>
                <w:rFonts w:asciiTheme="majorEastAsia" w:eastAsiaTheme="majorEastAsia" w:hAnsiTheme="majorEastAsia" w:hint="eastAsia"/>
                <w:sz w:val="21"/>
                <w:szCs w:val="21"/>
              </w:rPr>
              <w:t>、社会福祉事業を行うために直接必要な</w:t>
            </w:r>
            <w:r w:rsidR="004F0209"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ての物件について所有権を有し、その権利の保全のために登記</w:t>
            </w:r>
            <w:r w:rsidR="00D801B1" w:rsidRPr="00F01121">
              <w:rPr>
                <w:rFonts w:asciiTheme="majorEastAsia" w:eastAsiaTheme="majorEastAsia" w:hAnsiTheme="majorEastAsia" w:hint="eastAsia"/>
                <w:sz w:val="21"/>
                <w:szCs w:val="21"/>
              </w:rPr>
              <w:t>をし</w:t>
            </w:r>
            <w:r w:rsidRPr="00F01121">
              <w:rPr>
                <w:rFonts w:asciiTheme="majorEastAsia" w:eastAsiaTheme="majorEastAsia" w:hAnsiTheme="majorEastAsia" w:hint="eastAsia"/>
                <w:sz w:val="21"/>
                <w:szCs w:val="21"/>
              </w:rPr>
              <w:t>ていること又は国若しくは地方公共団体から貸与若しくは使用許可を受けていることが</w:t>
            </w:r>
            <w:r w:rsidR="004F0209" w:rsidRPr="00F01121">
              <w:rPr>
                <w:rFonts w:asciiTheme="majorEastAsia" w:eastAsiaTheme="majorEastAsia" w:hAnsiTheme="majorEastAsia" w:hint="eastAsia"/>
                <w:sz w:val="21"/>
                <w:szCs w:val="21"/>
              </w:rPr>
              <w:t>必要であ</w:t>
            </w:r>
            <w:r w:rsidRPr="00F01121">
              <w:rPr>
                <w:rFonts w:asciiTheme="majorEastAsia" w:eastAsiaTheme="majorEastAsia" w:hAnsiTheme="majorEastAsia" w:hint="eastAsia"/>
                <w:sz w:val="21"/>
                <w:szCs w:val="21"/>
              </w:rPr>
              <w:t>る。なお、都市部等土地の取得が極めて困難な地域等にお</w:t>
            </w:r>
            <w:r w:rsidR="00D801B1" w:rsidRPr="00F01121">
              <w:rPr>
                <w:rFonts w:asciiTheme="majorEastAsia" w:eastAsiaTheme="majorEastAsia" w:hAnsiTheme="majorEastAsia" w:hint="eastAsia"/>
                <w:sz w:val="21"/>
                <w:szCs w:val="21"/>
              </w:rPr>
              <w:t>ける</w:t>
            </w:r>
            <w:r w:rsidRPr="00F01121">
              <w:rPr>
                <w:rFonts w:asciiTheme="majorEastAsia" w:eastAsiaTheme="majorEastAsia" w:hAnsiTheme="majorEastAsia" w:hint="eastAsia"/>
                <w:sz w:val="21"/>
                <w:szCs w:val="21"/>
              </w:rPr>
              <w:t>施設や</w:t>
            </w:r>
            <w:r w:rsidR="00D801B1" w:rsidRPr="00F01121">
              <w:rPr>
                <w:rFonts w:asciiTheme="majorEastAsia" w:eastAsiaTheme="majorEastAsia" w:hAnsiTheme="majorEastAsia" w:hint="eastAsia"/>
                <w:sz w:val="21"/>
                <w:szCs w:val="21"/>
              </w:rPr>
              <w:t>、</w:t>
            </w:r>
            <w:r w:rsidR="00DD789A" w:rsidRPr="00F01121">
              <w:rPr>
                <w:rFonts w:asciiTheme="majorEastAsia" w:eastAsiaTheme="majorEastAsia" w:hAnsiTheme="majorEastAsia" w:hint="eastAsia"/>
                <w:sz w:val="21"/>
                <w:szCs w:val="21"/>
              </w:rPr>
              <w:t>個別に定める（注１）</w:t>
            </w:r>
            <w:r w:rsidRPr="00F01121">
              <w:rPr>
                <w:rFonts w:asciiTheme="majorEastAsia" w:eastAsiaTheme="majorEastAsia" w:hAnsiTheme="majorEastAsia" w:hint="eastAsia"/>
                <w:sz w:val="21"/>
                <w:szCs w:val="21"/>
              </w:rPr>
              <w:t>事業の用に供する不動産については、不動産の全部</w:t>
            </w:r>
            <w:r w:rsidR="00D801B1"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一部を国若しくは地方公共団体以外の者から貸与を受けることとして差し支えないが、この場合には、事業の存続に必要な期間の地上権又は賃借権を設定し、かつ、これを登記しなければ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DE48FD"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w:t>
            </w:r>
          </w:p>
          <w:p w:rsidR="00DD789A" w:rsidRPr="00F01121" w:rsidRDefault="00DD789A" w:rsidP="00DD789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（注１）事業の用に供する不動産を国又は地方公共団体以外の者から貸与を受けて設置することが認められる場合は次のとおり。</w:t>
            </w:r>
          </w:p>
          <w:p w:rsidR="00DD789A" w:rsidRPr="00F01121" w:rsidRDefault="00DD789A" w:rsidP="00B3738E">
            <w:pPr>
              <w:ind w:leftChars="367" w:left="1091"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「国又は地方公共団体以外の者から施設用地の貸与を受けて特別養護老人ホームを設置する場合の要件緩和について」（平成</w:t>
            </w:r>
            <w:r w:rsidRPr="00F01121">
              <w:rPr>
                <w:rFonts w:asciiTheme="majorEastAsia" w:eastAsiaTheme="majorEastAsia" w:hAnsiTheme="majorEastAsia"/>
                <w:sz w:val="21"/>
                <w:szCs w:val="21"/>
              </w:rPr>
              <w:t>12年８月22日付け社援第1896号・老発第599号厚生省社会・援護局長及び老人保健福祉局長連名通知）</w:t>
            </w:r>
          </w:p>
          <w:p w:rsidR="00DD789A" w:rsidRPr="00F01121" w:rsidRDefault="00DD789A" w:rsidP="00B3738E">
            <w:pPr>
              <w:ind w:leftChars="368" w:left="1093"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「障害者の日常生活及び社会生活を総合的に支援するための法律に基づく地域活動支援センターの経営を目的として社会福祉法人を設立する場合の資産要件等について（平成</w:t>
            </w:r>
            <w:r w:rsidRPr="00F01121">
              <w:rPr>
                <w:rFonts w:asciiTheme="majorEastAsia" w:eastAsiaTheme="majorEastAsia" w:hAnsiTheme="majorEastAsia"/>
                <w:sz w:val="21"/>
                <w:szCs w:val="21"/>
              </w:rPr>
              <w:t>24年３月30日付け社援発0330第５</w:t>
            </w:r>
            <w:r w:rsidR="00DE48FD" w:rsidRPr="00F01121">
              <w:rPr>
                <w:rFonts w:asciiTheme="majorEastAsia" w:eastAsiaTheme="majorEastAsia" w:hAnsiTheme="majorEastAsia" w:hint="eastAsia"/>
                <w:sz w:val="21"/>
                <w:szCs w:val="21"/>
              </w:rPr>
              <w:t>号</w:t>
            </w:r>
            <w:r w:rsidRPr="00F01121">
              <w:rPr>
                <w:rFonts w:asciiTheme="majorEastAsia" w:eastAsiaTheme="majorEastAsia" w:hAnsiTheme="majorEastAsia"/>
                <w:sz w:val="21"/>
                <w:szCs w:val="21"/>
              </w:rPr>
              <w:t>厚生労働省社会・援護局長通知）」</w:t>
            </w:r>
          </w:p>
          <w:p w:rsidR="00DD789A" w:rsidRPr="00F01121" w:rsidRDefault="00DD789A" w:rsidP="00B3738E">
            <w:pPr>
              <w:ind w:leftChars="368" w:left="1093"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「国又は地方公共団体以外の者から施設用地の貸与を受けて既設法人が福祉ホームを設置する場合の要件緩和について</w:t>
            </w:r>
            <w:r w:rsidR="00DE48FD" w:rsidRPr="00F01121">
              <w:rPr>
                <w:rFonts w:asciiTheme="majorEastAsia" w:eastAsiaTheme="majorEastAsia" w:hAnsiTheme="majorEastAsia" w:hint="eastAsia"/>
                <w:sz w:val="21"/>
                <w:szCs w:val="21"/>
              </w:rPr>
              <w:t>（通知）</w:t>
            </w:r>
            <w:r w:rsidRPr="00F01121">
              <w:rPr>
                <w:rFonts w:asciiTheme="majorEastAsia" w:eastAsiaTheme="majorEastAsia" w:hAnsiTheme="majorEastAsia" w:hint="eastAsia"/>
                <w:sz w:val="21"/>
                <w:szCs w:val="21"/>
              </w:rPr>
              <w:t>」（平成</w:t>
            </w:r>
            <w:r w:rsidRPr="00F01121">
              <w:rPr>
                <w:rFonts w:asciiTheme="majorEastAsia" w:eastAsiaTheme="majorEastAsia" w:hAnsiTheme="majorEastAsia"/>
                <w:sz w:val="21"/>
                <w:szCs w:val="21"/>
              </w:rPr>
              <w:t>12年９月８日付け障第669号・社援第2028号厚生</w:t>
            </w:r>
            <w:r w:rsidR="00BA40DC" w:rsidRPr="00F01121">
              <w:rPr>
                <w:rFonts w:asciiTheme="majorEastAsia" w:eastAsiaTheme="majorEastAsia" w:hAnsiTheme="majorEastAsia"/>
                <w:sz w:val="21"/>
                <w:szCs w:val="21"/>
              </w:rPr>
              <w:t>省大臣官房</w:t>
            </w:r>
            <w:r w:rsidR="00BA40DC" w:rsidRPr="00F01121">
              <w:rPr>
                <w:rFonts w:asciiTheme="majorEastAsia" w:eastAsiaTheme="majorEastAsia" w:hAnsiTheme="majorEastAsia" w:hint="eastAsia"/>
                <w:sz w:val="21"/>
                <w:szCs w:val="21"/>
              </w:rPr>
              <w:t>障害保健</w:t>
            </w:r>
            <w:r w:rsidRPr="00F01121">
              <w:rPr>
                <w:rFonts w:asciiTheme="majorEastAsia" w:eastAsiaTheme="majorEastAsia" w:hAnsiTheme="majorEastAsia"/>
                <w:sz w:val="21"/>
                <w:szCs w:val="21"/>
              </w:rPr>
              <w:t>福祉部長、社会・援護局長連名通知）</w:t>
            </w:r>
          </w:p>
          <w:p w:rsidR="00DD789A" w:rsidRPr="00F01121" w:rsidRDefault="00DD789A" w:rsidP="00B3738E">
            <w:pPr>
              <w:ind w:leftChars="368" w:left="1093"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w:t>
            </w:r>
            <w:r w:rsidRPr="00F01121">
              <w:rPr>
                <w:rFonts w:asciiTheme="majorEastAsia" w:eastAsiaTheme="majorEastAsia" w:hAnsiTheme="majorEastAsia"/>
                <w:sz w:val="21"/>
                <w:szCs w:val="21"/>
              </w:rPr>
              <w:t>12年９月８日付け障第670号・社援第2029号・老発第628号・児発第732</w:t>
            </w:r>
            <w:r w:rsidR="00BA40DC" w:rsidRPr="00F01121">
              <w:rPr>
                <w:rFonts w:asciiTheme="majorEastAsia" w:eastAsiaTheme="majorEastAsia" w:hAnsiTheme="majorEastAsia"/>
                <w:sz w:val="21"/>
                <w:szCs w:val="21"/>
              </w:rPr>
              <w:t>号厚生省大臣官房</w:t>
            </w:r>
            <w:r w:rsidR="00BA40DC" w:rsidRPr="00F01121">
              <w:rPr>
                <w:rFonts w:asciiTheme="majorEastAsia" w:eastAsiaTheme="majorEastAsia" w:hAnsiTheme="majorEastAsia" w:hint="eastAsia"/>
                <w:sz w:val="21"/>
                <w:szCs w:val="21"/>
              </w:rPr>
              <w:t>障害保健</w:t>
            </w:r>
            <w:r w:rsidRPr="00F01121">
              <w:rPr>
                <w:rFonts w:asciiTheme="majorEastAsia" w:eastAsiaTheme="majorEastAsia" w:hAnsiTheme="majorEastAsia"/>
                <w:sz w:val="21"/>
                <w:szCs w:val="21"/>
              </w:rPr>
              <w:t>福祉部長、社会・援護局長、老人保健福祉局長、児童家庭局長連名通知）</w:t>
            </w:r>
          </w:p>
          <w:p w:rsidR="00DD789A" w:rsidRDefault="00DD789A" w:rsidP="00B3738E">
            <w:pPr>
              <w:ind w:leftChars="368" w:left="1093"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「不動産の貸与を受けて保育所を設置する場合の要件緩和について」（平成</w:t>
            </w:r>
            <w:r w:rsidRPr="00F01121">
              <w:rPr>
                <w:rFonts w:asciiTheme="majorEastAsia" w:eastAsiaTheme="majorEastAsia" w:hAnsiTheme="majorEastAsia"/>
                <w:sz w:val="21"/>
                <w:szCs w:val="21"/>
              </w:rPr>
              <w:t>16年５月24日付け雇児発第0524002号・社援発第0524008号厚生労働省雇用均等・児童家庭局長、社会・援護局長連名通知）</w:t>
            </w:r>
          </w:p>
          <w:p w:rsidR="00B3738E" w:rsidRPr="00653213" w:rsidRDefault="00B3738E" w:rsidP="00B3738E">
            <w:pPr>
              <w:ind w:leftChars="368" w:left="1093" w:hangingChars="100" w:hanging="21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地域密着型介護老人福祉施設の「サテライト型居住施設」及び構造改革特別区域における「サテライト型障害者施設」の用に供する不動産について」（平成16年12月13日社援発第1213003号社会・援護局長通知）</w:t>
            </w:r>
          </w:p>
          <w:p w:rsidR="00B3738E" w:rsidRPr="00653213" w:rsidRDefault="00B3738E" w:rsidP="00B3738E">
            <w:pPr>
              <w:ind w:leftChars="368" w:left="1093" w:hangingChars="100" w:hanging="21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国又は地方公共団体以外の者から不動産の貸与を受けて既設法人がサテライト型居住施設である地域密着型特別養護老人ホーム以外の特別養護老人ホームを設置する場合の要件緩和について」（平成28年７月27日社援発0727第１号・老発0727第１号厚生労働省社会・援護局長、老健局長連名通知）</w:t>
            </w:r>
          </w:p>
          <w:p w:rsidR="00600F1F" w:rsidRPr="00F01121" w:rsidRDefault="00DD789A" w:rsidP="00066B11">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w:t>
            </w:r>
            <w:r w:rsidR="00600F1F" w:rsidRPr="00F01121">
              <w:rPr>
                <w:rFonts w:asciiTheme="majorEastAsia" w:eastAsiaTheme="majorEastAsia" w:hAnsiTheme="majorEastAsia" w:hint="eastAsia"/>
                <w:sz w:val="21"/>
                <w:szCs w:val="21"/>
              </w:rPr>
              <w:t>国</w:t>
            </w:r>
            <w:r w:rsidR="00D801B1" w:rsidRPr="00F01121">
              <w:rPr>
                <w:rFonts w:asciiTheme="majorEastAsia" w:eastAsiaTheme="majorEastAsia" w:hAnsiTheme="majorEastAsia" w:hint="eastAsia"/>
                <w:sz w:val="21"/>
                <w:szCs w:val="21"/>
              </w:rPr>
              <w:t>又</w:t>
            </w:r>
            <w:r w:rsidR="00600F1F" w:rsidRPr="00F01121">
              <w:rPr>
                <w:rFonts w:asciiTheme="majorEastAsia" w:eastAsiaTheme="majorEastAsia" w:hAnsiTheme="majorEastAsia" w:hint="eastAsia"/>
                <w:sz w:val="21"/>
                <w:szCs w:val="21"/>
              </w:rPr>
              <w:t>は地方公共団体以外の者から貸与を受けている場合に、地上権等の登記を要さないとされている場合は</w:t>
            </w:r>
            <w:r w:rsidR="00BB4A35" w:rsidRPr="00F01121">
              <w:rPr>
                <w:rFonts w:asciiTheme="majorEastAsia" w:eastAsiaTheme="majorEastAsia" w:hAnsiTheme="majorEastAsia" w:hint="eastAsia"/>
                <w:sz w:val="21"/>
                <w:szCs w:val="21"/>
              </w:rPr>
              <w:t>次</w:t>
            </w:r>
            <w:r w:rsidR="00600F1F" w:rsidRPr="00F01121">
              <w:rPr>
                <w:rFonts w:asciiTheme="majorEastAsia" w:eastAsiaTheme="majorEastAsia" w:hAnsiTheme="majorEastAsia" w:hint="eastAsia"/>
                <w:sz w:val="21"/>
                <w:szCs w:val="21"/>
              </w:rPr>
              <w:t>のとおり。</w:t>
            </w:r>
          </w:p>
          <w:p w:rsidR="00600F1F" w:rsidRPr="00F01121" w:rsidRDefault="00600F1F" w:rsidP="00066B11">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w:t>
            </w:r>
            <w:r w:rsidRPr="00F01121">
              <w:rPr>
                <w:rFonts w:asciiTheme="majorEastAsia" w:eastAsiaTheme="majorEastAsia" w:hAnsiTheme="majorEastAsia"/>
                <w:sz w:val="21"/>
                <w:szCs w:val="21"/>
              </w:rPr>
              <w:t>12年</w:t>
            </w:r>
            <w:r w:rsidR="004F020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4F0209"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4F020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障第</w:t>
            </w:r>
            <w:r w:rsidRPr="00F01121">
              <w:rPr>
                <w:rFonts w:asciiTheme="majorEastAsia" w:eastAsiaTheme="majorEastAsia" w:hAnsiTheme="majorEastAsia"/>
                <w:sz w:val="21"/>
                <w:szCs w:val="21"/>
              </w:rPr>
              <w:t>670号・社援第2029号・老発第628号・児発第732号厚生省大臣官房障害保健福祉部長、社会・援護局長、老人保健福祉局長</w:t>
            </w:r>
            <w:r w:rsidR="004F020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児童家庭局長連名通知）に定める要件を満たす場合</w:t>
            </w:r>
          </w:p>
          <w:p w:rsidR="00DE3B63" w:rsidRDefault="00600F1F" w:rsidP="00066B11">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「不動産の貸与を受けて保育所を設置する場合の要件緩和について」（平成</w:t>
            </w:r>
            <w:r w:rsidRPr="00F01121">
              <w:rPr>
                <w:rFonts w:asciiTheme="majorEastAsia" w:eastAsiaTheme="majorEastAsia" w:hAnsiTheme="majorEastAsia"/>
                <w:sz w:val="21"/>
                <w:szCs w:val="21"/>
              </w:rPr>
              <w:t>16年</w:t>
            </w:r>
            <w:r w:rsidR="004F020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24日</w:t>
            </w:r>
            <w:r w:rsidR="004F020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0524002</w:t>
            </w:r>
            <w:r w:rsidRPr="00F01121">
              <w:rPr>
                <w:rFonts w:asciiTheme="majorEastAsia" w:eastAsiaTheme="majorEastAsia" w:hAnsiTheme="majorEastAsia"/>
                <w:sz w:val="21"/>
                <w:szCs w:val="21"/>
              </w:rPr>
              <w:lastRenderedPageBreak/>
              <w:t>号・社援発第0524008号厚生労働省雇用均等・児童家庭局長</w:t>
            </w:r>
            <w:r w:rsidR="004F020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社会・援護局長連名通知）に定める要件を満たす場合</w:t>
            </w:r>
          </w:p>
          <w:p w:rsidR="00587D99" w:rsidRDefault="00587D99" w:rsidP="00066B11">
            <w:pPr>
              <w:ind w:leftChars="400" w:left="1170" w:hangingChars="100" w:hanging="210"/>
              <w:rPr>
                <w:rFonts w:asciiTheme="majorEastAsia" w:eastAsiaTheme="majorEastAsia" w:hAnsiTheme="majorEastAsia"/>
                <w:sz w:val="21"/>
                <w:szCs w:val="21"/>
              </w:rPr>
            </w:pP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社会福祉施設を経営する</w:t>
            </w:r>
            <w:r w:rsidR="00D801B1" w:rsidRPr="00F01121">
              <w:rPr>
                <w:rFonts w:asciiTheme="majorEastAsia" w:eastAsiaTheme="majorEastAsia" w:hAnsiTheme="majorEastAsia" w:hint="eastAsia"/>
                <w:sz w:val="21"/>
                <w:szCs w:val="21"/>
              </w:rPr>
              <w:t>事業を</w:t>
            </w:r>
            <w:r w:rsidR="00066B11" w:rsidRPr="00F01121">
              <w:rPr>
                <w:rFonts w:asciiTheme="majorEastAsia" w:eastAsiaTheme="majorEastAsia" w:hAnsiTheme="majorEastAsia" w:hint="eastAsia"/>
                <w:sz w:val="21"/>
                <w:szCs w:val="21"/>
              </w:rPr>
              <w:t>目的として</w:t>
            </w:r>
            <w:r w:rsidR="00D801B1" w:rsidRPr="00F01121">
              <w:rPr>
                <w:rFonts w:asciiTheme="majorEastAsia" w:eastAsiaTheme="majorEastAsia" w:hAnsiTheme="majorEastAsia" w:hint="eastAsia"/>
                <w:sz w:val="21"/>
                <w:szCs w:val="21"/>
              </w:rPr>
              <w:t>定款に定めている</w:t>
            </w:r>
            <w:r w:rsidRPr="00F01121">
              <w:rPr>
                <w:rFonts w:asciiTheme="majorEastAsia" w:eastAsiaTheme="majorEastAsia" w:hAnsiTheme="majorEastAsia" w:hint="eastAsia"/>
                <w:sz w:val="21"/>
                <w:szCs w:val="21"/>
              </w:rPr>
              <w:t>法人に</w:t>
            </w:r>
            <w:r w:rsidR="00066B1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って、</w:t>
            </w:r>
            <w:r w:rsidR="00D801B1" w:rsidRPr="00F01121">
              <w:rPr>
                <w:rFonts w:asciiTheme="majorEastAsia" w:eastAsiaTheme="majorEastAsia" w:hAnsiTheme="majorEastAsia" w:hint="eastAsia"/>
                <w:sz w:val="21"/>
                <w:szCs w:val="21"/>
              </w:rPr>
              <w:t>そ</w:t>
            </w:r>
            <w:r w:rsidRPr="00F01121">
              <w:rPr>
                <w:rFonts w:asciiTheme="majorEastAsia" w:eastAsiaTheme="majorEastAsia" w:hAnsiTheme="majorEastAsia" w:hint="eastAsia"/>
                <w:sz w:val="21"/>
                <w:szCs w:val="21"/>
              </w:rPr>
              <w:t>の所有する社会福祉施設の用に供する不動産は、</w:t>
            </w:r>
            <w:r w:rsidR="00D801B1"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事業の実施のために必要不可欠なものであり、法人存立の基礎となるものであることから、基本財産として、</w:t>
            </w:r>
            <w:r w:rsidR="00066B1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全ての物件について定款に定</w:t>
            </w:r>
            <w:r w:rsidR="00066B11"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るとともに、その処分又は担保提供（注）を行う際には、所轄庁の承認を受けることを定款に明記</w:t>
            </w:r>
            <w:r w:rsidR="00066B11" w:rsidRPr="00F01121">
              <w:rPr>
                <w:rFonts w:asciiTheme="majorEastAsia" w:eastAsiaTheme="majorEastAsia" w:hAnsiTheme="majorEastAsia" w:hint="eastAsia"/>
                <w:sz w:val="21"/>
                <w:szCs w:val="21"/>
              </w:rPr>
              <w:t>しておく</w:t>
            </w:r>
            <w:r w:rsidR="00D801B1" w:rsidRPr="00F01121">
              <w:rPr>
                <w:rFonts w:asciiTheme="majorEastAsia" w:eastAsiaTheme="majorEastAsia" w:hAnsiTheme="majorEastAsia" w:hint="eastAsia"/>
                <w:sz w:val="21"/>
                <w:szCs w:val="21"/>
              </w:rPr>
              <w:t>必要</w:t>
            </w:r>
            <w:r w:rsidR="00066B11" w:rsidRPr="00F01121">
              <w:rPr>
                <w:rFonts w:asciiTheme="majorEastAsia" w:eastAsiaTheme="majorEastAsia" w:hAnsiTheme="majorEastAsia" w:hint="eastAsia"/>
                <w:sz w:val="21"/>
                <w:szCs w:val="21"/>
              </w:rPr>
              <w:t>が</w:t>
            </w:r>
            <w:r w:rsidR="00D801B1" w:rsidRPr="00F01121">
              <w:rPr>
                <w:rFonts w:asciiTheme="majorEastAsia" w:eastAsiaTheme="majorEastAsia" w:hAnsiTheme="majorEastAsia" w:hint="eastAsia"/>
                <w:sz w:val="21"/>
                <w:szCs w:val="21"/>
              </w:rPr>
              <w:t>あ</w:t>
            </w:r>
            <w:r w:rsidRPr="00F01121">
              <w:rPr>
                <w:rFonts w:asciiTheme="majorEastAsia" w:eastAsiaTheme="majorEastAsia" w:hAnsiTheme="majorEastAsia" w:hint="eastAsia"/>
                <w:sz w:val="21"/>
                <w:szCs w:val="21"/>
              </w:rPr>
              <w:t>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6C1768" w:rsidRPr="00F01121">
              <w:rPr>
                <w:rFonts w:asciiTheme="majorEastAsia" w:eastAsiaTheme="majorEastAsia" w:hAnsiTheme="majorEastAsia" w:hint="eastAsia"/>
                <w:sz w:val="21"/>
                <w:szCs w:val="21"/>
              </w:rPr>
              <w:t>２</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のア、イ）。</w:t>
            </w:r>
          </w:p>
          <w:p w:rsidR="00600F1F" w:rsidRPr="00653213" w:rsidRDefault="00600F1F" w:rsidP="009623FA">
            <w:pPr>
              <w:ind w:left="630" w:hangingChars="300" w:hanging="630"/>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sz w:val="21"/>
                <w:szCs w:val="21"/>
              </w:rPr>
              <w:t xml:space="preserve">　（注</w:t>
            </w:r>
            <w:r w:rsidRPr="00653213">
              <w:rPr>
                <w:rFonts w:asciiTheme="majorEastAsia" w:eastAsiaTheme="majorEastAsia" w:hAnsiTheme="majorEastAsia" w:hint="eastAsia"/>
                <w:color w:val="000000" w:themeColor="text1"/>
                <w:sz w:val="21"/>
                <w:szCs w:val="21"/>
              </w:rPr>
              <w:t>）</w:t>
            </w:r>
            <w:r w:rsidR="00587D99" w:rsidRPr="00653213">
              <w:rPr>
                <w:rFonts w:asciiTheme="majorEastAsia" w:eastAsiaTheme="majorEastAsia" w:hAnsiTheme="majorEastAsia" w:hint="eastAsia"/>
                <w:color w:val="000000" w:themeColor="text1"/>
                <w:sz w:val="21"/>
                <w:szCs w:val="21"/>
              </w:rPr>
              <w:t>以下のいずれかに該当する場合であって、</w:t>
            </w:r>
            <w:r w:rsidR="00D801B1" w:rsidRPr="00653213">
              <w:rPr>
                <w:rFonts w:asciiTheme="majorEastAsia" w:eastAsiaTheme="majorEastAsia" w:hAnsiTheme="majorEastAsia" w:hint="eastAsia"/>
                <w:color w:val="000000" w:themeColor="text1"/>
                <w:sz w:val="21"/>
                <w:szCs w:val="21"/>
              </w:rPr>
              <w:t>基本財産について</w:t>
            </w:r>
            <w:r w:rsidRPr="00653213">
              <w:rPr>
                <w:rFonts w:asciiTheme="majorEastAsia" w:eastAsiaTheme="majorEastAsia" w:hAnsiTheme="majorEastAsia" w:hint="eastAsia"/>
                <w:color w:val="000000" w:themeColor="text1"/>
                <w:sz w:val="21"/>
                <w:szCs w:val="21"/>
              </w:rPr>
              <w:t>所轄庁の承認を</w:t>
            </w:r>
            <w:r w:rsidR="00D801B1" w:rsidRPr="00653213">
              <w:rPr>
                <w:rFonts w:asciiTheme="majorEastAsia" w:eastAsiaTheme="majorEastAsia" w:hAnsiTheme="majorEastAsia" w:hint="eastAsia"/>
                <w:color w:val="000000" w:themeColor="text1"/>
                <w:sz w:val="21"/>
                <w:szCs w:val="21"/>
              </w:rPr>
              <w:t>不要とする</w:t>
            </w:r>
            <w:r w:rsidRPr="00653213">
              <w:rPr>
                <w:rFonts w:asciiTheme="majorEastAsia" w:eastAsiaTheme="majorEastAsia" w:hAnsiTheme="majorEastAsia" w:hint="eastAsia"/>
                <w:color w:val="000000" w:themeColor="text1"/>
                <w:sz w:val="21"/>
                <w:szCs w:val="21"/>
              </w:rPr>
              <w:t>旨を定款に定</w:t>
            </w:r>
            <w:r w:rsidR="00D801B1" w:rsidRPr="00653213">
              <w:rPr>
                <w:rFonts w:asciiTheme="majorEastAsia" w:eastAsiaTheme="majorEastAsia" w:hAnsiTheme="majorEastAsia" w:hint="eastAsia"/>
                <w:color w:val="000000" w:themeColor="text1"/>
                <w:sz w:val="21"/>
                <w:szCs w:val="21"/>
              </w:rPr>
              <w:t>め</w:t>
            </w:r>
            <w:r w:rsidRPr="00653213">
              <w:rPr>
                <w:rFonts w:asciiTheme="majorEastAsia" w:eastAsiaTheme="majorEastAsia" w:hAnsiTheme="majorEastAsia" w:hint="eastAsia"/>
                <w:color w:val="000000" w:themeColor="text1"/>
                <w:sz w:val="21"/>
                <w:szCs w:val="21"/>
              </w:rPr>
              <w:t>た場合は、所轄庁の承認</w:t>
            </w:r>
            <w:r w:rsidR="00D801B1" w:rsidRPr="00653213">
              <w:rPr>
                <w:rFonts w:asciiTheme="majorEastAsia" w:eastAsiaTheme="majorEastAsia" w:hAnsiTheme="majorEastAsia" w:hint="eastAsia"/>
                <w:color w:val="000000" w:themeColor="text1"/>
                <w:sz w:val="21"/>
                <w:szCs w:val="21"/>
              </w:rPr>
              <w:t>が</w:t>
            </w:r>
            <w:r w:rsidRPr="00653213">
              <w:rPr>
                <w:rFonts w:asciiTheme="majorEastAsia" w:eastAsiaTheme="majorEastAsia" w:hAnsiTheme="majorEastAsia" w:hint="eastAsia"/>
                <w:color w:val="000000" w:themeColor="text1"/>
                <w:sz w:val="21"/>
                <w:szCs w:val="21"/>
              </w:rPr>
              <w:t>不要</w:t>
            </w:r>
            <w:r w:rsidR="00D801B1" w:rsidRPr="00653213">
              <w:rPr>
                <w:rFonts w:asciiTheme="majorEastAsia" w:eastAsiaTheme="majorEastAsia" w:hAnsiTheme="majorEastAsia" w:hint="eastAsia"/>
                <w:color w:val="000000" w:themeColor="text1"/>
                <w:sz w:val="21"/>
                <w:szCs w:val="21"/>
              </w:rPr>
              <w:t>とな</w:t>
            </w:r>
            <w:r w:rsidRPr="00653213">
              <w:rPr>
                <w:rFonts w:asciiTheme="majorEastAsia" w:eastAsiaTheme="majorEastAsia" w:hAnsiTheme="majorEastAsia" w:hint="eastAsia"/>
                <w:color w:val="000000" w:themeColor="text1"/>
                <w:sz w:val="21"/>
                <w:szCs w:val="21"/>
              </w:rPr>
              <w:t>る（定款例第</w:t>
            </w:r>
            <w:r w:rsidRPr="00653213">
              <w:rPr>
                <w:rFonts w:asciiTheme="majorEastAsia" w:eastAsiaTheme="majorEastAsia" w:hAnsiTheme="majorEastAsia"/>
                <w:color w:val="000000" w:themeColor="text1"/>
                <w:sz w:val="21"/>
                <w:szCs w:val="21"/>
              </w:rPr>
              <w:t>29条参照）。</w:t>
            </w:r>
            <w:r w:rsidR="00587D99" w:rsidRPr="00653213">
              <w:rPr>
                <w:rFonts w:asciiTheme="majorEastAsia" w:eastAsiaTheme="majorEastAsia" w:hAnsiTheme="majorEastAsia" w:hint="eastAsia"/>
                <w:color w:val="000000" w:themeColor="text1"/>
                <w:sz w:val="21"/>
                <w:szCs w:val="21"/>
              </w:rPr>
              <w:t>なお、③に該当する場合にあっては、貸付に係る償還が滞った場合には、遅滞なく所轄庁に届け出ることが必要である。</w:t>
            </w:r>
          </w:p>
          <w:p w:rsidR="00587D99" w:rsidRPr="00653213" w:rsidRDefault="00587D99" w:rsidP="00587D99">
            <w:pPr>
              <w:ind w:left="840" w:hangingChars="400" w:hanging="84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xml:space="preserve">　　　①　独立行政法人福祉医療機構（独立行政法人福祉医療機構法（平成14年法律第166号）に規定するものをいう。）に対して基本財産を担保に供する場合</w:t>
            </w:r>
          </w:p>
          <w:p w:rsidR="00587D99" w:rsidRPr="00653213" w:rsidRDefault="00587D99" w:rsidP="00587D99">
            <w:pPr>
              <w:ind w:left="840" w:hangingChars="400" w:hanging="84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xml:space="preserve">　　　②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587D99" w:rsidRPr="00653213" w:rsidRDefault="00587D99" w:rsidP="00587D99">
            <w:pPr>
              <w:ind w:left="840" w:hangingChars="400" w:hanging="84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 xml:space="preserve">　　　③　社会福祉施設整備のための資金に対する融資を行う確実な民間金融機関に対して基本財産を担保に供する場合で、当該事業計画が適切であるとの関係行政庁による意見書を所轄庁に届け出た場合</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）。ただし、所轄庁が法人の規模や財務状況を踏まえ、当該管理運用方法について、安全、確実</w:t>
            </w:r>
            <w:r w:rsidR="008A63C9" w:rsidRPr="00F01121">
              <w:rPr>
                <w:rFonts w:asciiTheme="majorEastAsia" w:eastAsiaTheme="majorEastAsia" w:hAnsiTheme="majorEastAsia" w:hint="eastAsia"/>
                <w:sz w:val="21"/>
                <w:szCs w:val="21"/>
              </w:rPr>
              <w:t>な方法によること</w:t>
            </w:r>
            <w:r w:rsidRPr="00F01121">
              <w:rPr>
                <w:rFonts w:asciiTheme="majorEastAsia" w:eastAsiaTheme="majorEastAsia" w:hAnsiTheme="majorEastAsia" w:hint="eastAsia"/>
                <w:sz w:val="21"/>
                <w:szCs w:val="21"/>
              </w:rPr>
              <w:t>に準ずるものと認める場合及び法人が法令、定款等に定めるところにより、社会福祉事業としての貸付を行う場合はこの限りではない。</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価格の変動が著しい財産（株式、株式投資信託、金、外貨建債券等）</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客観的評価が困難な財産（美術品、骨董品等）</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減価する財産（建築物、建造物等減価償却資産）</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回収が困難になるおそれのある方法（融資）</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F0209"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ては、法人の基本財産である不動産の登記が適正になされているか、基本財産の処分等について定款の定</w:t>
            </w:r>
            <w:r w:rsidR="0070400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に基づく所轄庁の承認を受けているか、国又は地方公共団体が所有する不動産を社会福祉事業の用に供している場合に</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使用許可を受けているか、社会福祉事業の用に供する不動産を国又は地方公共団体以外の者から賃借している場合に地上権又は賃借権の登記がなされているか、社会福祉施設の用に供する不動産以外の基本財産の管理運用が安全、確実な方法で行われているか</w:t>
            </w:r>
            <w:r w:rsidR="004F020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w:t>
            </w:r>
            <w:r w:rsidR="004F0209"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977AA" w:rsidRPr="00F01121" w:rsidRDefault="006977AA" w:rsidP="00DE48FD">
            <w:pPr>
              <w:pStyle w:val="af1"/>
              <w:numPr>
                <w:ilvl w:val="0"/>
                <w:numId w:val="8"/>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法人の所有する社会福祉事業の用に供する不動産</w:t>
            </w:r>
            <w:r w:rsidR="00E57925" w:rsidRPr="00F01121">
              <w:rPr>
                <w:rFonts w:asciiTheme="majorEastAsia" w:eastAsiaTheme="majorEastAsia" w:hAnsiTheme="majorEastAsia" w:hint="eastAsia"/>
                <w:sz w:val="21"/>
                <w:szCs w:val="21"/>
              </w:rPr>
              <w:t>について基本</w:t>
            </w:r>
            <w:r w:rsidRPr="00F01121">
              <w:rPr>
                <w:rFonts w:asciiTheme="majorEastAsia" w:eastAsiaTheme="majorEastAsia" w:hAnsiTheme="majorEastAsia" w:hint="eastAsia"/>
                <w:sz w:val="21"/>
                <w:szCs w:val="21"/>
              </w:rPr>
              <w:t>財産として定款に記載されていない場合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基本財産である不動産の登記が適正になされていない場合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国又は地方公共団体の所有する不動産を社会福祉事業に供している場合に</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使用許可を受けていない場合</w:t>
            </w:r>
          </w:p>
          <w:p w:rsidR="00600F1F" w:rsidRPr="00F01121" w:rsidRDefault="00600F1F" w:rsidP="009623FA">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社会福祉事業の用に供する不動産を国又は地方公共団体以外の者から賃借している場合に、地上権又は賃借権の登記</w:t>
            </w:r>
            <w:r w:rsidRPr="00F01121">
              <w:rPr>
                <w:rFonts w:asciiTheme="majorEastAsia" w:eastAsiaTheme="majorEastAsia" w:hAnsiTheme="majorEastAsia" w:hint="eastAsia"/>
                <w:sz w:val="21"/>
                <w:szCs w:val="21"/>
              </w:rPr>
              <w:lastRenderedPageBreak/>
              <w:t>が適正になされていない場合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基本財産の処分等について定款の定</w:t>
            </w:r>
            <w:r w:rsidR="0070400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に基づく所轄庁の承認を受けていない場合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社会福祉事業の用に供する不動産以外の基本財産の管理運用が安全、確実な方法で行われていない場合</w:t>
            </w:r>
          </w:p>
          <w:p w:rsidR="00DB451D" w:rsidRDefault="00DB451D"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B451D"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定款、財産目録、登記簿謄本、国又は地方公共団体の使用許可があることを確認できる書類、基本財産の処分等に関する決定を行った理事会議事録、評議員会議事録</w:t>
            </w:r>
          </w:p>
        </w:tc>
      </w:tr>
      <w:tr w:rsidR="00600F1F" w:rsidRPr="00F01121" w:rsidTr="001A3B80">
        <w:tc>
          <w:tcPr>
            <w:tcW w:w="1134" w:type="dxa"/>
          </w:tcPr>
          <w:p w:rsidR="00600F1F"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w:t>
            </w:r>
            <w:r w:rsidR="00600F1F" w:rsidRPr="00F01121">
              <w:rPr>
                <w:rFonts w:asciiTheme="majorEastAsia" w:eastAsiaTheme="majorEastAsia" w:hAnsiTheme="majorEastAsia" w:hint="eastAsia"/>
                <w:sz w:val="21"/>
                <w:szCs w:val="21"/>
              </w:rPr>
              <w:t>基本財産以外の財産</w:t>
            </w: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Pr="00F01121" w:rsidRDefault="001A78CB" w:rsidP="000920A2">
            <w:pPr>
              <w:rPr>
                <w:rFonts w:asciiTheme="majorEastAsia" w:eastAsiaTheme="majorEastAsia" w:hAnsiTheme="majorEastAsia"/>
                <w:sz w:val="21"/>
                <w:szCs w:val="21"/>
              </w:rPr>
            </w:pPr>
          </w:p>
        </w:tc>
        <w:tc>
          <w:tcPr>
            <w:tcW w:w="2977"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基本財産以外の資産の管理運用は適切になされているか。</w:t>
            </w:r>
          </w:p>
          <w:p w:rsidR="001D5F58"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22400" behindDoc="0" locked="0" layoutInCell="1" allowOverlap="1" wp14:anchorId="09C9403E" wp14:editId="08B2383C">
                      <wp:simplePos x="0" y="0"/>
                      <wp:positionH relativeFrom="column">
                        <wp:posOffset>-6350</wp:posOffset>
                      </wp:positionH>
                      <wp:positionV relativeFrom="paragraph">
                        <wp:posOffset>234237</wp:posOffset>
                      </wp:positionV>
                      <wp:extent cx="2195830" cy="1136898"/>
                      <wp:effectExtent l="19050" t="19050" r="33020" b="44450"/>
                      <wp:wrapNone/>
                      <wp:docPr id="55" name="角丸四角形 55"/>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13</w:t>
                                  </w:r>
                                  <w:r>
                                    <w:rPr>
                                      <w:rFonts w:ascii="ＤＦ特太ゴシック体" w:eastAsia="ＤＦ特太ゴシック体" w:hAnsi="ＤＦ特太ゴシック体"/>
                                      <w:sz w:val="40"/>
                                      <w:szCs w:val="40"/>
                                    </w:rPr>
                                    <w:t>･14･17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9403E" id="角丸四角形 55" o:spid="_x0000_s1190" style="position:absolute;left:0;text-align:left;margin-left:-.5pt;margin-top:18.45pt;width:172.9pt;height:8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13</w:t>
                            </w:r>
                            <w:r>
                              <w:rPr>
                                <w:rFonts w:ascii="ＤＦ特太ゴシック体" w:eastAsia="ＤＦ特太ゴシック体" w:hAnsi="ＤＦ特太ゴシック体"/>
                                <w:sz w:val="40"/>
                                <w:szCs w:val="40"/>
                              </w:rPr>
                              <w:t>･14･17</w:t>
                            </w:r>
                          </w:p>
                        </w:txbxContent>
                      </v:textbox>
                    </v:roundrect>
                  </w:pict>
                </mc:Fallback>
              </mc:AlternateContent>
            </w:r>
          </w:p>
          <w:p w:rsidR="001D5F58" w:rsidRDefault="001D5F58" w:rsidP="000920A2">
            <w:pPr>
              <w:rPr>
                <w:rFonts w:asciiTheme="majorEastAsia" w:eastAsiaTheme="majorEastAsia" w:hAnsiTheme="majorEastAsia"/>
                <w:sz w:val="21"/>
                <w:szCs w:val="21"/>
              </w:rPr>
            </w:pPr>
          </w:p>
          <w:p w:rsidR="001D5F58" w:rsidRDefault="001D5F58" w:rsidP="000920A2">
            <w:pPr>
              <w:rPr>
                <w:rFonts w:asciiTheme="majorEastAsia" w:eastAsiaTheme="majorEastAsia" w:hAnsiTheme="majorEastAsia"/>
                <w:sz w:val="21"/>
                <w:szCs w:val="21"/>
              </w:rPr>
            </w:pPr>
          </w:p>
          <w:p w:rsidR="001D5F58" w:rsidRPr="00F01121" w:rsidRDefault="001D5F58" w:rsidP="000920A2">
            <w:pPr>
              <w:rPr>
                <w:rFonts w:asciiTheme="majorEastAsia" w:eastAsiaTheme="majorEastAsia" w:hAnsiTheme="majorEastAsia"/>
                <w:sz w:val="21"/>
                <w:szCs w:val="21"/>
              </w:rPr>
            </w:pPr>
          </w:p>
        </w:tc>
        <w:tc>
          <w:tcPr>
            <w:tcW w:w="2268" w:type="dxa"/>
          </w:tcPr>
          <w:p w:rsidR="00600F1F" w:rsidRPr="00F01121" w:rsidRDefault="00600F1F" w:rsidP="004F020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653213">
              <w:rPr>
                <w:rFonts w:asciiTheme="majorEastAsia" w:eastAsiaTheme="majorEastAsia" w:hAnsiTheme="majorEastAsia" w:hint="eastAsia"/>
                <w:color w:val="000000" w:themeColor="text1"/>
                <w:sz w:val="21"/>
                <w:szCs w:val="21"/>
              </w:rPr>
              <w:t>２</w:t>
            </w:r>
            <w:r w:rsidRPr="00653213">
              <w:rPr>
                <w:rFonts w:asciiTheme="majorEastAsia" w:eastAsiaTheme="majorEastAsia" w:hAnsiTheme="majorEastAsia" w:hint="eastAsia"/>
                <w:color w:val="000000" w:themeColor="text1"/>
                <w:sz w:val="21"/>
                <w:szCs w:val="21"/>
              </w:rPr>
              <w:t>の</w:t>
            </w:r>
            <w:r w:rsidR="006C0F55" w:rsidRPr="00653213">
              <w:rPr>
                <w:rFonts w:asciiTheme="majorEastAsia" w:eastAsiaTheme="majorEastAsia" w:hAnsiTheme="majorEastAsia" w:hint="eastAsia"/>
                <w:color w:val="000000" w:themeColor="text1"/>
                <w:sz w:val="21"/>
                <w:szCs w:val="21"/>
              </w:rPr>
              <w:t>２</w:t>
            </w:r>
            <w:r w:rsidRPr="00653213">
              <w:rPr>
                <w:rFonts w:asciiTheme="majorEastAsia" w:eastAsiaTheme="majorEastAsia" w:hAnsiTheme="majorEastAsia" w:hint="eastAsia"/>
                <w:color w:val="000000" w:themeColor="text1"/>
                <w:sz w:val="21"/>
                <w:szCs w:val="21"/>
              </w:rPr>
              <w:t>の</w:t>
            </w:r>
            <w:r w:rsidR="001A0E92" w:rsidRPr="00653213">
              <w:rPr>
                <w:rFonts w:asciiTheme="majorEastAsia" w:eastAsiaTheme="majorEastAsia" w:hAnsiTheme="majorEastAsia" w:hint="eastAsia"/>
                <w:color w:val="000000" w:themeColor="text1"/>
                <w:sz w:val="21"/>
                <w:szCs w:val="21"/>
              </w:rPr>
              <w:t>（２）</w:t>
            </w:r>
            <w:r w:rsidR="00BA20F6" w:rsidRPr="00653213">
              <w:rPr>
                <w:rFonts w:asciiTheme="majorEastAsia" w:eastAsiaTheme="majorEastAsia" w:hAnsiTheme="majorEastAsia" w:hint="eastAsia"/>
                <w:color w:val="000000" w:themeColor="text1"/>
                <w:sz w:val="21"/>
                <w:szCs w:val="21"/>
              </w:rPr>
              <w:t>、第２の３の（２）</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基本財産以外の資産（その他財産、公益事業用財産、収益事業用財産）の管理運用にあたって、安全、確実な方法で行われているか</w:t>
            </w:r>
            <w:r w:rsidR="00E242BC" w:rsidRPr="00F01121">
              <w:rPr>
                <w:rFonts w:asciiTheme="majorEastAsia" w:eastAsiaTheme="majorEastAsia" w:hAnsiTheme="majorEastAsia" w:hint="eastAsia"/>
                <w:sz w:val="21"/>
                <w:szCs w:val="21"/>
              </w:rPr>
              <w:t>。</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3232" behindDoc="0" locked="0" layoutInCell="1" allowOverlap="1" wp14:anchorId="2B002987" wp14:editId="4045E1FB">
                      <wp:simplePos x="0" y="0"/>
                      <wp:positionH relativeFrom="column">
                        <wp:posOffset>-4445</wp:posOffset>
                      </wp:positionH>
                      <wp:positionV relativeFrom="paragraph">
                        <wp:posOffset>45410</wp:posOffset>
                      </wp:positionV>
                      <wp:extent cx="2507615" cy="627380"/>
                      <wp:effectExtent l="0" t="0" r="26035" b="20320"/>
                      <wp:wrapNone/>
                      <wp:docPr id="171" name="テキスト ボックス 17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02987" id="テキスト ボックス 171" o:spid="_x0000_s1191" type="#_x0000_t202" style="position:absolute;left:0;text-align:left;margin-left:-.35pt;margin-top:3.6pt;width:197.45pt;height:49.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F35D4" w:rsidRDefault="00EF35D4" w:rsidP="000920A2">
            <w:pPr>
              <w:rPr>
                <w:rFonts w:asciiTheme="majorEastAsia" w:eastAsiaTheme="majorEastAsia" w:hAnsiTheme="majorEastAsia"/>
                <w:sz w:val="21"/>
                <w:szCs w:val="21"/>
              </w:rPr>
            </w:pPr>
          </w:p>
          <w:p w:rsidR="00EF35D4" w:rsidRDefault="00EF35D4" w:rsidP="000920A2">
            <w:pPr>
              <w:rPr>
                <w:rFonts w:asciiTheme="majorEastAsia" w:eastAsiaTheme="majorEastAsia" w:hAnsiTheme="majorEastAsia"/>
                <w:sz w:val="21"/>
                <w:szCs w:val="21"/>
              </w:rPr>
            </w:pPr>
          </w:p>
          <w:p w:rsidR="00EF35D4" w:rsidRPr="00F01121" w:rsidRDefault="00EF35D4" w:rsidP="000920A2">
            <w:pPr>
              <w:rPr>
                <w:rFonts w:asciiTheme="majorEastAsia" w:eastAsiaTheme="majorEastAsia" w:hAnsiTheme="majorEastAsia"/>
                <w:sz w:val="21"/>
                <w:szCs w:val="21"/>
              </w:rPr>
            </w:pPr>
          </w:p>
          <w:p w:rsidR="00DE3B63" w:rsidRDefault="00DE3B63" w:rsidP="00D801B1">
            <w:pPr>
              <w:rPr>
                <w:rFonts w:asciiTheme="majorEastAsia" w:eastAsiaTheme="majorEastAsia" w:hAnsiTheme="majorEastAsia"/>
                <w:sz w:val="21"/>
                <w:szCs w:val="21"/>
              </w:rPr>
            </w:pPr>
          </w:p>
          <w:p w:rsidR="00EF35D4" w:rsidRDefault="00600F1F" w:rsidP="00D801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その他財産のうち社会福祉事業の存続要件とな</w:t>
            </w:r>
            <w:r w:rsidR="00D801B1"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るもの</w:t>
            </w:r>
            <w:r w:rsidR="00D801B1" w:rsidRPr="00F01121">
              <w:rPr>
                <w:rFonts w:asciiTheme="majorEastAsia" w:eastAsiaTheme="majorEastAsia" w:hAnsiTheme="majorEastAsia" w:hint="eastAsia"/>
                <w:sz w:val="21"/>
                <w:szCs w:val="21"/>
              </w:rPr>
              <w:t>の管理が</w:t>
            </w:r>
            <w:r w:rsidRPr="00F01121">
              <w:rPr>
                <w:rFonts w:asciiTheme="majorEastAsia" w:eastAsiaTheme="majorEastAsia" w:hAnsiTheme="majorEastAsia" w:hint="eastAsia"/>
                <w:sz w:val="21"/>
                <w:szCs w:val="21"/>
              </w:rPr>
              <w:t>適正にされ、</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処分がみだりに行われていないか</w:t>
            </w:r>
            <w:r w:rsidR="00DE3B63">
              <w:rPr>
                <w:rFonts w:asciiTheme="majorEastAsia" w:eastAsiaTheme="majorEastAsia" w:hAnsiTheme="majorEastAsia" w:hint="eastAsia"/>
                <w:sz w:val="21"/>
                <w:szCs w:val="21"/>
              </w:rPr>
              <w:t>。</w:t>
            </w:r>
          </w:p>
          <w:p w:rsidR="00600F1F" w:rsidRDefault="004C102C" w:rsidP="00D801B1">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4256" behindDoc="0" locked="0" layoutInCell="1" allowOverlap="1" wp14:anchorId="270F46E0" wp14:editId="101EC357">
                      <wp:simplePos x="0" y="0"/>
                      <wp:positionH relativeFrom="column">
                        <wp:posOffset>-4445</wp:posOffset>
                      </wp:positionH>
                      <wp:positionV relativeFrom="paragraph">
                        <wp:posOffset>77426</wp:posOffset>
                      </wp:positionV>
                      <wp:extent cx="2507615" cy="627380"/>
                      <wp:effectExtent l="0" t="0" r="26035" b="20320"/>
                      <wp:wrapNone/>
                      <wp:docPr id="172" name="テキスト ボックス 172"/>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46E0" id="テキスト ボックス 172" o:spid="_x0000_s1192" type="#_x0000_t202" style="position:absolute;left:0;text-align:left;margin-left:-.35pt;margin-top:6.1pt;width:197.45pt;height:49.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Q5fwIAANI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DE3B63" w:rsidRPr="00F01121" w:rsidRDefault="00DE3B63" w:rsidP="00D801B1">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基本財産については、法人存立の基礎となるものとして厳格な管理が求められるが、基本財産以外の資産（その他財産、公益事業用財産、収益事業用財産）の管理運用にあたっても、法人の高い公益性、非営利性</w:t>
            </w:r>
            <w:r w:rsidR="00BB7030"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ると法人の裁量が無限定に認められるもの</w:t>
            </w:r>
            <w:r w:rsidR="00BB7030" w:rsidRPr="00F01121">
              <w:rPr>
                <w:rFonts w:asciiTheme="majorEastAsia" w:eastAsiaTheme="majorEastAsia" w:hAnsiTheme="majorEastAsia" w:hint="eastAsia"/>
                <w:sz w:val="21"/>
                <w:szCs w:val="21"/>
              </w:rPr>
              <w:t>と解すべき</w:t>
            </w:r>
            <w:r w:rsidRPr="00F01121">
              <w:rPr>
                <w:rFonts w:asciiTheme="majorEastAsia" w:eastAsiaTheme="majorEastAsia" w:hAnsiTheme="majorEastAsia" w:hint="eastAsia"/>
                <w:sz w:val="21"/>
                <w:szCs w:val="21"/>
              </w:rPr>
              <w:t>ではなく、安全、確実な方法で行われることが望ましい（審査基準第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）。「安全、確実な方法」</w:t>
            </w:r>
            <w:r w:rsidR="005E41C9" w:rsidRPr="00F01121">
              <w:rPr>
                <w:rFonts w:asciiTheme="majorEastAsia" w:eastAsiaTheme="majorEastAsia" w:hAnsiTheme="majorEastAsia" w:hint="eastAsia"/>
                <w:sz w:val="21"/>
                <w:szCs w:val="21"/>
              </w:rPr>
              <w:t>であること</w:t>
            </w:r>
            <w:r w:rsidRPr="00F01121">
              <w:rPr>
                <w:rFonts w:asciiTheme="majorEastAsia" w:eastAsiaTheme="majorEastAsia" w:hAnsiTheme="majorEastAsia" w:hint="eastAsia"/>
                <w:sz w:val="21"/>
                <w:szCs w:val="21"/>
              </w:rPr>
              <w:t>については、基本財産</w:t>
            </w:r>
            <w:r w:rsidR="008A63C9" w:rsidRPr="00F01121">
              <w:rPr>
                <w:rFonts w:asciiTheme="majorEastAsia" w:eastAsiaTheme="majorEastAsia" w:hAnsiTheme="majorEastAsia" w:hint="eastAsia"/>
                <w:sz w:val="21"/>
                <w:szCs w:val="21"/>
              </w:rPr>
              <w:t>に対する場合</w:t>
            </w:r>
            <w:r w:rsidRPr="00F01121">
              <w:rPr>
                <w:rFonts w:asciiTheme="majorEastAsia" w:eastAsiaTheme="majorEastAsia" w:hAnsiTheme="majorEastAsia" w:hint="eastAsia"/>
                <w:sz w:val="21"/>
                <w:szCs w:val="21"/>
              </w:rPr>
              <w:t>と同</w:t>
            </w:r>
            <w:r w:rsidR="008A63C9"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の厳格</w:t>
            </w:r>
            <w:r w:rsidR="00D801B1" w:rsidRPr="00F01121">
              <w:rPr>
                <w:rFonts w:asciiTheme="majorEastAsia" w:eastAsiaTheme="majorEastAsia" w:hAnsiTheme="majorEastAsia" w:hint="eastAsia"/>
                <w:sz w:val="21"/>
                <w:szCs w:val="21"/>
              </w:rPr>
              <w:t>な管理</w:t>
            </w:r>
            <w:r w:rsidRPr="00F01121">
              <w:rPr>
                <w:rFonts w:asciiTheme="majorEastAsia" w:eastAsiaTheme="majorEastAsia" w:hAnsiTheme="majorEastAsia" w:hint="eastAsia"/>
                <w:sz w:val="21"/>
                <w:szCs w:val="21"/>
              </w:rPr>
              <w:t>を求めるものではないが、理事長等の業務を執行する理事の独断によ</w:t>
            </w:r>
            <w:r w:rsidR="00D801B1"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管理運用がなされたことによ</w:t>
            </w:r>
            <w:r w:rsidR="00D801B1"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法人の財産が大きく毀損する</w:t>
            </w:r>
            <w:r w:rsidR="005E41C9" w:rsidRPr="00F01121">
              <w:rPr>
                <w:rFonts w:asciiTheme="majorEastAsia" w:eastAsiaTheme="majorEastAsia" w:hAnsiTheme="majorEastAsia" w:hint="eastAsia"/>
                <w:sz w:val="21"/>
                <w:szCs w:val="21"/>
              </w:rPr>
              <w:t>等の</w:t>
            </w:r>
            <w:r w:rsidRPr="00F01121">
              <w:rPr>
                <w:rFonts w:asciiTheme="majorEastAsia" w:eastAsiaTheme="majorEastAsia" w:hAnsiTheme="majorEastAsia" w:hint="eastAsia"/>
                <w:sz w:val="21"/>
                <w:szCs w:val="21"/>
              </w:rPr>
              <w:t>ことがないよう</w:t>
            </w:r>
            <w:r w:rsidR="005E41C9" w:rsidRPr="00F01121">
              <w:rPr>
                <w:rFonts w:asciiTheme="majorEastAsia" w:eastAsiaTheme="majorEastAsia" w:hAnsiTheme="majorEastAsia" w:hint="eastAsia"/>
                <w:sz w:val="21"/>
                <w:szCs w:val="21"/>
              </w:rPr>
              <w:t>にするため</w:t>
            </w:r>
            <w:r w:rsidRPr="00F01121">
              <w:rPr>
                <w:rFonts w:asciiTheme="majorEastAsia" w:eastAsiaTheme="majorEastAsia" w:hAnsiTheme="majorEastAsia" w:hint="eastAsia"/>
                <w:sz w:val="21"/>
                <w:szCs w:val="21"/>
              </w:rPr>
              <w:t>、元本が確実に回収できるもの以外での管理運用を行う場合には、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株式投資又は株式を含む投資信託等による管理運用も認められるが、</w:t>
            </w:r>
            <w:r w:rsidR="005E41C9" w:rsidRPr="00F01121">
              <w:rPr>
                <w:rFonts w:asciiTheme="majorEastAsia" w:eastAsiaTheme="majorEastAsia" w:hAnsiTheme="majorEastAsia" w:hint="eastAsia"/>
                <w:sz w:val="21"/>
                <w:szCs w:val="21"/>
              </w:rPr>
              <w:t>一定の制約がある（注）</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（注）株式等の取扱いについては、</w:t>
            </w:r>
            <w:r w:rsidR="008A63C9" w:rsidRPr="00F01121">
              <w:rPr>
                <w:rFonts w:asciiTheme="majorEastAsia" w:eastAsiaTheme="majorEastAsia" w:hAnsiTheme="majorEastAsia" w:hint="eastAsia"/>
                <w:sz w:val="21"/>
                <w:szCs w:val="21"/>
              </w:rPr>
              <w:t>Ⅲ</w:t>
            </w:r>
            <w:r w:rsidR="00D801B1" w:rsidRPr="00F01121">
              <w:rPr>
                <w:rFonts w:asciiTheme="majorEastAsia" w:eastAsiaTheme="majorEastAsia" w:hAnsiTheme="majorEastAsia" w:hint="eastAsia"/>
                <w:sz w:val="21"/>
                <w:szCs w:val="21"/>
              </w:rPr>
              <w:t>の２</w:t>
            </w:r>
            <w:r w:rsidR="008A63C9"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（３）「株式保有」</w:t>
            </w:r>
            <w:r w:rsidR="00D801B1" w:rsidRPr="00F01121">
              <w:rPr>
                <w:rFonts w:asciiTheme="majorEastAsia" w:eastAsiaTheme="majorEastAsia" w:hAnsiTheme="majorEastAsia" w:hint="eastAsia"/>
                <w:sz w:val="21"/>
                <w:szCs w:val="21"/>
              </w:rPr>
              <w:t>を参照</w:t>
            </w:r>
            <w:r w:rsidRPr="00F01121">
              <w:rPr>
                <w:rFonts w:asciiTheme="majorEastAsia" w:eastAsiaTheme="majorEastAsia" w:hAnsiTheme="majorEastAsia" w:hint="eastAsia"/>
                <w:sz w:val="21"/>
                <w:szCs w:val="21"/>
              </w:rPr>
              <w:t>。</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その他財産のうち、社会福祉事業の存続要件とな</w:t>
            </w:r>
            <w:r w:rsidR="00D801B1"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るものは、その財産が欠けることにより法人の目的である社会福祉事業の継続に支障を来すこと</w:t>
            </w:r>
            <w:r w:rsidR="005E41C9" w:rsidRPr="00F01121">
              <w:rPr>
                <w:rFonts w:asciiTheme="majorEastAsia" w:eastAsiaTheme="majorEastAsia" w:hAnsiTheme="majorEastAsia" w:hint="eastAsia"/>
                <w:sz w:val="21"/>
                <w:szCs w:val="21"/>
              </w:rPr>
              <w:t>となるため</w:t>
            </w:r>
            <w:r w:rsidRPr="00F01121">
              <w:rPr>
                <w:rFonts w:asciiTheme="majorEastAsia" w:eastAsiaTheme="majorEastAsia" w:hAnsiTheme="majorEastAsia" w:hint="eastAsia"/>
                <w:sz w:val="21"/>
                <w:szCs w:val="21"/>
              </w:rPr>
              <w:t>、</w:t>
            </w:r>
            <w:r w:rsidR="00D801B1" w:rsidRPr="00F01121">
              <w:rPr>
                <w:rFonts w:asciiTheme="majorEastAsia" w:eastAsiaTheme="majorEastAsia" w:hAnsiTheme="majorEastAsia" w:hint="eastAsia"/>
                <w:sz w:val="21"/>
                <w:szCs w:val="21"/>
              </w:rPr>
              <w:t>当該財産の管理が</w:t>
            </w:r>
            <w:r w:rsidRPr="00F01121">
              <w:rPr>
                <w:rFonts w:asciiTheme="majorEastAsia" w:eastAsiaTheme="majorEastAsia" w:hAnsiTheme="majorEastAsia" w:hint="eastAsia"/>
                <w:sz w:val="21"/>
                <w:szCs w:val="21"/>
              </w:rPr>
              <w:t>適正にされ、</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処分がみだりに行われてはならない（審査基準第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のイ）</w:t>
            </w:r>
            <w:r w:rsidR="005E41C9"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、社会福祉事業の存続要件とな</w:t>
            </w:r>
            <w:r w:rsidR="0012703D"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る財産の管理や処分について、</w:t>
            </w:r>
            <w:r w:rsidR="008A63C9"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管理運用体制（法人の財産全体の管理運用体制に包含されるものでも差し支えない</w:t>
            </w:r>
            <w:r w:rsidR="0012703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）の整備</w:t>
            </w:r>
            <w:r w:rsidR="0012703D" w:rsidRPr="00F01121">
              <w:rPr>
                <w:rFonts w:asciiTheme="majorEastAsia" w:eastAsiaTheme="majorEastAsia" w:hAnsiTheme="majorEastAsia" w:hint="eastAsia"/>
                <w:sz w:val="21"/>
                <w:szCs w:val="21"/>
              </w:rPr>
              <w:t>を図るべき</w:t>
            </w:r>
            <w:r w:rsidRPr="00F01121">
              <w:rPr>
                <w:rFonts w:asciiTheme="majorEastAsia" w:eastAsiaTheme="majorEastAsia" w:hAnsiTheme="majorEastAsia" w:hint="eastAsia"/>
                <w:sz w:val="21"/>
                <w:szCs w:val="21"/>
              </w:rPr>
              <w:t>である。</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5E41C9"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ては、基本財産以外の財産の管理運用にあたって、安全、確実な方法</w:t>
            </w:r>
            <w:r w:rsidR="005E41C9" w:rsidRPr="00F01121">
              <w:rPr>
                <w:rFonts w:asciiTheme="majorEastAsia" w:eastAsiaTheme="majorEastAsia" w:hAnsiTheme="majorEastAsia" w:hint="eastAsia"/>
                <w:sz w:val="21"/>
                <w:szCs w:val="21"/>
              </w:rPr>
              <w:t>で行われているか</w:t>
            </w:r>
            <w:r w:rsidRPr="00F01121">
              <w:rPr>
                <w:rFonts w:asciiTheme="majorEastAsia" w:eastAsiaTheme="majorEastAsia" w:hAnsiTheme="majorEastAsia" w:hint="eastAsia"/>
                <w:sz w:val="21"/>
                <w:szCs w:val="21"/>
              </w:rPr>
              <w:t>、すなわち、元本が確実に回収できるもの以外の方法での管理運用を行う場合には、管理運用体制が整備されているか、その他財産のうち、社会福祉事業の存続要件となるものの管理運用体制が整備されているかを確認する。また、法人の基本財産以外の財産が大きく毀損していないか、社会福祉事業の存続要件となる財産が欠けていないかを確認する。</w:t>
            </w:r>
          </w:p>
          <w:p w:rsidR="00DB451D" w:rsidRDefault="00DB451D"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23230A">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法人の基本財産以外の財産が大きく毀損した場合であって、法人における</w:t>
            </w:r>
            <w:r w:rsidR="0012703D" w:rsidRPr="00F01121">
              <w:rPr>
                <w:rFonts w:asciiTheme="majorEastAsia" w:eastAsiaTheme="majorEastAsia" w:hAnsiTheme="majorEastAsia" w:hint="eastAsia"/>
                <w:sz w:val="21"/>
                <w:szCs w:val="21"/>
              </w:rPr>
              <w:t>当該財産の</w:t>
            </w:r>
            <w:r w:rsidRPr="00F01121">
              <w:rPr>
                <w:rFonts w:asciiTheme="majorEastAsia" w:eastAsiaTheme="majorEastAsia" w:hAnsiTheme="majorEastAsia" w:hint="eastAsia"/>
                <w:sz w:val="21"/>
                <w:szCs w:val="21"/>
              </w:rPr>
              <w:t>管理運用体制が整備されていない場合又は管理運用に関する規程等が遵守されていない場合</w:t>
            </w:r>
          </w:p>
          <w:p w:rsidR="00600F1F" w:rsidRPr="00F01121" w:rsidRDefault="00600F1F" w:rsidP="0023230A">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社会福祉事業の存続要件とな</w:t>
            </w:r>
            <w:r w:rsidR="0012703D"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る財産に関する管理運用体制が整備されていない場合又は管理運用に関する規程等が遵守されていない場合</w:t>
            </w:r>
          </w:p>
          <w:p w:rsidR="00600F1F" w:rsidRPr="00F01121" w:rsidRDefault="00600F1F" w:rsidP="0023230A">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なお、上記基準のように法人の財産が大きく毀損していない場合であっても、管理運用体制が整備されていない場合は、その整備を求めることとする（口頭指摘）。</w:t>
            </w:r>
          </w:p>
          <w:p w:rsidR="00DB451D" w:rsidRDefault="00600F1F" w:rsidP="001937A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B451D" w:rsidRDefault="001937AD" w:rsidP="001937A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資産の管理運用に関する規程、理事会議事録、計算関係書類</w:t>
            </w:r>
          </w:p>
          <w:p w:rsidR="00653213" w:rsidRDefault="00653213" w:rsidP="001937AD">
            <w:pPr>
              <w:rPr>
                <w:rFonts w:asciiTheme="majorEastAsia" w:eastAsiaTheme="majorEastAsia" w:hAnsiTheme="majorEastAsia"/>
                <w:sz w:val="21"/>
                <w:szCs w:val="21"/>
              </w:rPr>
            </w:pPr>
          </w:p>
          <w:p w:rsidR="00653213" w:rsidRDefault="00653213" w:rsidP="001937AD">
            <w:pPr>
              <w:rPr>
                <w:rFonts w:asciiTheme="majorEastAsia" w:eastAsiaTheme="majorEastAsia" w:hAnsiTheme="majorEastAsia"/>
                <w:sz w:val="21"/>
                <w:szCs w:val="21"/>
              </w:rPr>
            </w:pPr>
          </w:p>
          <w:p w:rsidR="00653213" w:rsidRPr="001937AD" w:rsidRDefault="00653213" w:rsidP="001937AD">
            <w:pPr>
              <w:rPr>
                <w:rFonts w:asciiTheme="majorEastAsia" w:eastAsiaTheme="majorEastAsia" w:hAnsiTheme="majorEastAsia"/>
                <w:sz w:val="21"/>
                <w:szCs w:val="21"/>
              </w:rPr>
            </w:pPr>
          </w:p>
        </w:tc>
      </w:tr>
      <w:tr w:rsidR="00600F1F" w:rsidRPr="00F01121" w:rsidTr="001A3B80">
        <w:tc>
          <w:tcPr>
            <w:tcW w:w="1134" w:type="dxa"/>
          </w:tcPr>
          <w:p w:rsidR="00600F1F"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w:t>
            </w:r>
            <w:r w:rsidR="00600F1F" w:rsidRPr="00F01121">
              <w:rPr>
                <w:rFonts w:asciiTheme="majorEastAsia" w:eastAsiaTheme="majorEastAsia" w:hAnsiTheme="majorEastAsia" w:hint="eastAsia"/>
                <w:sz w:val="21"/>
                <w:szCs w:val="21"/>
              </w:rPr>
              <w:t>株式保有</w:t>
            </w: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Pr="00F01121" w:rsidRDefault="001A78CB" w:rsidP="000920A2">
            <w:pPr>
              <w:rPr>
                <w:rFonts w:asciiTheme="majorEastAsia" w:eastAsiaTheme="majorEastAsia" w:hAnsiTheme="majorEastAsia"/>
                <w:sz w:val="21"/>
                <w:szCs w:val="21"/>
              </w:rPr>
            </w:pPr>
          </w:p>
        </w:tc>
        <w:tc>
          <w:tcPr>
            <w:tcW w:w="2977"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株式の保有は適切になされているか。</w:t>
            </w:r>
          </w:p>
          <w:p w:rsidR="001D5F58" w:rsidRDefault="001D5F58" w:rsidP="000920A2">
            <w:pPr>
              <w:rPr>
                <w:rFonts w:asciiTheme="majorEastAsia" w:eastAsiaTheme="majorEastAsia" w:hAnsiTheme="majorEastAsia"/>
                <w:sz w:val="21"/>
                <w:szCs w:val="21"/>
              </w:rPr>
            </w:pPr>
          </w:p>
          <w:p w:rsidR="001D5F58" w:rsidRPr="00F01121"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24448" behindDoc="0" locked="0" layoutInCell="1" allowOverlap="1" wp14:anchorId="206FFA86" wp14:editId="02EA9969">
                      <wp:simplePos x="0" y="0"/>
                      <wp:positionH relativeFrom="column">
                        <wp:posOffset>-6350</wp:posOffset>
                      </wp:positionH>
                      <wp:positionV relativeFrom="paragraph">
                        <wp:posOffset>418729</wp:posOffset>
                      </wp:positionV>
                      <wp:extent cx="2195830" cy="1136898"/>
                      <wp:effectExtent l="19050" t="19050" r="33020" b="44450"/>
                      <wp:wrapNone/>
                      <wp:docPr id="56" name="角丸四角形 56"/>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15</w:t>
                                  </w:r>
                                  <w:r>
                                    <w:rPr>
                                      <w:rFonts w:ascii="ＤＦ特太ゴシック体" w:eastAsia="ＤＦ特太ゴシック体" w:hAnsi="ＤＦ特太ゴシック体"/>
                                      <w:sz w:val="40"/>
                                      <w:szCs w:val="40"/>
                                    </w:rPr>
                                    <w:t>･1</w:t>
                                  </w:r>
                                  <w:r>
                                    <w:rPr>
                                      <w:rFonts w:ascii="ＤＦ特太ゴシック体" w:eastAsia="ＤＦ特太ゴシック体" w:hAnsi="ＤＦ特太ゴシック体" w:hint="eastAsia"/>
                                      <w:sz w:val="40"/>
                                      <w:szCs w:val="4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FFA86" id="角丸四角形 56" o:spid="_x0000_s1193" style="position:absolute;left:0;text-align:left;margin-left:-.5pt;margin-top:32.95pt;width:172.9pt;height:8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15</w:t>
                            </w:r>
                            <w:r>
                              <w:rPr>
                                <w:rFonts w:ascii="ＤＦ特太ゴシック体" w:eastAsia="ＤＦ特太ゴシック体" w:hAnsi="ＤＦ特太ゴシック体"/>
                                <w:sz w:val="40"/>
                                <w:szCs w:val="40"/>
                              </w:rPr>
                              <w:t>･1</w:t>
                            </w:r>
                            <w:r>
                              <w:rPr>
                                <w:rFonts w:ascii="ＤＦ特太ゴシック体" w:eastAsia="ＤＦ特太ゴシック体" w:hAnsi="ＤＦ特太ゴシック体" w:hint="eastAsia"/>
                                <w:sz w:val="40"/>
                                <w:szCs w:val="40"/>
                              </w:rPr>
                              <w:t>6</w:t>
                            </w:r>
                          </w:p>
                        </w:txbxContent>
                      </v:textbox>
                    </v:roundrect>
                  </w:pict>
                </mc:Fallback>
              </mc:AlternateContent>
            </w:r>
          </w:p>
        </w:tc>
        <w:tc>
          <w:tcPr>
            <w:tcW w:w="2268" w:type="dxa"/>
          </w:tcPr>
          <w:p w:rsidR="001A0E92" w:rsidRPr="00F01121" w:rsidRDefault="00600F1F" w:rsidP="005E41C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p>
          <w:p w:rsidR="00600F1F" w:rsidRPr="00F01121" w:rsidRDefault="00600F1F" w:rsidP="001A0E9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審査要領第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（８）から（</w:t>
            </w:r>
            <w:r w:rsidR="001A0E92" w:rsidRPr="00F01121">
              <w:rPr>
                <w:rFonts w:asciiTheme="majorEastAsia" w:eastAsiaTheme="majorEastAsia" w:hAnsiTheme="majorEastAsia"/>
                <w:sz w:val="21"/>
                <w:szCs w:val="21"/>
              </w:rPr>
              <w:t>11）まで</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株式の保有</w:t>
            </w:r>
            <w:r w:rsidR="005E41C9" w:rsidRPr="00F01121">
              <w:rPr>
                <w:rFonts w:asciiTheme="majorEastAsia" w:eastAsiaTheme="majorEastAsia" w:hAnsiTheme="majorEastAsia" w:hint="eastAsia"/>
                <w:sz w:val="21"/>
                <w:szCs w:val="21"/>
              </w:rPr>
              <w:t>が</w:t>
            </w:r>
            <w:r w:rsidR="0012703D" w:rsidRPr="00F01121">
              <w:rPr>
                <w:rFonts w:asciiTheme="majorEastAsia" w:eastAsiaTheme="majorEastAsia" w:hAnsiTheme="majorEastAsia" w:hint="eastAsia"/>
                <w:sz w:val="21"/>
                <w:szCs w:val="21"/>
              </w:rPr>
              <w:t>法令上</w:t>
            </w:r>
            <w:r w:rsidRPr="00F01121">
              <w:rPr>
                <w:rFonts w:asciiTheme="majorEastAsia" w:eastAsiaTheme="majorEastAsia" w:hAnsiTheme="majorEastAsia" w:hint="eastAsia"/>
                <w:sz w:val="21"/>
                <w:szCs w:val="21"/>
              </w:rPr>
              <w:t>認められるものであるか。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5280" behindDoc="0" locked="0" layoutInCell="1" allowOverlap="1" wp14:anchorId="0A7A0B9B" wp14:editId="071BF122">
                      <wp:simplePos x="0" y="0"/>
                      <wp:positionH relativeFrom="column">
                        <wp:posOffset>-4445</wp:posOffset>
                      </wp:positionH>
                      <wp:positionV relativeFrom="paragraph">
                        <wp:posOffset>83318</wp:posOffset>
                      </wp:positionV>
                      <wp:extent cx="2507615" cy="627380"/>
                      <wp:effectExtent l="0" t="0" r="26035" b="20320"/>
                      <wp:wrapNone/>
                      <wp:docPr id="173" name="テキスト ボックス 173"/>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A0B9B" id="テキスト ボックス 173" o:spid="_x0000_s1194" type="#_x0000_t202" style="position:absolute;left:0;text-align:left;margin-left:-.35pt;margin-top:6.55pt;width:197.45pt;height:49.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F35D4" w:rsidRDefault="00EF35D4" w:rsidP="000920A2">
            <w:pPr>
              <w:rPr>
                <w:rFonts w:asciiTheme="majorEastAsia" w:eastAsiaTheme="majorEastAsia" w:hAnsiTheme="majorEastAsia"/>
                <w:sz w:val="21"/>
                <w:szCs w:val="21"/>
              </w:rPr>
            </w:pPr>
          </w:p>
          <w:p w:rsidR="00EF35D4" w:rsidRPr="00F01121" w:rsidRDefault="00EF35D4"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8D2BC0" w:rsidRDefault="008D2BC0"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株式保有等を行っている場合（全株式の</w:t>
            </w:r>
            <w:r w:rsidRPr="00F01121">
              <w:rPr>
                <w:rFonts w:asciiTheme="majorEastAsia" w:eastAsiaTheme="majorEastAsia" w:hAnsiTheme="majorEastAsia"/>
                <w:sz w:val="21"/>
                <w:szCs w:val="21"/>
              </w:rPr>
              <w:t>20％以上を保有している場合に限る。）</w:t>
            </w:r>
            <w:r w:rsidR="0012703D"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、所轄庁に必要書類の提出をしているか</w:t>
            </w:r>
            <w:r w:rsidR="0012703D" w:rsidRPr="00F01121">
              <w:rPr>
                <w:rFonts w:asciiTheme="majorEastAsia" w:eastAsiaTheme="majorEastAsia" w:hAnsiTheme="majorEastAsia" w:hint="eastAsia"/>
                <w:sz w:val="21"/>
                <w:szCs w:val="21"/>
              </w:rPr>
              <w:t>。</w:t>
            </w:r>
          </w:p>
          <w:p w:rsidR="00DE3B63" w:rsidRPr="00F01121"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6304" behindDoc="0" locked="0" layoutInCell="1" allowOverlap="1" wp14:anchorId="77F6B3E1" wp14:editId="4E5FABE9">
                      <wp:simplePos x="0" y="0"/>
                      <wp:positionH relativeFrom="column">
                        <wp:posOffset>-4312</wp:posOffset>
                      </wp:positionH>
                      <wp:positionV relativeFrom="paragraph">
                        <wp:posOffset>56264</wp:posOffset>
                      </wp:positionV>
                      <wp:extent cx="2507615" cy="627380"/>
                      <wp:effectExtent l="0" t="0" r="26035" b="20320"/>
                      <wp:wrapNone/>
                      <wp:docPr id="174" name="テキスト ボックス 174"/>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6B3E1" id="テキスト ボックス 174" o:spid="_x0000_s1195" type="#_x0000_t202" style="position:absolute;left:0;text-align:left;margin-left:-.35pt;margin-top:4.45pt;width:197.45pt;height:49.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VcfwIAANI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株式の保有は、原則として</w:t>
            </w:r>
            <w:r w:rsidR="005E41C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w:t>
            </w:r>
            <w:r w:rsidR="005E41C9" w:rsidRPr="00F01121">
              <w:rPr>
                <w:rFonts w:asciiTheme="majorEastAsia" w:eastAsiaTheme="majorEastAsia" w:hAnsiTheme="majorEastAsia" w:hint="eastAsia"/>
                <w:sz w:val="21"/>
                <w:szCs w:val="21"/>
              </w:rPr>
              <w:t>に掲げる①～③</w:t>
            </w:r>
            <w:r w:rsidRPr="00F01121">
              <w:rPr>
                <w:rFonts w:asciiTheme="majorEastAsia" w:eastAsiaTheme="majorEastAsia" w:hAnsiTheme="majorEastAsia" w:hint="eastAsia"/>
                <w:sz w:val="21"/>
                <w:szCs w:val="21"/>
              </w:rPr>
              <w:t>の場合に限られる</w:t>
            </w:r>
            <w:r w:rsidR="005E41C9" w:rsidRPr="00F01121">
              <w:rPr>
                <w:rFonts w:asciiTheme="majorEastAsia" w:eastAsiaTheme="majorEastAsia" w:hAnsiTheme="majorEastAsia" w:hint="eastAsia"/>
                <w:sz w:val="21"/>
                <w:szCs w:val="21"/>
              </w:rPr>
              <w:t>が</w:t>
            </w:r>
            <w:r w:rsidR="000675E4" w:rsidRPr="00F01121">
              <w:rPr>
                <w:rFonts w:asciiTheme="majorEastAsia" w:eastAsiaTheme="majorEastAsia" w:hAnsiTheme="majorEastAsia" w:hint="eastAsia"/>
                <w:sz w:val="21"/>
                <w:szCs w:val="21"/>
              </w:rPr>
              <w:t>（注）</w:t>
            </w:r>
            <w:r w:rsidRPr="00F01121">
              <w:rPr>
                <w:rFonts w:asciiTheme="majorEastAsia" w:eastAsiaTheme="majorEastAsia" w:hAnsiTheme="majorEastAsia" w:hint="eastAsia"/>
                <w:sz w:val="21"/>
                <w:szCs w:val="21"/>
              </w:rPr>
              <w:t>、保有が認められる場合であっても、法人の非営利性</w:t>
            </w:r>
            <w:r w:rsidR="0012703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担保</w:t>
            </w:r>
            <w:r w:rsidR="0012703D" w:rsidRPr="00F01121">
              <w:rPr>
                <w:rFonts w:asciiTheme="majorEastAsia" w:eastAsiaTheme="majorEastAsia" w:hAnsiTheme="majorEastAsia" w:hint="eastAsia"/>
                <w:sz w:val="21"/>
                <w:szCs w:val="21"/>
              </w:rPr>
              <w:t>の観点から</w:t>
            </w:r>
            <w:r w:rsidRPr="00F01121">
              <w:rPr>
                <w:rFonts w:asciiTheme="majorEastAsia" w:eastAsiaTheme="majorEastAsia" w:hAnsiTheme="majorEastAsia" w:hint="eastAsia"/>
                <w:sz w:val="21"/>
                <w:szCs w:val="21"/>
              </w:rPr>
              <w:t>、法人が営利企業を実質的に支配することがないよう、営利企業の全株式の</w:t>
            </w:r>
            <w:r w:rsidR="0012703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分の</w:t>
            </w:r>
            <w:r w:rsidR="0012703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を超えて保有してはならない（審査基準第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、審査要領第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（８）</w:t>
            </w:r>
            <w:r w:rsidR="000675E4" w:rsidRPr="00F01121">
              <w:rPr>
                <w:rFonts w:asciiTheme="majorEastAsia" w:eastAsiaTheme="majorEastAsia" w:hAnsiTheme="majorEastAsia" w:hint="eastAsia"/>
                <w:sz w:val="21"/>
                <w:szCs w:val="21"/>
              </w:rPr>
              <w:t>､</w:t>
            </w:r>
            <w:r w:rsidR="001A0E92" w:rsidRPr="00F01121">
              <w:rPr>
                <w:rFonts w:asciiTheme="majorEastAsia" w:eastAsiaTheme="majorEastAsia" w:hAnsiTheme="majorEastAsia" w:hint="eastAsia"/>
                <w:sz w:val="21"/>
                <w:szCs w:val="21"/>
              </w:rPr>
              <w:t>（</w:t>
            </w:r>
            <w:r w:rsidR="000675E4" w:rsidRPr="00F01121">
              <w:rPr>
                <w:rFonts w:asciiTheme="majorEastAsia" w:eastAsiaTheme="majorEastAsia" w:hAnsiTheme="majorEastAsia"/>
                <w:sz w:val="21"/>
                <w:szCs w:val="21"/>
              </w:rPr>
              <w:t>10</w:t>
            </w:r>
            <w:r w:rsidR="001A0E92"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600F1F" w:rsidRPr="00F01121" w:rsidRDefault="00600F1F" w:rsidP="00594549">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基本財産以外の資産の</w:t>
            </w:r>
            <w:r w:rsidR="0012703D"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運用の場合。ただし、あくまで管理運用であることを明確にするため、上場株や店頭公開株のように、証券会社の通常の取引を通じて取得できるものに限る。</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基本財産として</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された場合（設立後に</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されたものも含む。）</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未公開株</w:t>
            </w:r>
            <w:r w:rsidR="005E41C9" w:rsidRPr="00F01121">
              <w:rPr>
                <w:rFonts w:asciiTheme="majorEastAsia" w:eastAsiaTheme="majorEastAsia" w:hAnsiTheme="majorEastAsia" w:hint="eastAsia"/>
                <w:sz w:val="21"/>
                <w:szCs w:val="21"/>
              </w:rPr>
              <w:t>のうち</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の要件を満たすもの</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59454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社会福祉に関する調査研究を行う企業の未公開株であること</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法人において、実証実験の場を提供する等、企業が行う社会福祉に関する調査研究に参画していること</w:t>
            </w:r>
          </w:p>
          <w:p w:rsidR="00600F1F" w:rsidRPr="00F01121" w:rsidRDefault="00600F1F" w:rsidP="00594549">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59454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未公開株への拠出（額）が法人全体の経営に与える影響が少ないことについて公認会計士又は税理士による確認を受けていること</w:t>
            </w:r>
          </w:p>
          <w:p w:rsidR="00563E8C" w:rsidRPr="00F01121" w:rsidRDefault="00563E8C" w:rsidP="00594549">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（注）次の通知の対象となる社会福祉施設の運営費や委託費の管理運用</w:t>
            </w:r>
            <w:r w:rsidR="00C163F7" w:rsidRPr="00F01121">
              <w:rPr>
                <w:rFonts w:asciiTheme="majorEastAsia" w:eastAsiaTheme="majorEastAsia" w:hAnsiTheme="majorEastAsia" w:hint="eastAsia"/>
                <w:sz w:val="21"/>
                <w:szCs w:val="21"/>
              </w:rPr>
              <w:t>においては、</w:t>
            </w:r>
            <w:r w:rsidRPr="00F01121">
              <w:rPr>
                <w:rFonts w:asciiTheme="majorEastAsia" w:eastAsiaTheme="majorEastAsia" w:hAnsiTheme="majorEastAsia" w:hint="eastAsia"/>
                <w:sz w:val="21"/>
                <w:szCs w:val="21"/>
              </w:rPr>
              <w:t>株式投資が認められていないことに留意すること。</w:t>
            </w:r>
          </w:p>
          <w:p w:rsidR="00563E8C" w:rsidRPr="00F01121" w:rsidRDefault="00563E8C" w:rsidP="005E41C9">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00F11B3C" w:rsidRPr="00F01121">
              <w:rPr>
                <w:rFonts w:asciiTheme="majorEastAsia" w:eastAsiaTheme="majorEastAsia" w:hAnsiTheme="majorEastAsia" w:hint="eastAsia"/>
                <w:sz w:val="21"/>
                <w:szCs w:val="21"/>
              </w:rPr>
              <w:t>「社会福祉法人</w:t>
            </w:r>
            <w:r w:rsidRPr="00F01121">
              <w:rPr>
                <w:rFonts w:asciiTheme="majorEastAsia" w:eastAsiaTheme="majorEastAsia" w:hAnsiTheme="majorEastAsia" w:hint="eastAsia"/>
                <w:sz w:val="21"/>
                <w:szCs w:val="21"/>
              </w:rPr>
              <w:t>が経営する社会福祉施設における</w:t>
            </w:r>
            <w:r w:rsidR="00C163F7" w:rsidRPr="00F01121">
              <w:rPr>
                <w:rFonts w:asciiTheme="majorEastAsia" w:eastAsiaTheme="majorEastAsia" w:hAnsiTheme="majorEastAsia" w:hint="eastAsia"/>
                <w:sz w:val="21"/>
                <w:szCs w:val="21"/>
              </w:rPr>
              <w:t>運営費の運用及び指導について」（平成</w:t>
            </w:r>
            <w:r w:rsidR="00C163F7" w:rsidRPr="00F01121">
              <w:rPr>
                <w:rFonts w:asciiTheme="majorEastAsia" w:eastAsiaTheme="majorEastAsia" w:hAnsiTheme="majorEastAsia"/>
                <w:sz w:val="21"/>
                <w:szCs w:val="21"/>
              </w:rPr>
              <w:t>16年</w:t>
            </w:r>
            <w:r w:rsidR="0012703D" w:rsidRPr="00F01121">
              <w:rPr>
                <w:rFonts w:asciiTheme="majorEastAsia" w:eastAsiaTheme="majorEastAsia" w:hAnsiTheme="majorEastAsia" w:hint="eastAsia"/>
                <w:sz w:val="21"/>
                <w:szCs w:val="21"/>
              </w:rPr>
              <w:t>３</w:t>
            </w:r>
            <w:r w:rsidR="00C163F7" w:rsidRPr="00F01121">
              <w:rPr>
                <w:rFonts w:asciiTheme="majorEastAsia" w:eastAsiaTheme="majorEastAsia" w:hAnsiTheme="majorEastAsia" w:hint="eastAsia"/>
                <w:sz w:val="21"/>
                <w:szCs w:val="21"/>
              </w:rPr>
              <w:t>月</w:t>
            </w:r>
            <w:r w:rsidR="00C163F7" w:rsidRPr="00F01121">
              <w:rPr>
                <w:rFonts w:asciiTheme="majorEastAsia" w:eastAsiaTheme="majorEastAsia" w:hAnsiTheme="majorEastAsia"/>
                <w:sz w:val="21"/>
                <w:szCs w:val="21"/>
              </w:rPr>
              <w:t>12日</w:t>
            </w:r>
            <w:r w:rsidR="005E41C9" w:rsidRPr="00F01121">
              <w:rPr>
                <w:rFonts w:asciiTheme="majorEastAsia" w:eastAsiaTheme="majorEastAsia" w:hAnsiTheme="majorEastAsia" w:hint="eastAsia"/>
                <w:sz w:val="21"/>
                <w:szCs w:val="21"/>
              </w:rPr>
              <w:t>付け</w:t>
            </w:r>
            <w:r w:rsidR="00C163F7" w:rsidRPr="00F01121">
              <w:rPr>
                <w:rFonts w:asciiTheme="majorEastAsia" w:eastAsiaTheme="majorEastAsia" w:hAnsiTheme="majorEastAsia" w:hint="eastAsia"/>
                <w:sz w:val="21"/>
                <w:szCs w:val="21"/>
              </w:rPr>
              <w:t>雇児発第</w:t>
            </w:r>
            <w:r w:rsidR="00C163F7" w:rsidRPr="00F01121">
              <w:rPr>
                <w:rFonts w:asciiTheme="majorEastAsia" w:eastAsiaTheme="majorEastAsia" w:hAnsiTheme="majorEastAsia"/>
                <w:sz w:val="21"/>
                <w:szCs w:val="21"/>
              </w:rPr>
              <w:t>0312001号、社援発第0312001号、老発第0312001号厚生労働省雇用均等・児童家庭局長、社会・援護局長</w:t>
            </w:r>
            <w:r w:rsidR="005E41C9" w:rsidRPr="00F01121">
              <w:rPr>
                <w:rFonts w:asciiTheme="majorEastAsia" w:eastAsiaTheme="majorEastAsia" w:hAnsiTheme="majorEastAsia" w:hint="eastAsia"/>
                <w:sz w:val="21"/>
                <w:szCs w:val="21"/>
              </w:rPr>
              <w:t>及び</w:t>
            </w:r>
            <w:r w:rsidR="00C163F7" w:rsidRPr="00F01121">
              <w:rPr>
                <w:rFonts w:asciiTheme="majorEastAsia" w:eastAsiaTheme="majorEastAsia" w:hAnsiTheme="majorEastAsia" w:hint="eastAsia"/>
                <w:sz w:val="21"/>
                <w:szCs w:val="21"/>
              </w:rPr>
              <w:t>老健局長連名通知）</w:t>
            </w:r>
          </w:p>
          <w:p w:rsidR="00C163F7" w:rsidRPr="00F01121" w:rsidRDefault="00C163F7" w:rsidP="005E41C9">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「子ども・子育て支援法附則第</w:t>
            </w:r>
            <w:r w:rsidRPr="00F01121">
              <w:rPr>
                <w:rFonts w:asciiTheme="majorEastAsia" w:eastAsiaTheme="majorEastAsia" w:hAnsiTheme="majorEastAsia"/>
                <w:sz w:val="21"/>
                <w:szCs w:val="21"/>
              </w:rPr>
              <w:t>6条の規定による私立保育所に対する委託費の経理等について」（平成27年</w:t>
            </w:r>
            <w:r w:rsidR="0012703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12703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日</w:t>
            </w:r>
            <w:r w:rsidR="005E41C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府子本第</w:t>
            </w:r>
            <w:r w:rsidRPr="00F01121">
              <w:rPr>
                <w:rFonts w:asciiTheme="majorEastAsia" w:eastAsiaTheme="majorEastAsia" w:hAnsiTheme="majorEastAsia"/>
                <w:sz w:val="21"/>
                <w:szCs w:val="21"/>
              </w:rPr>
              <w:t>254号、雇児発0903第6号内閣府子ども・子育て本部統括官</w:t>
            </w:r>
            <w:r w:rsidR="005E41C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厚生労働省雇用均等・児童家庭局長連名通知）</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基本財産として株式が</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される場合には、社会福祉法人の適切な</w:t>
            </w:r>
            <w:r w:rsidR="008A63C9" w:rsidRPr="00F01121">
              <w:rPr>
                <w:rFonts w:asciiTheme="majorEastAsia" w:eastAsiaTheme="majorEastAsia" w:hAnsiTheme="majorEastAsia" w:hint="eastAsia"/>
                <w:sz w:val="21"/>
                <w:szCs w:val="21"/>
              </w:rPr>
              <w:t>運営の観点から</w:t>
            </w:r>
            <w:r w:rsidRPr="00F01121">
              <w:rPr>
                <w:rFonts w:asciiTheme="majorEastAsia" w:eastAsiaTheme="majorEastAsia" w:hAnsiTheme="majorEastAsia" w:hint="eastAsia"/>
                <w:sz w:val="21"/>
                <w:szCs w:val="21"/>
              </w:rPr>
              <w:t>、所轄庁は、</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を受けた社会福祉法人の理事と当該営利企業の関係者との関係、基本財産の構成、株式等の</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の目的について十分注意し、必要な指導等を行う。この確認や指導</w:t>
            </w:r>
            <w:r w:rsidR="008A63C9" w:rsidRPr="00F01121">
              <w:rPr>
                <w:rFonts w:asciiTheme="majorEastAsia" w:eastAsiaTheme="majorEastAsia" w:hAnsiTheme="majorEastAsia" w:hint="eastAsia"/>
                <w:sz w:val="21"/>
                <w:szCs w:val="21"/>
              </w:rPr>
              <w:t>の実施の</w:t>
            </w:r>
            <w:r w:rsidRPr="00F01121">
              <w:rPr>
                <w:rFonts w:asciiTheme="majorEastAsia" w:eastAsiaTheme="majorEastAsia" w:hAnsiTheme="majorEastAsia" w:hint="eastAsia"/>
                <w:sz w:val="21"/>
                <w:szCs w:val="21"/>
              </w:rPr>
              <w:t>ため、</w:t>
            </w:r>
            <w:r w:rsidR="008A63C9"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株式保有等を行っている場合であって、特定の営利企業の全株式の</w:t>
            </w:r>
            <w:r w:rsidRPr="00F01121">
              <w:rPr>
                <w:rFonts w:asciiTheme="majorEastAsia" w:eastAsiaTheme="majorEastAsia" w:hAnsiTheme="majorEastAsia"/>
                <w:sz w:val="21"/>
                <w:szCs w:val="21"/>
              </w:rPr>
              <w:t>20％以上を保有している場合については、法人は、法第</w:t>
            </w:r>
            <w:r w:rsidR="006C1768" w:rsidRPr="00F01121">
              <w:rPr>
                <w:rFonts w:asciiTheme="majorEastAsia" w:eastAsiaTheme="majorEastAsia" w:hAnsiTheme="majorEastAsia" w:hint="eastAsia"/>
                <w:sz w:val="21"/>
                <w:szCs w:val="21"/>
              </w:rPr>
              <w:t>59</w:t>
            </w:r>
            <w:r w:rsidRPr="00F01121">
              <w:rPr>
                <w:rFonts w:asciiTheme="majorEastAsia" w:eastAsiaTheme="majorEastAsia" w:hAnsiTheme="majorEastAsia"/>
                <w:sz w:val="21"/>
                <w:szCs w:val="21"/>
              </w:rPr>
              <w:t>条の規定による現況報告書と合わせて、当該営利企業の概要として、事業年度末現在の次に定める事項を記載した書類を提出する必要がある（審査</w:t>
            </w:r>
            <w:r w:rsidR="000675E4" w:rsidRPr="00F01121">
              <w:rPr>
                <w:rFonts w:asciiTheme="majorEastAsia" w:eastAsiaTheme="majorEastAsia" w:hAnsiTheme="majorEastAsia" w:hint="eastAsia"/>
                <w:sz w:val="21"/>
                <w:szCs w:val="21"/>
              </w:rPr>
              <w:t>要領</w:t>
            </w:r>
            <w:r w:rsidRPr="00F01121">
              <w:rPr>
                <w:rFonts w:asciiTheme="majorEastAsia" w:eastAsiaTheme="majorEastAsia" w:hAnsiTheme="majorEastAsia" w:hint="eastAsia"/>
                <w:sz w:val="21"/>
                <w:szCs w:val="21"/>
              </w:rPr>
              <w:t>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（９）から</w:t>
            </w:r>
            <w:r w:rsidR="00F9359C" w:rsidRPr="00F01121">
              <w:rPr>
                <w:rFonts w:asciiTheme="majorEastAsia" w:eastAsiaTheme="majorEastAsia" w:hAnsiTheme="majorEastAsia" w:hint="eastAsia"/>
                <w:sz w:val="21"/>
                <w:szCs w:val="21"/>
              </w:rPr>
              <w:t>（</w:t>
            </w:r>
            <w:r w:rsidRPr="00F01121">
              <w:rPr>
                <w:rFonts w:asciiTheme="majorEastAsia" w:eastAsiaTheme="majorEastAsia" w:hAnsiTheme="majorEastAsia"/>
                <w:sz w:val="21"/>
                <w:szCs w:val="21"/>
              </w:rPr>
              <w:t>11</w:t>
            </w:r>
            <w:r w:rsidR="00F9359C"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名称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事務所の所在地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資本金等</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事業内容</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役員の数及び代表者の氏名</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従業員の数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当該社会福祉法人が保有する株式等の数及び全株式等に占める割合</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⑧　保有する理由</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⑨　当該株式等の入手日</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⑩　当該社会福祉法人と当該営利企業との関係（人事、取引等）</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ては、株式保有が認められるものであるか、株式保有が認められる場合であっても特定の企業</w:t>
            </w:r>
            <w:r w:rsidRPr="00F01121">
              <w:rPr>
                <w:rFonts w:asciiTheme="majorEastAsia" w:eastAsiaTheme="majorEastAsia" w:hAnsiTheme="majorEastAsia" w:hint="eastAsia"/>
                <w:sz w:val="21"/>
                <w:szCs w:val="21"/>
              </w:rPr>
              <w:lastRenderedPageBreak/>
              <w:t>の株式を全株式の</w:t>
            </w:r>
            <w:r w:rsidR="0012703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分の</w:t>
            </w:r>
            <w:r w:rsidR="0012703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を超えて有していないか、所轄庁に定められた書類を提出していない全株式の</w:t>
            </w:r>
            <w:r w:rsidRPr="00F01121">
              <w:rPr>
                <w:rFonts w:asciiTheme="majorEastAsia" w:eastAsiaTheme="majorEastAsia" w:hAnsiTheme="majorEastAsia"/>
                <w:sz w:val="21"/>
                <w:szCs w:val="21"/>
              </w:rPr>
              <w:t>20%以上を保有している営利企業がないかを確認する。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40B4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40B4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保有が認められない株式を保有している場合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40B4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所轄庁に必要書類を提出していない場合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株式の保有</w:t>
            </w:r>
            <w:r w:rsidR="00D00E28" w:rsidRPr="00F01121">
              <w:rPr>
                <w:rFonts w:asciiTheme="majorEastAsia" w:eastAsiaTheme="majorEastAsia" w:hAnsiTheme="majorEastAsia" w:hint="eastAsia"/>
                <w:sz w:val="21"/>
                <w:szCs w:val="21"/>
              </w:rPr>
              <w:t>及び取引</w:t>
            </w:r>
            <w:r w:rsidRPr="00F01121">
              <w:rPr>
                <w:rFonts w:asciiTheme="majorEastAsia" w:eastAsiaTheme="majorEastAsia" w:hAnsiTheme="majorEastAsia" w:hint="eastAsia"/>
                <w:sz w:val="21"/>
                <w:szCs w:val="21"/>
              </w:rPr>
              <w:t>の状況を確認できる書類</w:t>
            </w:r>
          </w:p>
        </w:tc>
      </w:tr>
      <w:tr w:rsidR="00600F1F" w:rsidRPr="00F01121" w:rsidTr="001A3B80">
        <w:tc>
          <w:tcPr>
            <w:tcW w:w="1134" w:type="dxa"/>
          </w:tcPr>
          <w:p w:rsidR="00600F1F" w:rsidRDefault="00F9359C"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w:t>
            </w:r>
            <w:r w:rsidR="00600F1F" w:rsidRPr="00F01121">
              <w:rPr>
                <w:rFonts w:asciiTheme="majorEastAsia" w:eastAsiaTheme="majorEastAsia" w:hAnsiTheme="majorEastAsia" w:hint="eastAsia"/>
                <w:sz w:val="21"/>
                <w:szCs w:val="21"/>
              </w:rPr>
              <w:t>不動産の借用</w:t>
            </w: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Default="00880072" w:rsidP="000920A2">
            <w:pPr>
              <w:rPr>
                <w:rFonts w:asciiTheme="majorEastAsia" w:eastAsiaTheme="majorEastAsia" w:hAnsiTheme="majorEastAsia"/>
                <w:sz w:val="21"/>
                <w:szCs w:val="21"/>
              </w:rPr>
            </w:pPr>
          </w:p>
          <w:p w:rsidR="00880072" w:rsidRPr="00F01121" w:rsidRDefault="00880072" w:rsidP="000920A2">
            <w:pPr>
              <w:rPr>
                <w:rFonts w:asciiTheme="majorEastAsia" w:eastAsiaTheme="majorEastAsia" w:hAnsiTheme="majorEastAsia"/>
                <w:sz w:val="21"/>
                <w:szCs w:val="21"/>
              </w:rPr>
            </w:pPr>
          </w:p>
        </w:tc>
        <w:tc>
          <w:tcPr>
            <w:tcW w:w="2977"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不動産を借用している場合、適正な手続きを行っているか</w:t>
            </w:r>
            <w:r w:rsidR="008A63C9" w:rsidRPr="00F01121">
              <w:rPr>
                <w:rFonts w:asciiTheme="majorEastAsia" w:eastAsiaTheme="majorEastAsia" w:hAnsiTheme="majorEastAsia" w:hint="eastAsia"/>
                <w:sz w:val="21"/>
                <w:szCs w:val="21"/>
              </w:rPr>
              <w:t>。</w:t>
            </w:r>
          </w:p>
          <w:p w:rsidR="003C484D" w:rsidRDefault="003C484D" w:rsidP="000920A2">
            <w:pPr>
              <w:rPr>
                <w:rFonts w:asciiTheme="majorEastAsia" w:eastAsiaTheme="majorEastAsia" w:hAnsiTheme="majorEastAsia"/>
                <w:sz w:val="21"/>
                <w:szCs w:val="21"/>
              </w:rPr>
            </w:pPr>
          </w:p>
          <w:p w:rsidR="003C484D" w:rsidRPr="00F01121"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52096" behindDoc="0" locked="0" layoutInCell="1" allowOverlap="1" wp14:anchorId="566E0D86" wp14:editId="5709A485">
                      <wp:simplePos x="0" y="0"/>
                      <wp:positionH relativeFrom="column">
                        <wp:posOffset>-17145</wp:posOffset>
                      </wp:positionH>
                      <wp:positionV relativeFrom="paragraph">
                        <wp:posOffset>97930</wp:posOffset>
                      </wp:positionV>
                      <wp:extent cx="2195830" cy="1136898"/>
                      <wp:effectExtent l="19050" t="19050" r="33020" b="44450"/>
                      <wp:wrapNone/>
                      <wp:docPr id="57" name="角丸四角形 57"/>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13</w:t>
                                  </w:r>
                                  <w:r>
                                    <w:rPr>
                                      <w:rFonts w:ascii="ＤＦ特太ゴシック体" w:eastAsia="ＤＦ特太ゴシック体" w:hAnsi="ＤＦ特太ゴシック体"/>
                                      <w:sz w:val="40"/>
                                      <w:szCs w:val="40"/>
                                    </w:rPr>
                                    <w:t>･1</w:t>
                                  </w:r>
                                  <w:r>
                                    <w:rPr>
                                      <w:rFonts w:ascii="ＤＦ特太ゴシック体" w:eastAsia="ＤＦ特太ゴシック体" w:hAnsi="ＤＦ特太ゴシック体" w:hint="eastAsia"/>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E0D86" id="角丸四角形 57" o:spid="_x0000_s1196" style="position:absolute;left:0;text-align:left;margin-left:-1.35pt;margin-top:7.7pt;width:172.9pt;height:8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13</w:t>
                            </w:r>
                            <w:r>
                              <w:rPr>
                                <w:rFonts w:ascii="ＤＦ特太ゴシック体" w:eastAsia="ＤＦ特太ゴシック体" w:hAnsi="ＤＦ特太ゴシック体"/>
                                <w:sz w:val="40"/>
                                <w:szCs w:val="40"/>
                              </w:rPr>
                              <w:t>･1</w:t>
                            </w:r>
                            <w:r>
                              <w:rPr>
                                <w:rFonts w:ascii="ＤＦ特太ゴシック体" w:eastAsia="ＤＦ特太ゴシック体" w:hAnsi="ＤＦ特太ゴシック体" w:hint="eastAsia"/>
                                <w:sz w:val="40"/>
                                <w:szCs w:val="40"/>
                              </w:rPr>
                              <w:t>4</w:t>
                            </w:r>
                          </w:p>
                        </w:txbxContent>
                      </v:textbox>
                    </v:roundrect>
                  </w:pict>
                </mc:Fallback>
              </mc:AlternateContent>
            </w:r>
          </w:p>
        </w:tc>
        <w:tc>
          <w:tcPr>
            <w:tcW w:w="2268" w:type="dxa"/>
          </w:tcPr>
          <w:p w:rsidR="00600F1F" w:rsidRPr="00F01121" w:rsidRDefault="00E1448F" w:rsidP="00E1448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審査基準第２の１の（１）、（２）のエ、オ、キ</w:t>
            </w:r>
          </w:p>
        </w:tc>
        <w:tc>
          <w:tcPr>
            <w:tcW w:w="4253" w:type="dxa"/>
          </w:tcPr>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2703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社会福祉事業の用に供する不動産を国又は地方公共団体から借用している場合は、国又は地方公共団体の使用許可等を受けている</w:t>
            </w:r>
            <w:r w:rsidR="00704003"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660288" behindDoc="0" locked="0" layoutInCell="1" allowOverlap="1" wp14:anchorId="476CDC51" wp14:editId="364CE72B">
                      <wp:simplePos x="0" y="0"/>
                      <wp:positionH relativeFrom="column">
                        <wp:posOffset>-4445</wp:posOffset>
                      </wp:positionH>
                      <wp:positionV relativeFrom="paragraph">
                        <wp:posOffset>66734</wp:posOffset>
                      </wp:positionV>
                      <wp:extent cx="2507615" cy="627380"/>
                      <wp:effectExtent l="0" t="0" r="26035" b="20320"/>
                      <wp:wrapNone/>
                      <wp:docPr id="175" name="テキスト ボックス 175"/>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CDC51" id="テキスト ボックス 175" o:spid="_x0000_s1197" type="#_x0000_t202" style="position:absolute;left:0;text-align:left;margin-left:-.35pt;margin-top:5.25pt;width:197.45pt;height:4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F35D4" w:rsidRDefault="00EF35D4" w:rsidP="000920A2">
            <w:pPr>
              <w:rPr>
                <w:rFonts w:asciiTheme="majorEastAsia" w:eastAsiaTheme="majorEastAsia" w:hAnsiTheme="majorEastAsia"/>
                <w:sz w:val="21"/>
                <w:szCs w:val="21"/>
              </w:rPr>
            </w:pPr>
          </w:p>
          <w:p w:rsidR="00EF35D4" w:rsidRDefault="00EF35D4" w:rsidP="000920A2">
            <w:pPr>
              <w:rPr>
                <w:rFonts w:asciiTheme="majorEastAsia" w:eastAsiaTheme="majorEastAsia" w:hAnsiTheme="majorEastAsia"/>
                <w:sz w:val="21"/>
                <w:szCs w:val="21"/>
              </w:rPr>
            </w:pPr>
          </w:p>
          <w:p w:rsidR="00EF35D4" w:rsidRPr="00F01121" w:rsidRDefault="00EF35D4"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600F1F"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2703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社会福祉事業の用に供する不動産を国又は地方公共団体以外の者から借用している場合は、その事業の存続に必要な期間の利用権を設定し、かつ、登記がなされている</w:t>
            </w:r>
            <w:r w:rsidR="00704003"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664384" behindDoc="0" locked="0" layoutInCell="1" allowOverlap="1" wp14:anchorId="3E4E8590" wp14:editId="6566A9A5">
                      <wp:simplePos x="0" y="0"/>
                      <wp:positionH relativeFrom="column">
                        <wp:posOffset>-4445</wp:posOffset>
                      </wp:positionH>
                      <wp:positionV relativeFrom="paragraph">
                        <wp:posOffset>87453</wp:posOffset>
                      </wp:positionV>
                      <wp:extent cx="2507615" cy="627380"/>
                      <wp:effectExtent l="0" t="0" r="26035" b="20320"/>
                      <wp:wrapNone/>
                      <wp:docPr id="176" name="テキスト ボックス 17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E8590" id="テキスト ボックス 176" o:spid="_x0000_s1198" type="#_x0000_t202" style="position:absolute;left:0;text-align:left;margin-left:-.35pt;margin-top:6.9pt;width:197.45pt;height:4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EF35D4" w:rsidRPr="00F01121" w:rsidRDefault="00EF35D4"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F51BF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法人は、社会福祉事業を行うために直接必要な</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物件について、原則として、所有権を有していること又は国若しくは地方公共団体から貸与若しくは使用許可を受けていることが求められる。なお、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審査基準第</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）。また、一定の要件を満たすことにより、都市部等の地域以外においても、不動産の全部</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は一部を国</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は地方公共団体</w:t>
            </w:r>
            <w:r w:rsidR="001C6AAD" w:rsidRPr="00F01121">
              <w:rPr>
                <w:rFonts w:asciiTheme="majorEastAsia" w:eastAsiaTheme="majorEastAsia" w:hAnsiTheme="majorEastAsia" w:hint="eastAsia"/>
                <w:sz w:val="21"/>
                <w:szCs w:val="21"/>
              </w:rPr>
              <w:t>以外の者</w:t>
            </w:r>
            <w:r w:rsidRPr="00F01121">
              <w:rPr>
                <w:rFonts w:asciiTheme="majorEastAsia" w:eastAsiaTheme="majorEastAsia" w:hAnsiTheme="majorEastAsia" w:hint="eastAsia"/>
                <w:sz w:val="21"/>
                <w:szCs w:val="21"/>
              </w:rPr>
              <w:t>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rsidR="00600F1F" w:rsidRPr="00F01121" w:rsidRDefault="00600F1F" w:rsidP="00F51BF3">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（注）社会福祉事業の用に供する不動産を国</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は地方公共団体以外の者から借用している場合に、地上権</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は賃借権の登記を要さないものは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CF774A" w:rsidRPr="00F01121">
              <w:rPr>
                <w:rFonts w:asciiTheme="majorEastAsia" w:eastAsiaTheme="majorEastAsia" w:hAnsiTheme="majorEastAsia" w:hint="eastAsia"/>
                <w:sz w:val="21"/>
                <w:szCs w:val="21"/>
              </w:rPr>
              <w:t>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rsidR="00600F1F" w:rsidRPr="00F01121" w:rsidRDefault="0012703D" w:rsidP="00440B4F">
            <w:pPr>
              <w:ind w:leftChars="300" w:left="7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600F1F" w:rsidRPr="00F01121">
              <w:rPr>
                <w:rFonts w:asciiTheme="majorEastAsia" w:eastAsiaTheme="majorEastAsia" w:hAnsiTheme="majorEastAsia" w:hint="eastAsia"/>
                <w:sz w:val="21"/>
                <w:szCs w:val="21"/>
              </w:rPr>
              <w:t xml:space="preserve">　既設法人が通所施設を設置する場合</w:t>
            </w:r>
          </w:p>
          <w:p w:rsidR="00600F1F" w:rsidRPr="00653213" w:rsidRDefault="0012703D" w:rsidP="0012703D">
            <w:pPr>
              <w:ind w:leftChars="400" w:left="1170" w:hangingChars="100" w:hanging="210"/>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既設法人（第</w:t>
            </w:r>
            <w:r w:rsidR="00440B4F"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種社会福祉事業（法第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条第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項第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号から第</w:t>
            </w:r>
            <w:r w:rsidR="00440B4F" w:rsidRPr="00F01121">
              <w:rPr>
                <w:rFonts w:asciiTheme="majorEastAsia" w:eastAsiaTheme="majorEastAsia" w:hAnsiTheme="majorEastAsia" w:hint="eastAsia"/>
                <w:sz w:val="21"/>
                <w:szCs w:val="21"/>
              </w:rPr>
              <w:t>４</w:t>
            </w:r>
            <w:r w:rsidR="00600F1F" w:rsidRPr="00F01121">
              <w:rPr>
                <w:rFonts w:asciiTheme="majorEastAsia" w:eastAsiaTheme="majorEastAsia" w:hAnsiTheme="majorEastAsia" w:hint="eastAsia"/>
                <w:sz w:val="21"/>
                <w:szCs w:val="21"/>
              </w:rPr>
              <w:t>号に掲げるものに限る。）又は第</w:t>
            </w:r>
            <w:r w:rsidR="00460800" w:rsidRPr="00460800">
              <w:rPr>
                <w:rFonts w:asciiTheme="majorEastAsia" w:eastAsiaTheme="majorEastAsia" w:hAnsiTheme="majorEastAsia" w:hint="eastAsia"/>
                <w:sz w:val="21"/>
                <w:szCs w:val="21"/>
              </w:rPr>
              <w:t>２</w:t>
            </w:r>
            <w:r w:rsidR="00600F1F" w:rsidRPr="00F01121">
              <w:rPr>
                <w:rFonts w:asciiTheme="majorEastAsia" w:eastAsiaTheme="majorEastAsia" w:hAnsiTheme="majorEastAsia"/>
                <w:sz w:val="21"/>
                <w:szCs w:val="21"/>
              </w:rPr>
              <w:t>種社会福祉事業のうち、保育所若しくは障害福祉サービス（療養介護、生活介護、</w:t>
            </w:r>
            <w:r w:rsidR="006C1768" w:rsidRPr="00F01121">
              <w:rPr>
                <w:rFonts w:asciiTheme="majorEastAsia" w:eastAsiaTheme="majorEastAsia" w:hAnsiTheme="majorEastAsia" w:hint="eastAsia"/>
                <w:sz w:val="21"/>
                <w:szCs w:val="21"/>
              </w:rPr>
              <w:t>自立</w:t>
            </w:r>
            <w:r w:rsidR="00600F1F" w:rsidRPr="00F01121">
              <w:rPr>
                <w:rFonts w:asciiTheme="majorEastAsia" w:eastAsiaTheme="majorEastAsia" w:hAnsiTheme="majorEastAsia"/>
                <w:sz w:val="21"/>
                <w:szCs w:val="21"/>
              </w:rPr>
              <w:t>訓練、就労移行支援又は就労継続支援に限る。）を行うものに限る。）が</w:t>
            </w:r>
            <w:r w:rsidR="00BB4A35" w:rsidRPr="00F01121">
              <w:rPr>
                <w:rFonts w:asciiTheme="majorEastAsia" w:eastAsiaTheme="majorEastAsia" w:hAnsiTheme="majorEastAsia" w:hint="eastAsia"/>
                <w:sz w:val="21"/>
                <w:szCs w:val="21"/>
              </w:rPr>
              <w:t>次</w:t>
            </w:r>
            <w:r w:rsidR="00600F1F" w:rsidRPr="00F01121">
              <w:rPr>
                <w:rFonts w:asciiTheme="majorEastAsia" w:eastAsiaTheme="majorEastAsia" w:hAnsiTheme="majorEastAsia" w:hint="eastAsia"/>
                <w:sz w:val="21"/>
                <w:szCs w:val="21"/>
              </w:rPr>
              <w:t>に掲げる通所施設を整備する場合には、当該通所施設の用に供する不動産の全てについて、国及び地方公共団体以外の者から貸与を受けていても差し支えない（審査基準第</w:t>
            </w:r>
            <w:r w:rsidR="00F9359C"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のエ及びキ、「国又は地方公共団体以外の者から不動産の貸与を受けて既設法人が通所施設を設置する場合の要件緩和について」（平成</w:t>
            </w:r>
            <w:r w:rsidR="00440B4F" w:rsidRPr="00F01121">
              <w:rPr>
                <w:rFonts w:asciiTheme="majorEastAsia" w:eastAsiaTheme="majorEastAsia" w:hAnsiTheme="majorEastAsia"/>
                <w:sz w:val="21"/>
                <w:szCs w:val="21"/>
              </w:rPr>
              <w:t>12</w:t>
            </w:r>
            <w:r w:rsidR="00600F1F" w:rsidRPr="00F01121">
              <w:rPr>
                <w:rFonts w:asciiTheme="majorEastAsia" w:eastAsiaTheme="majorEastAsia" w:hAnsiTheme="majorEastAsia" w:hint="eastAsia"/>
                <w:sz w:val="21"/>
                <w:szCs w:val="21"/>
              </w:rPr>
              <w:t>年９月８日</w:t>
            </w:r>
            <w:r w:rsidR="00F9359C"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障第</w:t>
            </w:r>
            <w:r w:rsidR="00440B4F" w:rsidRPr="00F01121">
              <w:rPr>
                <w:rFonts w:asciiTheme="majorEastAsia" w:eastAsiaTheme="majorEastAsia" w:hAnsiTheme="majorEastAsia"/>
                <w:sz w:val="21"/>
                <w:szCs w:val="21"/>
              </w:rPr>
              <w:t>670</w:t>
            </w:r>
            <w:r w:rsidR="00600F1F" w:rsidRPr="00F01121">
              <w:rPr>
                <w:rFonts w:asciiTheme="majorEastAsia" w:eastAsiaTheme="majorEastAsia" w:hAnsiTheme="majorEastAsia" w:hint="eastAsia"/>
                <w:sz w:val="21"/>
                <w:szCs w:val="21"/>
              </w:rPr>
              <w:t>号・社援第</w:t>
            </w:r>
            <w:r w:rsidR="00440B4F" w:rsidRPr="00F01121">
              <w:rPr>
                <w:rFonts w:asciiTheme="majorEastAsia" w:eastAsiaTheme="majorEastAsia" w:hAnsiTheme="majorEastAsia"/>
                <w:sz w:val="21"/>
                <w:szCs w:val="21"/>
              </w:rPr>
              <w:t>2029</w:t>
            </w:r>
            <w:r w:rsidR="00600F1F" w:rsidRPr="00F01121">
              <w:rPr>
                <w:rFonts w:asciiTheme="majorEastAsia" w:eastAsiaTheme="majorEastAsia" w:hAnsiTheme="majorEastAsia" w:hint="eastAsia"/>
                <w:sz w:val="21"/>
                <w:szCs w:val="21"/>
              </w:rPr>
              <w:t>号・老発第</w:t>
            </w:r>
            <w:r w:rsidR="00440B4F" w:rsidRPr="00F01121">
              <w:rPr>
                <w:rFonts w:asciiTheme="majorEastAsia" w:eastAsiaTheme="majorEastAsia" w:hAnsiTheme="majorEastAsia"/>
                <w:sz w:val="21"/>
                <w:szCs w:val="21"/>
              </w:rPr>
              <w:t>628</w:t>
            </w:r>
            <w:r w:rsidR="00600F1F" w:rsidRPr="00F01121">
              <w:rPr>
                <w:rFonts w:asciiTheme="majorEastAsia" w:eastAsiaTheme="majorEastAsia" w:hAnsiTheme="majorEastAsia" w:hint="eastAsia"/>
                <w:sz w:val="21"/>
                <w:szCs w:val="21"/>
              </w:rPr>
              <w:t>号・児発第</w:t>
            </w:r>
            <w:r w:rsidR="00440B4F" w:rsidRPr="00F01121">
              <w:rPr>
                <w:rFonts w:asciiTheme="majorEastAsia" w:eastAsiaTheme="majorEastAsia" w:hAnsiTheme="majorEastAsia"/>
                <w:sz w:val="21"/>
                <w:szCs w:val="21"/>
              </w:rPr>
              <w:t>732</w:t>
            </w:r>
            <w:r w:rsidR="00600F1F" w:rsidRPr="00F01121">
              <w:rPr>
                <w:rFonts w:asciiTheme="majorEastAsia" w:eastAsiaTheme="majorEastAsia" w:hAnsiTheme="majorEastAsia" w:hint="eastAsia"/>
                <w:sz w:val="21"/>
                <w:szCs w:val="21"/>
              </w:rPr>
              <w:t>号厚生省大臣官房障害保健福祉部長、社会・援護局長、老人保健福祉局長</w:t>
            </w:r>
            <w:r w:rsidR="00440B4F" w:rsidRPr="00F01121">
              <w:rPr>
                <w:rFonts w:asciiTheme="majorEastAsia" w:eastAsiaTheme="majorEastAsia" w:hAnsiTheme="majorEastAsia" w:hint="eastAsia"/>
                <w:sz w:val="21"/>
                <w:szCs w:val="21"/>
              </w:rPr>
              <w:t>及び</w:t>
            </w:r>
            <w:r w:rsidR="00600F1F" w:rsidRPr="00F01121">
              <w:rPr>
                <w:rFonts w:asciiTheme="majorEastAsia" w:eastAsiaTheme="majorEastAsia" w:hAnsiTheme="majorEastAsia" w:hint="eastAsia"/>
                <w:sz w:val="21"/>
                <w:szCs w:val="21"/>
              </w:rPr>
              <w:t>児童家庭局長連名通知</w:t>
            </w:r>
            <w:r w:rsidR="00600F1F" w:rsidRPr="00653213">
              <w:rPr>
                <w:rFonts w:asciiTheme="majorEastAsia" w:eastAsiaTheme="majorEastAsia" w:hAnsiTheme="majorEastAsia" w:hint="eastAsia"/>
                <w:color w:val="000000" w:themeColor="text1"/>
                <w:sz w:val="21"/>
                <w:szCs w:val="21"/>
              </w:rPr>
              <w:t>）</w:t>
            </w:r>
            <w:r w:rsidR="00931687" w:rsidRPr="00653213">
              <w:rPr>
                <w:rFonts w:asciiTheme="majorEastAsia" w:eastAsiaTheme="majorEastAsia" w:hAnsiTheme="majorEastAsia" w:hint="eastAsia"/>
                <w:color w:val="000000" w:themeColor="text1"/>
                <w:sz w:val="21"/>
                <w:szCs w:val="21"/>
              </w:rPr>
              <w:t>、「社会福祉法人が営む小規模保育事業の土地、建物の所有について」（平成26年12月12日付け雇児保発1212第２号・社援基発1212第３号雇用均等・児童家庭局保育課長、社会・援護局福祉基盤課長連名通知）及び「幼保連携型認定こども園の園地、園舎等の所有について」（平成26年12月18日府政共生第743号・26高私行第９号・雇児保発1218第１号・社援基発1218第１号内閣府政策統括官（共生社会政策担当）付参事官（少子化対策担当）、文部科学省初等中等教育局幼児教育課長、文部科学省高等教育局私学行政課長、厚生労働省雇用均等・児童家庭局保育課長、厚生労働省社会・援護局福祉基盤課長連名通知）。</w:t>
            </w:r>
          </w:p>
          <w:p w:rsidR="00600F1F" w:rsidRPr="00653213" w:rsidRDefault="008A63C9" w:rsidP="0012703D">
            <w:pPr>
              <w:ind w:leftChars="500" w:left="1410" w:hangingChars="100" w:hanging="21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ⅰ</w:t>
            </w:r>
            <w:r w:rsidR="00600F1F" w:rsidRPr="00653213">
              <w:rPr>
                <w:rFonts w:asciiTheme="majorEastAsia" w:eastAsiaTheme="majorEastAsia" w:hAnsiTheme="majorEastAsia" w:hint="eastAsia"/>
                <w:color w:val="000000" w:themeColor="text1"/>
                <w:sz w:val="21"/>
                <w:szCs w:val="21"/>
              </w:rPr>
              <w:t xml:space="preserve">　障害児通所支援事業所</w:t>
            </w:r>
          </w:p>
          <w:p w:rsidR="00600F1F" w:rsidRPr="00653213" w:rsidRDefault="008A63C9" w:rsidP="0012703D">
            <w:pPr>
              <w:ind w:leftChars="500" w:left="1410" w:hangingChars="100" w:hanging="21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ⅱ</w:t>
            </w:r>
            <w:r w:rsidR="00600F1F" w:rsidRPr="00653213">
              <w:rPr>
                <w:rFonts w:asciiTheme="majorEastAsia" w:eastAsiaTheme="majorEastAsia" w:hAnsiTheme="majorEastAsia" w:hint="eastAsia"/>
                <w:color w:val="000000" w:themeColor="text1"/>
                <w:sz w:val="21"/>
                <w:szCs w:val="21"/>
              </w:rPr>
              <w:t xml:space="preserve">　</w:t>
            </w:r>
            <w:r w:rsidR="005A3A0B" w:rsidRPr="00653213">
              <w:rPr>
                <w:rFonts w:asciiTheme="majorEastAsia" w:eastAsiaTheme="majorEastAsia" w:hAnsiTheme="majorEastAsia" w:hint="eastAsia"/>
                <w:color w:val="000000" w:themeColor="text1"/>
                <w:sz w:val="21"/>
                <w:szCs w:val="21"/>
              </w:rPr>
              <w:t>児童心理</w:t>
            </w:r>
            <w:r w:rsidR="00600F1F" w:rsidRPr="00653213">
              <w:rPr>
                <w:rFonts w:asciiTheme="majorEastAsia" w:eastAsiaTheme="majorEastAsia" w:hAnsiTheme="majorEastAsia" w:hint="eastAsia"/>
                <w:color w:val="000000" w:themeColor="text1"/>
                <w:sz w:val="21"/>
                <w:szCs w:val="21"/>
              </w:rPr>
              <w:t>治療施設（通所部に限る。）又は児童自立支援施設（通所部に限る。）</w:t>
            </w:r>
          </w:p>
          <w:p w:rsidR="00600F1F" w:rsidRPr="00653213" w:rsidRDefault="008A63C9" w:rsidP="0012703D">
            <w:pPr>
              <w:ind w:leftChars="500" w:left="1410" w:hangingChars="100" w:hanging="210"/>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lastRenderedPageBreak/>
              <w:t>ⅲ</w:t>
            </w:r>
            <w:r w:rsidR="00600F1F" w:rsidRPr="00653213">
              <w:rPr>
                <w:rFonts w:asciiTheme="majorEastAsia" w:eastAsiaTheme="majorEastAsia" w:hAnsiTheme="majorEastAsia" w:hint="eastAsia"/>
                <w:color w:val="000000" w:themeColor="text1"/>
                <w:sz w:val="21"/>
                <w:szCs w:val="21"/>
              </w:rPr>
              <w:t xml:space="preserve">　障害福祉サービス事業（生活介護、自立訓練（宿泊型自立訓練を除く。）、就労移行支援又は就労継続支援に限る。）</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653213">
              <w:rPr>
                <w:rFonts w:asciiTheme="majorEastAsia" w:eastAsiaTheme="majorEastAsia" w:hAnsiTheme="majorEastAsia" w:hint="eastAsia"/>
                <w:color w:val="000000" w:themeColor="text1"/>
                <w:sz w:val="21"/>
                <w:szCs w:val="21"/>
              </w:rPr>
              <w:t>ⅳ</w:t>
            </w:r>
            <w:r w:rsidR="00600F1F" w:rsidRPr="00653213">
              <w:rPr>
                <w:rFonts w:asciiTheme="majorEastAsia" w:eastAsiaTheme="majorEastAsia" w:hAnsiTheme="majorEastAsia" w:hint="eastAsia"/>
                <w:color w:val="000000" w:themeColor="text1"/>
                <w:sz w:val="21"/>
                <w:szCs w:val="21"/>
              </w:rPr>
              <w:t xml:space="preserve">　</w:t>
            </w:r>
            <w:r w:rsidR="005A3A0B" w:rsidRPr="00653213">
              <w:rPr>
                <w:rFonts w:asciiTheme="majorEastAsia" w:eastAsiaTheme="majorEastAsia" w:hAnsiTheme="majorEastAsia" w:hint="eastAsia"/>
                <w:color w:val="000000" w:themeColor="text1"/>
                <w:sz w:val="21"/>
                <w:szCs w:val="21"/>
              </w:rPr>
              <w:t>放課後児童健全育成事業所、</w:t>
            </w:r>
            <w:r w:rsidR="00600F1F" w:rsidRPr="00F01121">
              <w:rPr>
                <w:rFonts w:asciiTheme="majorEastAsia" w:eastAsiaTheme="majorEastAsia" w:hAnsiTheme="majorEastAsia" w:hint="eastAsia"/>
                <w:sz w:val="21"/>
                <w:szCs w:val="21"/>
              </w:rPr>
              <w:t>保育所又は児童家庭支援センター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w:t>
            </w:r>
            <w:r w:rsidR="00600F1F" w:rsidRPr="00F01121">
              <w:rPr>
                <w:rFonts w:asciiTheme="majorEastAsia" w:eastAsiaTheme="majorEastAsia" w:hAnsiTheme="majorEastAsia" w:hint="eastAsia"/>
                <w:sz w:val="21"/>
                <w:szCs w:val="21"/>
              </w:rPr>
              <w:t xml:space="preserve">　母子福祉施設</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w:t>
            </w:r>
            <w:r w:rsidR="00600F1F" w:rsidRPr="00F01121">
              <w:rPr>
                <w:rFonts w:asciiTheme="majorEastAsia" w:eastAsiaTheme="majorEastAsia" w:hAnsiTheme="majorEastAsia" w:hint="eastAsia"/>
                <w:sz w:val="21"/>
                <w:szCs w:val="21"/>
              </w:rPr>
              <w:t xml:space="preserve">　老人デイサービスセンター、老人福祉センター又は老人介護支援センター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w:t>
            </w:r>
            <w:r w:rsidR="00600F1F" w:rsidRPr="00F01121">
              <w:rPr>
                <w:rFonts w:asciiTheme="majorEastAsia" w:eastAsiaTheme="majorEastAsia" w:hAnsiTheme="majorEastAsia" w:hint="eastAsia"/>
                <w:sz w:val="21"/>
                <w:szCs w:val="21"/>
              </w:rPr>
              <w:t xml:space="preserve">　身体障害者福祉センター、補装具製作施設又は視聴覚障害者情報提供施設</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w:t>
            </w:r>
            <w:r w:rsidR="00600F1F" w:rsidRPr="00F01121">
              <w:rPr>
                <w:rFonts w:asciiTheme="majorEastAsia" w:eastAsiaTheme="majorEastAsia" w:hAnsiTheme="majorEastAsia" w:hint="eastAsia"/>
                <w:sz w:val="21"/>
                <w:szCs w:val="21"/>
              </w:rPr>
              <w:t xml:space="preserve">　地域活動支援センター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ⅸ</w:t>
            </w:r>
            <w:r w:rsidR="00600F1F" w:rsidRPr="00F01121">
              <w:rPr>
                <w:rFonts w:asciiTheme="majorEastAsia" w:eastAsiaTheme="majorEastAsia" w:hAnsiTheme="majorEastAsia" w:hint="eastAsia"/>
                <w:sz w:val="21"/>
                <w:szCs w:val="21"/>
              </w:rPr>
              <w:t xml:space="preserve">　幼保連携型認定こども園又は小規模保育事業（利用定員が</w:t>
            </w:r>
            <w:r w:rsidR="0012703D" w:rsidRPr="00F01121">
              <w:rPr>
                <w:rFonts w:asciiTheme="majorEastAsia" w:eastAsiaTheme="majorEastAsia" w:hAnsiTheme="majorEastAsia"/>
                <w:sz w:val="21"/>
                <w:szCs w:val="21"/>
              </w:rPr>
              <w:t>10</w:t>
            </w:r>
            <w:r w:rsidR="00600F1F" w:rsidRPr="00F01121">
              <w:rPr>
                <w:rFonts w:asciiTheme="majorEastAsia" w:eastAsiaTheme="majorEastAsia" w:hAnsiTheme="majorEastAsia" w:hint="eastAsia"/>
                <w:sz w:val="21"/>
                <w:szCs w:val="21"/>
              </w:rPr>
              <w:t>人以上であるものに限る。）を行う施設</w:t>
            </w:r>
          </w:p>
          <w:p w:rsidR="00600F1F" w:rsidRPr="00F01121" w:rsidRDefault="0012703D" w:rsidP="0012703D">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なお、この場合には、次のいずれかに該当する場合などのように、安定的な事業の継続性の確保が図られると判断できる場合には、地上権又は賃借権の登記を行わないこととしても差し支えない。</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600F1F" w:rsidRPr="00F01121">
              <w:rPr>
                <w:rFonts w:asciiTheme="majorEastAsia" w:eastAsiaTheme="majorEastAsia" w:hAnsiTheme="majorEastAsia" w:hint="eastAsia"/>
                <w:sz w:val="21"/>
                <w:szCs w:val="21"/>
              </w:rPr>
              <w:t xml:space="preserve">　建物の賃貸借期間が賃貸借契約において</w:t>
            </w:r>
            <w:r w:rsidR="00600F1F" w:rsidRPr="00F01121">
              <w:rPr>
                <w:rFonts w:asciiTheme="majorEastAsia" w:eastAsiaTheme="majorEastAsia" w:hAnsiTheme="majorEastAsia"/>
                <w:sz w:val="21"/>
                <w:szCs w:val="21"/>
              </w:rPr>
              <w:t>10年以上とされている場合</w:t>
            </w:r>
          </w:p>
          <w:p w:rsidR="00440B4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600F1F" w:rsidRPr="00F01121">
              <w:rPr>
                <w:rFonts w:asciiTheme="majorEastAsia" w:eastAsiaTheme="majorEastAsia" w:hAnsiTheme="majorEastAsia" w:hint="eastAsia"/>
                <w:sz w:val="21"/>
                <w:szCs w:val="21"/>
              </w:rPr>
              <w:t xml:space="preserve">　貸主が、地方住宅供給公社若しくはこれに準ずる法人、又は、地域における基幹的交通事業</w:t>
            </w:r>
            <w:r w:rsidR="006C1768" w:rsidRPr="00F01121">
              <w:rPr>
                <w:rFonts w:asciiTheme="majorEastAsia" w:eastAsiaTheme="majorEastAsia" w:hAnsiTheme="majorEastAsia" w:hint="eastAsia"/>
                <w:sz w:val="21"/>
                <w:szCs w:val="21"/>
              </w:rPr>
              <w:t>者</w:t>
            </w:r>
            <w:r w:rsidR="00600F1F" w:rsidRPr="00F01121">
              <w:rPr>
                <w:rFonts w:asciiTheme="majorEastAsia" w:eastAsiaTheme="majorEastAsia" w:hAnsiTheme="majorEastAsia" w:hint="eastAsia"/>
                <w:sz w:val="21"/>
                <w:szCs w:val="21"/>
              </w:rPr>
              <w:t>等の信用力の高い主体である場合</w:t>
            </w:r>
          </w:p>
          <w:p w:rsidR="00600F1F" w:rsidRPr="00F01121" w:rsidRDefault="0012703D" w:rsidP="00440B4F">
            <w:pPr>
              <w:ind w:leftChars="300" w:left="7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600F1F" w:rsidRPr="00F01121">
              <w:rPr>
                <w:rFonts w:asciiTheme="majorEastAsia" w:eastAsiaTheme="majorEastAsia" w:hAnsiTheme="majorEastAsia" w:hint="eastAsia"/>
                <w:sz w:val="21"/>
                <w:szCs w:val="21"/>
              </w:rPr>
              <w:t xml:space="preserve">　既設法人以外の法人が保育所を設置する場合</w:t>
            </w:r>
          </w:p>
          <w:p w:rsidR="00600F1F" w:rsidRPr="00F01121" w:rsidRDefault="00600F1F" w:rsidP="00440B4F">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国又は地方公共団体以外の者から施設用地の貸与を受けて設置することが認められる範囲が都市部以外等地域であって緊急に保育所の整備が求められる地域に拡大されている（審査基準第</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のオ、「不動産の貸与を受けて保育所を設置する場合の要件緩和について」（平成</w:t>
            </w:r>
            <w:r w:rsidRPr="00F01121">
              <w:rPr>
                <w:rFonts w:asciiTheme="majorEastAsia" w:eastAsiaTheme="majorEastAsia" w:hAnsiTheme="majorEastAsia"/>
                <w:sz w:val="21"/>
                <w:szCs w:val="21"/>
              </w:rPr>
              <w:t>16年5月24日</w:t>
            </w:r>
            <w:r w:rsidR="00F9359C"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0524002号・社援発第0524008号厚生労働省雇用均等・児童家庭局長</w:t>
            </w:r>
            <w:r w:rsidR="008A63C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社会・援護局長連名通知）。</w:t>
            </w:r>
          </w:p>
          <w:p w:rsidR="00600F1F" w:rsidRPr="00F01121" w:rsidRDefault="00600F1F" w:rsidP="00F51BF3">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rsidR="00600F1F" w:rsidRPr="00F01121" w:rsidRDefault="00600F1F" w:rsidP="00F51BF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00F15F69" w:rsidRPr="00F01121">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は、社会福祉事業の用に供する不動産を国又は地方公共団体から借用している場合に国又は地方公共団体の使用許可等を受けているか、社会福祉事業の用に供する不動産を国又は地方公共団体以外の者から借用している場合にその事業の存続に必要な期間の利用権を設定し、かつ、登記がなされている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40B4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F51BF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社会福祉事業の用に供する不動産を国又は地方公共団体から借用している場合に、国又は地方公共団体の使用許可等を受けていない場合</w:t>
            </w:r>
          </w:p>
          <w:p w:rsidR="00600F1F" w:rsidRPr="00F01121" w:rsidRDefault="00600F1F" w:rsidP="00F51BF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社会福祉事業の用に供する不動産を国又は地方公共団体以外の者から借用している場合に、その事業の存続に必要な期間の利用権の設定及び登記がなされていない場合（登記が不要な場合を除く。）</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B451D" w:rsidRDefault="00CB1BC8" w:rsidP="004C45EE">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656192" behindDoc="0" locked="0" layoutInCell="1" allowOverlap="1" wp14:anchorId="28403C66" wp14:editId="4359F02B">
                      <wp:simplePos x="0" y="0"/>
                      <wp:positionH relativeFrom="column">
                        <wp:posOffset>-6055995</wp:posOffset>
                      </wp:positionH>
                      <wp:positionV relativeFrom="paragraph">
                        <wp:posOffset>461645</wp:posOffset>
                      </wp:positionV>
                      <wp:extent cx="13352780" cy="680085"/>
                      <wp:effectExtent l="0" t="0" r="20320" b="24765"/>
                      <wp:wrapNone/>
                      <wp:docPr id="4" name="テキスト ボックス 4"/>
                      <wp:cNvGraphicFramePr/>
                      <a:graphic xmlns:a="http://schemas.openxmlformats.org/drawingml/2006/main">
                        <a:graphicData uri="http://schemas.microsoft.com/office/word/2010/wordprocessingShape">
                          <wps:wsp>
                            <wps:cNvSpPr txBox="1"/>
                            <wps:spPr>
                              <a:xfrm>
                                <a:off x="0" y="0"/>
                                <a:ext cx="13352780" cy="680085"/>
                              </a:xfrm>
                              <a:prstGeom prst="rect">
                                <a:avLst/>
                              </a:prstGeom>
                              <a:solidFill>
                                <a:sysClr val="window" lastClr="FFFFFF"/>
                              </a:solidFill>
                              <a:ln w="25400">
                                <a:solidFill>
                                  <a:srgbClr val="1F497D"/>
                                </a:solidFill>
                              </a:ln>
                            </wps:spPr>
                            <wps:txbx>
                              <w:txbxContent>
                                <w:p w:rsidR="00C722EB" w:rsidRDefault="00C722EB" w:rsidP="00CB1BC8">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「３</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会計管理」については、「</w:t>
                                  </w:r>
                                  <w:r w:rsidRPr="000D7C52">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別紙様式３－１　社会福祉法人・社会福祉施設の会計に関する監査資料(法人監査)</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作成してください</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p>
                                <w:p w:rsidR="00C722EB" w:rsidRPr="00CB1BC8" w:rsidRDefault="00C722EB" w:rsidP="00CB1BC8">
                                  <w:pPr>
                                    <w:spacing w:line="340" w:lineRule="exact"/>
                                    <w:jc w:val="left"/>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CB1BC8">
                                    <w:rPr>
                                      <w:rFonts w:ascii="ＤＦ特太ゴシック体" w:eastAsia="ＤＦ特太ゴシック体" w:hAnsi="ＤＦ特太ゴシック体"/>
                                      <w14:shadow w14:blurRad="50800" w14:dist="38100" w14:dir="2700000" w14:sx="100000" w14:sy="100000" w14:kx="0" w14:ky="0" w14:algn="tl">
                                        <w14:srgbClr w14:val="000000">
                                          <w14:alpha w14:val="60000"/>
                                        </w14:srgbClr>
                                      </w14:shadow>
                                    </w:rPr>
                                    <w:t xml:space="preserve">　</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「監査</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実施通知</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」の</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５.</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事前提出</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資料の項目に</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上記資料</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が記載</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されていない場合は作成不要です。</w:t>
                                  </w:r>
                                </w:p>
                                <w:p w:rsidR="00C722EB" w:rsidRPr="001D5F58" w:rsidRDefault="00C722EB" w:rsidP="00CB1BC8">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03C66" id="テキスト ボックス 4" o:spid="_x0000_s1199" type="#_x0000_t202" style="position:absolute;left:0;text-align:left;margin-left:-476.85pt;margin-top:36.35pt;width:1051.4pt;height:5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" fillcolor="window" strokecolor="#1f497d" strokeweight="2pt">
                      <v:textbox>
                        <w:txbxContent>
                          <w:p w:rsidR="00C722EB" w:rsidRDefault="00C722EB" w:rsidP="00CB1BC8">
                            <w:pPr>
                              <w:spacing w:line="340" w:lineRule="exact"/>
                              <w:jc w:val="left"/>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注）</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「３</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会計管理」については、「</w:t>
                            </w:r>
                            <w:r w:rsidRPr="000D7C52">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別紙様式３－１　社会福祉法人・社会福祉施設の会計に関する監査資料(法人監査)</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」を</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作成してください</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p>
                          <w:p w:rsidR="00C722EB" w:rsidRPr="00CB1BC8" w:rsidRDefault="00C722EB" w:rsidP="00CB1BC8">
                            <w:pPr>
                              <w:spacing w:line="340" w:lineRule="exact"/>
                              <w:jc w:val="left"/>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CB1BC8">
                              <w:rPr>
                                <w:rFonts w:ascii="ＤＦ特太ゴシック体" w:eastAsia="ＤＦ特太ゴシック体" w:hAnsi="ＤＦ特太ゴシック体"/>
                                <w14:shadow w14:blurRad="50800" w14:dist="38100" w14:dir="2700000" w14:sx="100000" w14:sy="100000" w14:kx="0" w14:ky="0" w14:algn="tl">
                                  <w14:srgbClr w14:val="000000">
                                    <w14:alpha w14:val="60000"/>
                                  </w14:srgbClr>
                                </w14:shadow>
                              </w:rPr>
                              <w:t xml:space="preserve">　</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「監査</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実施通知</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」の</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５.</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事前提出</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資料の項目に</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上記資料</w:t>
                            </w:r>
                            <w:r w:rsidRPr="00CB1BC8">
                              <w:rPr>
                                <w:rFonts w:ascii="ＤＦ特太ゴシック体" w:eastAsia="ＤＦ特太ゴシック体" w:hAnsi="ＤＦ特太ゴシック体" w:hint="eastAsia"/>
                                <w:u w:val="single"/>
                                <w14:shadow w14:blurRad="50800" w14:dist="38100" w14:dir="2700000" w14:sx="100000" w14:sy="100000" w14:kx="0" w14:ky="0" w14:algn="tl">
                                  <w14:srgbClr w14:val="000000">
                                    <w14:alpha w14:val="60000"/>
                                  </w14:srgbClr>
                                </w14:shadow>
                              </w:rPr>
                              <w:t>が記載</w:t>
                            </w:r>
                            <w:r w:rsidRPr="00CB1BC8">
                              <w:rPr>
                                <w:rFonts w:ascii="ＤＦ特太ゴシック体" w:eastAsia="ＤＦ特太ゴシック体" w:hAnsi="ＤＦ特太ゴシック体"/>
                                <w:u w:val="single"/>
                                <w14:shadow w14:blurRad="50800" w14:dist="38100" w14:dir="2700000" w14:sx="100000" w14:sy="100000" w14:kx="0" w14:ky="0" w14:algn="tl">
                                  <w14:srgbClr w14:val="000000">
                                    <w14:alpha w14:val="60000"/>
                                  </w14:srgbClr>
                                </w14:shadow>
                              </w:rPr>
                              <w:t>されていない場合は作成不要です。</w:t>
                            </w:r>
                          </w:p>
                          <w:p w:rsidR="00C722EB" w:rsidRPr="001D5F58" w:rsidRDefault="00C722EB" w:rsidP="00CB1BC8">
                            <w:pPr>
                              <w:spacing w:line="340" w:lineRule="exact"/>
                            </w:pPr>
                          </w:p>
                        </w:txbxContent>
                      </v:textbox>
                    </v:shape>
                  </w:pict>
                </mc:Fallback>
              </mc:AlternateContent>
            </w:r>
            <w:r w:rsidR="00600F1F" w:rsidRPr="00F01121">
              <w:rPr>
                <w:rFonts w:asciiTheme="majorEastAsia" w:eastAsiaTheme="majorEastAsia" w:hAnsiTheme="majorEastAsia" w:hint="eastAsia"/>
                <w:sz w:val="21"/>
                <w:szCs w:val="21"/>
              </w:rPr>
              <w:t xml:space="preserve">　登記簿謄本、国又は地方公共団体の使用許可があること又は国又は地方公共団体が</w:t>
            </w:r>
            <w:r w:rsidR="0066006E" w:rsidRPr="00F01121">
              <w:rPr>
                <w:rFonts w:asciiTheme="majorEastAsia" w:eastAsiaTheme="majorEastAsia" w:hAnsiTheme="majorEastAsia" w:hint="eastAsia"/>
                <w:sz w:val="21"/>
                <w:szCs w:val="21"/>
              </w:rPr>
              <w:t>借用</w:t>
            </w:r>
            <w:r w:rsidR="00600F1F" w:rsidRPr="00F01121">
              <w:rPr>
                <w:rFonts w:asciiTheme="majorEastAsia" w:eastAsiaTheme="majorEastAsia" w:hAnsiTheme="majorEastAsia" w:hint="eastAsia"/>
                <w:sz w:val="21"/>
                <w:szCs w:val="21"/>
              </w:rPr>
              <w:t>を認めていることを証する書類</w:t>
            </w:r>
            <w:r w:rsidR="0066006E" w:rsidRPr="00F01121">
              <w:rPr>
                <w:rFonts w:asciiTheme="majorEastAsia" w:eastAsiaTheme="majorEastAsia" w:hAnsiTheme="majorEastAsia" w:hint="eastAsia"/>
                <w:sz w:val="21"/>
                <w:szCs w:val="21"/>
              </w:rPr>
              <w:t>（賃貸借契約書等）</w:t>
            </w:r>
            <w:r w:rsidR="00600F1F" w:rsidRPr="00F01121">
              <w:rPr>
                <w:rFonts w:asciiTheme="majorEastAsia" w:eastAsiaTheme="majorEastAsia" w:hAnsiTheme="majorEastAsia" w:hint="eastAsia"/>
                <w:sz w:val="21"/>
                <w:szCs w:val="21"/>
              </w:rPr>
              <w:t>、法人が行う事業・施設が確認できる書類</w:t>
            </w:r>
          </w:p>
          <w:p w:rsidR="004C45EE" w:rsidRPr="00F01121" w:rsidRDefault="004C45EE" w:rsidP="004C45EE">
            <w:pPr>
              <w:rPr>
                <w:rFonts w:asciiTheme="majorEastAsia" w:eastAsiaTheme="majorEastAsia" w:hAnsiTheme="majorEastAsia"/>
                <w:sz w:val="21"/>
                <w:szCs w:val="21"/>
              </w:rPr>
            </w:pPr>
          </w:p>
        </w:tc>
      </w:tr>
      <w:tr w:rsidR="000D7C52" w:rsidRPr="00F01121" w:rsidTr="001A3B80">
        <w:tc>
          <w:tcPr>
            <w:tcW w:w="1134" w:type="dxa"/>
          </w:tcPr>
          <w:p w:rsidR="000D7C52" w:rsidRPr="00F01121" w:rsidRDefault="000D7C5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　会計</w:t>
            </w:r>
            <w:r w:rsidRPr="00F01121">
              <w:rPr>
                <w:rFonts w:asciiTheme="majorEastAsia" w:eastAsiaTheme="majorEastAsia" w:hAnsiTheme="majorEastAsia" w:hint="eastAsia"/>
                <w:sz w:val="21"/>
                <w:szCs w:val="21"/>
              </w:rPr>
              <w:lastRenderedPageBreak/>
              <w:t>管理</w:t>
            </w:r>
          </w:p>
        </w:tc>
        <w:tc>
          <w:tcPr>
            <w:tcW w:w="2977" w:type="dxa"/>
          </w:tcPr>
          <w:p w:rsidR="000D7C52" w:rsidRPr="00F01121" w:rsidRDefault="000D7C52" w:rsidP="000920A2">
            <w:pPr>
              <w:rPr>
                <w:rFonts w:asciiTheme="majorEastAsia" w:eastAsiaTheme="majorEastAsia" w:hAnsiTheme="majorEastAsia"/>
                <w:sz w:val="21"/>
                <w:szCs w:val="21"/>
              </w:rPr>
            </w:pPr>
          </w:p>
        </w:tc>
        <w:tc>
          <w:tcPr>
            <w:tcW w:w="2268" w:type="dxa"/>
          </w:tcPr>
          <w:p w:rsidR="000D7C52" w:rsidRPr="00F01121" w:rsidRDefault="000D7C52" w:rsidP="000920A2">
            <w:pPr>
              <w:rPr>
                <w:rFonts w:asciiTheme="majorEastAsia" w:eastAsiaTheme="majorEastAsia" w:hAnsiTheme="majorEastAsia"/>
                <w:sz w:val="21"/>
                <w:szCs w:val="21"/>
              </w:rPr>
            </w:pPr>
          </w:p>
        </w:tc>
        <w:tc>
          <w:tcPr>
            <w:tcW w:w="4253" w:type="dxa"/>
          </w:tcPr>
          <w:p w:rsidR="000D7C52" w:rsidRPr="00F01121" w:rsidRDefault="000D7C52" w:rsidP="000920A2">
            <w:pPr>
              <w:rPr>
                <w:rFonts w:asciiTheme="majorEastAsia" w:eastAsiaTheme="majorEastAsia" w:hAnsiTheme="majorEastAsia"/>
                <w:sz w:val="21"/>
                <w:szCs w:val="21"/>
              </w:rPr>
            </w:pPr>
          </w:p>
        </w:tc>
        <w:tc>
          <w:tcPr>
            <w:tcW w:w="11765" w:type="dxa"/>
            <w:shd w:val="clear" w:color="auto" w:fill="auto"/>
          </w:tcPr>
          <w:p w:rsidR="000D7C52" w:rsidRDefault="000D7C52" w:rsidP="000920A2">
            <w:pPr>
              <w:widowControl/>
              <w:jc w:val="left"/>
              <w:rPr>
                <w:rFonts w:asciiTheme="majorEastAsia" w:eastAsiaTheme="majorEastAsia" w:hAnsiTheme="majorEastAsia"/>
                <w:sz w:val="21"/>
                <w:szCs w:val="21"/>
              </w:rPr>
            </w:pPr>
          </w:p>
          <w:p w:rsidR="00B00130" w:rsidRDefault="00B00130" w:rsidP="000920A2">
            <w:pPr>
              <w:widowControl/>
              <w:jc w:val="left"/>
              <w:rPr>
                <w:rFonts w:asciiTheme="majorEastAsia" w:eastAsiaTheme="majorEastAsia" w:hAnsiTheme="majorEastAsia"/>
                <w:sz w:val="21"/>
                <w:szCs w:val="21"/>
              </w:rPr>
            </w:pPr>
          </w:p>
          <w:p w:rsidR="00B00130" w:rsidRPr="00F01121" w:rsidRDefault="00B00130" w:rsidP="000920A2">
            <w:pPr>
              <w:widowControl/>
              <w:jc w:val="left"/>
              <w:rPr>
                <w:rFonts w:asciiTheme="majorEastAsia" w:eastAsiaTheme="majorEastAsia" w:hAnsiTheme="majorEastAsia"/>
                <w:sz w:val="21"/>
                <w:szCs w:val="21"/>
              </w:rPr>
            </w:pP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　その他</w:t>
            </w: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p>
        </w:tc>
        <w:tc>
          <w:tcPr>
            <w:tcW w:w="4253" w:type="dxa"/>
          </w:tcPr>
          <w:p w:rsidR="00DE6368" w:rsidRPr="00F01121" w:rsidRDefault="00DE6368"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p>
        </w:tc>
      </w:tr>
      <w:tr w:rsidR="00DE6368" w:rsidRPr="00F01121" w:rsidTr="001A3B80">
        <w:tc>
          <w:tcPr>
            <w:tcW w:w="1134"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（１）特別の利益供与の禁止</w:t>
            </w: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Pr="00F01121" w:rsidRDefault="001A78CB"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社会福祉法人の関係者に対して特別の利益を与えていないか。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27条、</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令第</w:t>
            </w:r>
            <w:r w:rsidRPr="00F01121">
              <w:rPr>
                <w:rFonts w:asciiTheme="majorEastAsia" w:eastAsiaTheme="majorEastAsia" w:hAnsiTheme="majorEastAsia"/>
                <w:sz w:val="21"/>
                <w:szCs w:val="21"/>
              </w:rPr>
              <w:t>13条の２、</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規則第１条の３</w:t>
            </w:r>
          </w:p>
        </w:tc>
        <w:tc>
          <w:tcPr>
            <w:tcW w:w="4253"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評議員、理事、監事、職員その他の政令で定める社会福祉法人の関係者に対して特別の利益を与えていないか。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7328" behindDoc="0" locked="0" layoutInCell="1" allowOverlap="1" wp14:anchorId="3050BDE4" wp14:editId="2491A175">
                      <wp:simplePos x="0" y="0"/>
                      <wp:positionH relativeFrom="column">
                        <wp:posOffset>-4445</wp:posOffset>
                      </wp:positionH>
                      <wp:positionV relativeFrom="paragraph">
                        <wp:posOffset>75712</wp:posOffset>
                      </wp:positionV>
                      <wp:extent cx="2507615" cy="627380"/>
                      <wp:effectExtent l="0" t="0" r="26035" b="20320"/>
                      <wp:wrapNone/>
                      <wp:docPr id="177" name="テキスト ボックス 17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0BDE4" id="テキスト ボックス 177" o:spid="_x0000_s1200" type="#_x0000_t202" style="position:absolute;left:0;text-align:left;margin-left:-.35pt;margin-top:5.95pt;width:197.45pt;height:49.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Pr="00F01121" w:rsidRDefault="00CA2849"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法人は、公益性が高い法人として公費の投入や税制優遇を受けていることから、当該法人の評議員、理事、監事、職員その他の関係者（注１）に対して特別の利益を与えてはならない（法第</w:t>
            </w:r>
            <w:r w:rsidRPr="00F01121">
              <w:rPr>
                <w:rFonts w:asciiTheme="majorEastAsia" w:eastAsiaTheme="majorEastAsia" w:hAnsiTheme="majorEastAsia"/>
                <w:sz w:val="21"/>
                <w:szCs w:val="21"/>
              </w:rPr>
              <w:t>27条）。</w:t>
            </w:r>
          </w:p>
          <w:p w:rsidR="00DE6368" w:rsidRPr="00F01121" w:rsidRDefault="00DE6368" w:rsidP="002C4CE6">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（注１）特別の利益を与えてはならない関係者の範囲は政令で定められている（令第</w:t>
            </w:r>
            <w:r w:rsidRPr="00F01121">
              <w:rPr>
                <w:rFonts w:asciiTheme="majorEastAsia" w:eastAsiaTheme="majorEastAsia" w:hAnsiTheme="majorEastAsia"/>
                <w:sz w:val="21"/>
                <w:szCs w:val="21"/>
              </w:rPr>
              <w:t>13条の２）。</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当該社会福祉法人の設立者、理事、監事、評議員又は職員</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①の配偶者又は三親等内の親族</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①②と事実上婚姻関係と同様の事情にある者</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①から受ける金銭その他の財産によって生計を維持する者</w:t>
            </w:r>
          </w:p>
          <w:p w:rsidR="00DE6368" w:rsidRPr="00653213" w:rsidRDefault="00DE6368" w:rsidP="00B43FEA">
            <w:pPr>
              <w:widowControl/>
              <w:ind w:leftChars="350" w:left="1050" w:hanging="210"/>
              <w:jc w:val="left"/>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sz w:val="21"/>
                <w:szCs w:val="21"/>
              </w:rPr>
              <w:t>⑤　当該法人の設立者が法人である場合は、その法人が事業活動を支配する法人又はその法人の事業活動を支配する者として省令で定める</w:t>
            </w:r>
            <w:r w:rsidR="00AF785B" w:rsidRPr="00653213">
              <w:rPr>
                <w:rFonts w:asciiTheme="majorEastAsia" w:eastAsiaTheme="majorEastAsia" w:hAnsiTheme="majorEastAsia" w:hint="eastAsia"/>
                <w:color w:val="000000" w:themeColor="text1"/>
                <w:sz w:val="21"/>
                <w:szCs w:val="21"/>
              </w:rPr>
              <w:t>もの</w:t>
            </w:r>
            <w:r w:rsidRPr="00653213">
              <w:rPr>
                <w:rFonts w:asciiTheme="majorEastAsia" w:eastAsiaTheme="majorEastAsia" w:hAnsiTheme="majorEastAsia" w:hint="eastAsia"/>
                <w:color w:val="000000" w:themeColor="text1"/>
                <w:sz w:val="21"/>
                <w:szCs w:val="21"/>
              </w:rPr>
              <w:t>（規則第１条の３）</w:t>
            </w:r>
          </w:p>
          <w:p w:rsidR="00DE6368" w:rsidRPr="00653213" w:rsidRDefault="00DE6368" w:rsidP="00B43FEA">
            <w:pPr>
              <w:widowControl/>
              <w:ind w:leftChars="450" w:left="1080"/>
              <w:jc w:val="left"/>
              <w:rPr>
                <w:rFonts w:asciiTheme="majorEastAsia" w:eastAsiaTheme="majorEastAsia" w:hAnsiTheme="majorEastAsia"/>
                <w:color w:val="000000" w:themeColor="text1"/>
                <w:sz w:val="21"/>
                <w:szCs w:val="21"/>
              </w:rPr>
            </w:pPr>
            <w:r w:rsidRPr="00653213">
              <w:rPr>
                <w:rFonts w:asciiTheme="majorEastAsia" w:eastAsiaTheme="majorEastAsia" w:hAnsiTheme="majorEastAsia" w:hint="eastAsia"/>
                <w:color w:val="000000" w:themeColor="text1"/>
                <w:sz w:val="21"/>
                <w:szCs w:val="21"/>
              </w:rPr>
              <w:t>ⅰ　法人が事業活動を支配する法人</w:t>
            </w:r>
          </w:p>
          <w:p w:rsidR="00DE6368" w:rsidRPr="00F01121" w:rsidRDefault="00DE6368" w:rsidP="00B43FEA">
            <w:pPr>
              <w:widowControl/>
              <w:ind w:leftChars="550" w:left="1320" w:firstLineChars="100" w:firstLine="210"/>
              <w:jc w:val="left"/>
              <w:rPr>
                <w:rFonts w:asciiTheme="majorEastAsia" w:eastAsiaTheme="majorEastAsia" w:hAnsiTheme="majorEastAsia"/>
                <w:sz w:val="21"/>
                <w:szCs w:val="21"/>
              </w:rPr>
            </w:pPr>
            <w:r w:rsidRPr="00653213">
              <w:rPr>
                <w:rFonts w:asciiTheme="majorEastAsia" w:eastAsiaTheme="majorEastAsia" w:hAnsiTheme="majorEastAsia" w:hint="eastAsia"/>
                <w:color w:val="000000" w:themeColor="text1"/>
                <w:sz w:val="21"/>
                <w:szCs w:val="21"/>
              </w:rPr>
              <w:t>当該法人が他の法人の財務及び営業又は事業の方針の決定を支配している場合（注２）における当該他の法人（</w:t>
            </w:r>
            <w:r w:rsidR="00AF785B" w:rsidRPr="00653213">
              <w:rPr>
                <w:rFonts w:asciiTheme="majorEastAsia" w:eastAsiaTheme="majorEastAsia" w:hAnsiTheme="majorEastAsia" w:hint="eastAsia"/>
                <w:color w:val="000000" w:themeColor="text1"/>
                <w:sz w:val="21"/>
                <w:szCs w:val="21"/>
              </w:rPr>
              <w:t>（注２）</w:t>
            </w:r>
            <w:r w:rsidRPr="00F01121">
              <w:rPr>
                <w:rFonts w:asciiTheme="majorEastAsia" w:eastAsiaTheme="majorEastAsia" w:hAnsiTheme="majorEastAsia" w:hint="eastAsia"/>
                <w:sz w:val="21"/>
                <w:szCs w:val="21"/>
              </w:rPr>
              <w:t>において「子法人」という。）とする。</w:t>
            </w:r>
          </w:p>
          <w:p w:rsidR="00DE6368" w:rsidRPr="00F01121" w:rsidRDefault="00DE6368" w:rsidP="00B43FEA">
            <w:pPr>
              <w:widowControl/>
              <w:ind w:leftChars="450" w:left="108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法人の事業活動を支配する者</w:t>
            </w:r>
          </w:p>
          <w:p w:rsidR="00DE6368" w:rsidRPr="00F01121" w:rsidRDefault="00DE6368" w:rsidP="00B43FEA">
            <w:pPr>
              <w:widowControl/>
              <w:ind w:leftChars="550" w:left="132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一の者が当該法人の財務及び営業又は事業の方針の決定を支配している場合（注２）における当該一の者とする。</w:t>
            </w:r>
          </w:p>
          <w:p w:rsidR="00DE6368" w:rsidRPr="00F01121" w:rsidRDefault="00DE6368" w:rsidP="00B43FEA">
            <w:pPr>
              <w:widowControl/>
              <w:ind w:leftChars="550" w:left="13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（注２）財務及び営業又は事業の方針の決定を支配している場合は次のとおり。</w:t>
            </w:r>
          </w:p>
          <w:p w:rsidR="00DE6368" w:rsidRPr="00F01121" w:rsidRDefault="00DE6368" w:rsidP="00B43FEA">
            <w:pPr>
              <w:widowControl/>
              <w:ind w:leftChars="800" w:left="213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一の者又はその一若しくは二以上の子法人が社員総会その他の団体の財務及び営業又は事業の方針を決定する機関における議決権の過半数を有する場合</w:t>
            </w:r>
          </w:p>
          <w:p w:rsidR="00DE6368" w:rsidRPr="00F01121" w:rsidRDefault="00DE6368" w:rsidP="00B43FEA">
            <w:pPr>
              <w:widowControl/>
              <w:ind w:leftChars="800" w:left="213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評議員の総数に対する次に掲げる者の数の割合が百分の五十を超える場合</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一の法人又はその一若しくは二以上の子法人の役員（理事、監事、取締役、会計参与、監査役、執行役その他これらに準ずる者をいう。）又は評議員</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一の法人又はその一若しくは二以上の子法人の職員</w:t>
            </w:r>
          </w:p>
          <w:p w:rsidR="00DE6368" w:rsidRPr="00653213" w:rsidRDefault="00A04DE4" w:rsidP="00B43FEA">
            <w:pPr>
              <w:widowControl/>
              <w:ind w:leftChars="900" w:left="2370" w:hangingChars="100" w:hanging="210"/>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sz w:val="21"/>
                <w:szCs w:val="21"/>
              </w:rPr>
              <w:t>ⅲ　当該評議員に就任した日前五年以内に</w:t>
            </w:r>
            <w:r w:rsidRPr="00653213">
              <w:rPr>
                <w:rFonts w:asciiTheme="majorEastAsia" w:eastAsiaTheme="majorEastAsia" w:hAnsiTheme="majorEastAsia" w:hint="eastAsia"/>
                <w:color w:val="000000" w:themeColor="text1"/>
                <w:sz w:val="21"/>
                <w:szCs w:val="21"/>
              </w:rPr>
              <w:t>ⅰ又はⅱ</w:t>
            </w:r>
            <w:r w:rsidR="00DE6368" w:rsidRPr="00653213">
              <w:rPr>
                <w:rFonts w:asciiTheme="majorEastAsia" w:eastAsiaTheme="majorEastAsia" w:hAnsiTheme="majorEastAsia" w:hint="eastAsia"/>
                <w:color w:val="000000" w:themeColor="text1"/>
                <w:sz w:val="21"/>
                <w:szCs w:val="21"/>
              </w:rPr>
              <w:t>に掲げる者であつた者</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653213">
              <w:rPr>
                <w:rFonts w:asciiTheme="majorEastAsia" w:eastAsiaTheme="majorEastAsia" w:hAnsiTheme="majorEastAsia" w:hint="eastAsia"/>
                <w:color w:val="000000" w:themeColor="text1"/>
                <w:sz w:val="21"/>
                <w:szCs w:val="21"/>
              </w:rPr>
              <w:t>ⅳ　一の者又はその一若しくは二以上の子法人によ</w:t>
            </w:r>
            <w:r w:rsidR="00AF785B" w:rsidRPr="00653213">
              <w:rPr>
                <w:rFonts w:asciiTheme="majorEastAsia" w:eastAsiaTheme="majorEastAsia" w:hAnsiTheme="majorEastAsia" w:hint="eastAsia"/>
                <w:color w:val="000000" w:themeColor="text1"/>
                <w:sz w:val="21"/>
                <w:szCs w:val="21"/>
              </w:rPr>
              <w:t>っ</w:t>
            </w:r>
            <w:r w:rsidRPr="00F01121">
              <w:rPr>
                <w:rFonts w:asciiTheme="majorEastAsia" w:eastAsiaTheme="majorEastAsia" w:hAnsiTheme="majorEastAsia" w:hint="eastAsia"/>
                <w:sz w:val="21"/>
                <w:szCs w:val="21"/>
              </w:rPr>
              <w:t>て選任された者</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当該評議員に就任した日前五年以内に一の者又はその一若しくは二以上の子法人によつて当該法人の評議員に選任されたことがある者</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別の利益」とは、社会通念に照らして合理性を欠く不相当な利益の供与その他の優遇をいう。例えば、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等報酬基準や給与規程等に基づかない役員報酬や給与の支給というような場合は該当すると考えられる。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w:t>
            </w:r>
            <w:r w:rsidRPr="00F01121">
              <w:rPr>
                <w:rFonts w:asciiTheme="majorEastAsia" w:eastAsiaTheme="majorEastAsia" w:hAnsiTheme="majorEastAsia" w:hint="eastAsia"/>
                <w:sz w:val="21"/>
                <w:szCs w:val="21"/>
              </w:rPr>
              <w:lastRenderedPageBreak/>
              <w:t>れていること等関係者への特別の利益の供与ではないことについて、説明責任を負うものである。</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の関係者に対する報酬、給与の支払や法人関係者との取引について、特別の利益供与となっていないか確認を要するものがある場合には、法人に対して定款や各規程等に基づく適正な取扱いであることの説明を聴取した上で、特別の利益の供与に該当していない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法人の関係者に特別の利益を供与していると認められる場合は文書指摘によることとする。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経理規程、給与規程等関係規程類、役員等報酬基準、計算関係書類、会計帳簿、証憑書類、法人の関係者が確認できる書類（履歴書等）</w:t>
            </w:r>
          </w:p>
        </w:tc>
      </w:tr>
      <w:tr w:rsidR="00DE6368" w:rsidRPr="00F01121" w:rsidTr="001A3B80">
        <w:tc>
          <w:tcPr>
            <w:tcW w:w="1134"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（２）社会福祉充実計画</w:t>
            </w: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Pr="00F01121" w:rsidRDefault="00CA2849" w:rsidP="000920A2">
            <w:pPr>
              <w:rPr>
                <w:rFonts w:asciiTheme="majorEastAsia" w:eastAsiaTheme="majorEastAsia" w:hAnsiTheme="majorEastAsia"/>
                <w:sz w:val="21"/>
                <w:szCs w:val="21"/>
              </w:rPr>
            </w:pPr>
          </w:p>
        </w:tc>
        <w:tc>
          <w:tcPr>
            <w:tcW w:w="2977"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社会福祉充実計画に従い事業が行われているか。</w:t>
            </w:r>
          </w:p>
          <w:p w:rsidR="003C484D"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25472" behindDoc="0" locked="0" layoutInCell="1" allowOverlap="1" wp14:anchorId="31E8E9FE" wp14:editId="4F657EA1">
                      <wp:simplePos x="0" y="0"/>
                      <wp:positionH relativeFrom="column">
                        <wp:posOffset>-6350</wp:posOffset>
                      </wp:positionH>
                      <wp:positionV relativeFrom="paragraph">
                        <wp:posOffset>217619</wp:posOffset>
                      </wp:positionV>
                      <wp:extent cx="2195830" cy="1136898"/>
                      <wp:effectExtent l="19050" t="19050" r="33020" b="44450"/>
                      <wp:wrapNone/>
                      <wp:docPr id="58" name="角丸四角形 58"/>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8E9FE" id="角丸四角形 58" o:spid="_x0000_s1201" style="position:absolute;left:0;text-align:left;margin-left:-.5pt;margin-top:17.15pt;width:172.9pt;height:8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18</w:t>
                            </w:r>
                          </w:p>
                        </w:txbxContent>
                      </v:textbox>
                    </v:roundrect>
                  </w:pict>
                </mc:Fallback>
              </mc:AlternateContent>
            </w:r>
          </w:p>
          <w:p w:rsidR="003C484D" w:rsidRPr="00F01121" w:rsidRDefault="003C484D"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55条の２第11項</w:t>
            </w:r>
          </w:p>
        </w:tc>
        <w:tc>
          <w:tcPr>
            <w:tcW w:w="4253"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社会福祉充実計画に定める事業が計画に沿って行われているか。</w:t>
            </w:r>
          </w:p>
          <w:p w:rsidR="00DE3B63" w:rsidRDefault="008D2BC0" w:rsidP="000920A2">
            <w:pPr>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640832" behindDoc="0" locked="0" layoutInCell="1" allowOverlap="1" wp14:anchorId="3012A425" wp14:editId="562FF456">
                      <wp:simplePos x="0" y="0"/>
                      <wp:positionH relativeFrom="column">
                        <wp:posOffset>-5715</wp:posOffset>
                      </wp:positionH>
                      <wp:positionV relativeFrom="paragraph">
                        <wp:posOffset>71755</wp:posOffset>
                      </wp:positionV>
                      <wp:extent cx="2508058" cy="627797"/>
                      <wp:effectExtent l="0" t="0" r="26035" b="20320"/>
                      <wp:wrapNone/>
                      <wp:docPr id="179" name="テキスト ボックス 179"/>
                      <wp:cNvGraphicFramePr/>
                      <a:graphic xmlns:a="http://schemas.openxmlformats.org/drawingml/2006/main">
                        <a:graphicData uri="http://schemas.microsoft.com/office/word/2010/wordprocessingShape">
                          <wps:wsp>
                            <wps:cNvSpPr txBox="1"/>
                            <wps:spPr>
                              <a:xfrm>
                                <a:off x="0" y="0"/>
                                <a:ext cx="2508058" cy="627797"/>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2A425" id="テキスト ボックス 179" o:spid="_x0000_s1202" type="#_x0000_t202" style="position:absolute;left:0;text-align:left;margin-left:-.45pt;margin-top:5.65pt;width:197.5pt;height:49.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Pr="00F01121" w:rsidRDefault="00CA2849"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法第</w:t>
            </w:r>
            <w:r w:rsidRPr="00F01121">
              <w:rPr>
                <w:rFonts w:asciiTheme="majorEastAsia" w:eastAsiaTheme="majorEastAsia" w:hAnsiTheme="majorEastAsia"/>
                <w:sz w:val="21"/>
                <w:szCs w:val="21"/>
              </w:rPr>
              <w:t>55条の２）。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る（法第</w:t>
            </w:r>
            <w:r w:rsidRPr="00F01121">
              <w:rPr>
                <w:rFonts w:asciiTheme="majorEastAsia" w:eastAsiaTheme="majorEastAsia" w:hAnsiTheme="majorEastAsia"/>
                <w:sz w:val="21"/>
                <w:szCs w:val="21"/>
              </w:rPr>
              <w:t>55条の２）。また、社会福祉充実残額の算定結果は毎年、全法人が所轄庁に届出ることとされていることから、社会福祉充実残額の算定及び社会福祉充実計画の作成に当たっての手続が適正に行われているかについては、所轄庁は、承認申請又は届出を受け確認を行うものである。</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指導監査を行うに当たっては、法人が所轄庁の承認を受けた社会福祉充実計画において実施することとされている事業が行われているかを確認する。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社会福祉充実計画において実施することとされている事業が実施されていない場合は文書指摘によることとする。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8D2BC0" w:rsidRPr="00DB451D"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社会福祉充実計画、事業報告、計算書類等</w:t>
            </w:r>
          </w:p>
        </w:tc>
      </w:tr>
      <w:tr w:rsidR="00DE6368" w:rsidRPr="00F01121" w:rsidTr="001A3B80">
        <w:tc>
          <w:tcPr>
            <w:tcW w:w="1134"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（３）情報の公表</w:t>
            </w: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Pr="00F01121" w:rsidRDefault="00CA2849" w:rsidP="000920A2">
            <w:pPr>
              <w:rPr>
                <w:rFonts w:asciiTheme="majorEastAsia" w:eastAsiaTheme="majorEastAsia" w:hAnsiTheme="majorEastAsia"/>
                <w:sz w:val="21"/>
                <w:szCs w:val="21"/>
              </w:rPr>
            </w:pPr>
          </w:p>
        </w:tc>
        <w:tc>
          <w:tcPr>
            <w:tcW w:w="2977"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法令に定める情報の公表を行っているか。</w:t>
            </w:r>
          </w:p>
          <w:p w:rsidR="003C484D"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27520" behindDoc="0" locked="0" layoutInCell="1" allowOverlap="1" wp14:anchorId="03FD4874" wp14:editId="26D141E4">
                      <wp:simplePos x="0" y="0"/>
                      <wp:positionH relativeFrom="column">
                        <wp:posOffset>5080</wp:posOffset>
                      </wp:positionH>
                      <wp:positionV relativeFrom="paragraph">
                        <wp:posOffset>84455</wp:posOffset>
                      </wp:positionV>
                      <wp:extent cx="2195830" cy="1136898"/>
                      <wp:effectExtent l="19050" t="19050" r="33020" b="44450"/>
                      <wp:wrapNone/>
                      <wp:docPr id="59" name="角丸四角形 59"/>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D4874" id="角丸四角形 59" o:spid="_x0000_s1203" style="position:absolute;left:0;text-align:left;margin-left:.4pt;margin-top:6.65pt;width:172.9pt;height:8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19</w:t>
                            </w:r>
                          </w:p>
                        </w:txbxContent>
                      </v:textbox>
                    </v:roundrect>
                  </w:pict>
                </mc:Fallback>
              </mc:AlternateContent>
            </w:r>
          </w:p>
          <w:p w:rsidR="003C484D" w:rsidRPr="00F01121" w:rsidDel="0089188E" w:rsidRDefault="003C484D"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59条の２、</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Pr="00F01121">
              <w:rPr>
                <w:rFonts w:asciiTheme="majorEastAsia" w:eastAsiaTheme="majorEastAsia" w:hAnsiTheme="majorEastAsia"/>
                <w:sz w:val="21"/>
                <w:szCs w:val="21"/>
              </w:rPr>
              <w:t>10条</w:t>
            </w:r>
          </w:p>
        </w:tc>
        <w:tc>
          <w:tcPr>
            <w:tcW w:w="4253"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法令に定める事項について、インターネットを利用して公表しているか。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8352" behindDoc="0" locked="0" layoutInCell="1" allowOverlap="1" wp14:anchorId="560F9BB1" wp14:editId="2FD4BE0D">
                      <wp:simplePos x="0" y="0"/>
                      <wp:positionH relativeFrom="column">
                        <wp:posOffset>16215</wp:posOffset>
                      </wp:positionH>
                      <wp:positionV relativeFrom="paragraph">
                        <wp:posOffset>88472</wp:posOffset>
                      </wp:positionV>
                      <wp:extent cx="2507615" cy="627380"/>
                      <wp:effectExtent l="0" t="0" r="26035" b="20320"/>
                      <wp:wrapNone/>
                      <wp:docPr id="188" name="テキスト ボックス 18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F9BB1" id="テキスト ボックス 188" o:spid="_x0000_s1204" type="#_x0000_t202" style="position:absolute;left:0;text-align:left;margin-left:1.3pt;margin-top:6.95pt;width:197.45pt;height:49.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Pr="00F01121" w:rsidRDefault="00CA2849"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法人の公益性を踏まえ、法人は、次の事項について、遅滞なくインターネットの利用により公表しなければならない（法第</w:t>
            </w:r>
            <w:r w:rsidRPr="00F01121">
              <w:rPr>
                <w:rFonts w:asciiTheme="majorEastAsia" w:eastAsiaTheme="majorEastAsia" w:hAnsiTheme="majorEastAsia"/>
                <w:sz w:val="21"/>
                <w:szCs w:val="21"/>
              </w:rPr>
              <w:t>59条の２第１項、規則第10条第１項）。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定款の内容（所轄庁に法人設立若しくは変更の認可を受けたとき又は変更の届出を行ったとき）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役員等報酬基準（評議員会の承認を受けたとき）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法第</w:t>
            </w:r>
            <w:r w:rsidRPr="00F01121">
              <w:rPr>
                <w:rFonts w:asciiTheme="majorEastAsia" w:eastAsiaTheme="majorEastAsia" w:hAnsiTheme="majorEastAsia"/>
                <w:sz w:val="21"/>
                <w:szCs w:val="21"/>
              </w:rPr>
              <w:t>59条による届出をした書類のうち、厚生労働省令で定める書類の内容（注１）（届出をしたとき）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（注１）厚生労働省令で定める書類（規則第</w:t>
            </w:r>
            <w:r w:rsidRPr="00F01121">
              <w:rPr>
                <w:rFonts w:asciiTheme="majorEastAsia" w:eastAsiaTheme="majorEastAsia" w:hAnsiTheme="majorEastAsia"/>
                <w:sz w:val="21"/>
                <w:szCs w:val="21"/>
              </w:rPr>
              <w:t>10条第</w:t>
            </w:r>
            <w:r w:rsidR="009C0D6C" w:rsidRPr="00653213">
              <w:rPr>
                <w:rFonts w:asciiTheme="majorEastAsia" w:eastAsiaTheme="majorEastAsia" w:hAnsiTheme="majorEastAsia" w:hint="eastAsia"/>
                <w:color w:val="000000" w:themeColor="text1"/>
                <w:sz w:val="21"/>
                <w:szCs w:val="21"/>
              </w:rPr>
              <w:t>２</w:t>
            </w:r>
            <w:r w:rsidRPr="00F01121">
              <w:rPr>
                <w:rFonts w:asciiTheme="majorEastAsia" w:eastAsiaTheme="majorEastAsia" w:hAnsiTheme="majorEastAsia"/>
                <w:sz w:val="21"/>
                <w:szCs w:val="21"/>
              </w:rPr>
              <w:t>項）。</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役員等名簿</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現況報告書（規則第２条の</w:t>
            </w:r>
            <w:r w:rsidRPr="00F01121">
              <w:rPr>
                <w:rFonts w:asciiTheme="majorEastAsia" w:eastAsiaTheme="majorEastAsia" w:hAnsiTheme="majorEastAsia"/>
                <w:sz w:val="21"/>
                <w:szCs w:val="21"/>
              </w:rPr>
              <w:t>41第１号から</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13号まで及び第16号に掲げる事項）（注２）</w:t>
            </w:r>
          </w:p>
          <w:p w:rsidR="00DE6368" w:rsidRPr="00F01121" w:rsidRDefault="00DE6368" w:rsidP="004A7770">
            <w:pPr>
              <w:ind w:left="1680" w:hangingChars="800" w:hanging="168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hint="eastAsia"/>
                <w:sz w:val="21"/>
                <w:szCs w:val="21"/>
              </w:rPr>
              <w:t xml:space="preserve">　　　　　（注２）現況報告書の様式については、</w:t>
            </w:r>
            <w:r w:rsidRPr="00F01121">
              <w:rPr>
                <w:rFonts w:asciiTheme="majorEastAsia" w:eastAsiaTheme="majorEastAsia" w:hAnsiTheme="majorEastAsia" w:cs="ＭＳ ゴシック" w:hint="eastAsia"/>
                <w:color w:val="000000"/>
                <w:kern w:val="0"/>
                <w:sz w:val="21"/>
                <w:szCs w:val="21"/>
              </w:rPr>
              <w:t>「</w:t>
            </w:r>
            <w:r w:rsidRPr="00F01121">
              <w:rPr>
                <w:rFonts w:asciiTheme="majorEastAsia" w:eastAsiaTheme="majorEastAsia" w:hAnsiTheme="majorEastAsia" w:cs="ＭＳ ゴシック"/>
                <w:color w:val="000000"/>
                <w:kern w:val="0"/>
                <w:sz w:val="21"/>
                <w:szCs w:val="21"/>
              </w:rPr>
              <w:t>社会福祉法人が届け出る「事業の概要等」等の様式について</w:t>
            </w:r>
            <w:r w:rsidRPr="00F01121">
              <w:rPr>
                <w:rFonts w:asciiTheme="majorEastAsia" w:eastAsiaTheme="majorEastAsia" w:hAnsiTheme="majorEastAsia" w:cs="ＭＳ ゴシック" w:hint="eastAsia"/>
                <w:color w:val="000000"/>
                <w:kern w:val="0"/>
                <w:sz w:val="21"/>
                <w:szCs w:val="21"/>
              </w:rPr>
              <w:t>」（平成</w:t>
            </w:r>
            <w:r w:rsidRPr="00F01121">
              <w:rPr>
                <w:rFonts w:asciiTheme="majorEastAsia" w:eastAsiaTheme="majorEastAsia" w:hAnsiTheme="majorEastAsia" w:cs="ＭＳ ゴシック"/>
                <w:color w:val="000000"/>
                <w:kern w:val="0"/>
                <w:sz w:val="21"/>
                <w:szCs w:val="21"/>
              </w:rPr>
              <w:t>29年３月29日付け雇児発0329第６号・社援発0329第48号・老発0329第30号、厚生労働省雇用均等・児童家庭局長及び社会・援護局長、老健局長連名通知）に定めるところによる。</w:t>
            </w:r>
          </w:p>
          <w:p w:rsidR="00DE6368" w:rsidRPr="00F01121" w:rsidRDefault="00DE6368" w:rsidP="004A7770">
            <w:pPr>
              <w:ind w:left="1680" w:hangingChars="800" w:hanging="168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xml:space="preserve">　　　　　　　　　なお、公表の範囲については、法人の運営に係る重要な部分（注３）に限り、個人の権利利益が害されるおそれがある部分（注４）を除く。</w:t>
            </w:r>
          </w:p>
          <w:p w:rsidR="00DE6368" w:rsidRPr="00F01121" w:rsidRDefault="00DE6368" w:rsidP="004A7770">
            <w:pPr>
              <w:ind w:leftChars="700" w:left="2310" w:hangingChars="300" w:hanging="63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（注３）法人の運営に係る重要な部分ではないことによる省略は、計算書類及び役員等名簿については想定されないが、現況報告書の様式はこの規定を踏まえ定められている。</w:t>
            </w:r>
          </w:p>
          <w:p w:rsidR="00DE6368" w:rsidRPr="00F01121" w:rsidRDefault="00DE6368" w:rsidP="004A7770">
            <w:pPr>
              <w:ind w:leftChars="700" w:left="2310" w:hangingChars="300" w:hanging="63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（注４）個人の権利利益が害されるおそれがある部分としては、役員等名簿における個人の住所の記載や現況報告書における母子生活支援施設、婦人保護施設等の</w:t>
            </w:r>
            <w:r w:rsidRPr="00F01121">
              <w:rPr>
                <w:rFonts w:asciiTheme="majorEastAsia" w:eastAsiaTheme="majorEastAsia" w:hAnsiTheme="majorEastAsia" w:cs="ＭＳ ゴシック"/>
                <w:color w:val="000000"/>
                <w:kern w:val="0"/>
                <w:sz w:val="21"/>
                <w:szCs w:val="21"/>
              </w:rPr>
              <w:t>所在地</w:t>
            </w:r>
            <w:r w:rsidRPr="00F01121">
              <w:rPr>
                <w:rFonts w:asciiTheme="majorEastAsia" w:eastAsiaTheme="majorEastAsia" w:hAnsiTheme="majorEastAsia" w:cs="ＭＳ ゴシック" w:hint="eastAsia"/>
                <w:color w:val="000000"/>
                <w:kern w:val="0"/>
                <w:sz w:val="21"/>
                <w:szCs w:val="21"/>
              </w:rPr>
              <w:t>（</w:t>
            </w:r>
            <w:r w:rsidRPr="00F01121">
              <w:rPr>
                <w:rFonts w:asciiTheme="majorEastAsia" w:eastAsiaTheme="majorEastAsia" w:hAnsiTheme="majorEastAsia" w:cs="ＭＳ ゴシック"/>
                <w:color w:val="000000"/>
                <w:kern w:val="0"/>
                <w:sz w:val="21"/>
                <w:szCs w:val="21"/>
              </w:rPr>
              <w:t>公表することにより個人又は利用者の安全に支障を来す恐れがある</w:t>
            </w:r>
            <w:r w:rsidRPr="00F01121">
              <w:rPr>
                <w:rFonts w:asciiTheme="majorEastAsia" w:eastAsiaTheme="majorEastAsia" w:hAnsiTheme="majorEastAsia" w:cs="ＭＳ ゴシック" w:hint="eastAsia"/>
                <w:color w:val="000000"/>
                <w:kern w:val="0"/>
                <w:sz w:val="21"/>
                <w:szCs w:val="21"/>
              </w:rPr>
              <w:t>）がある。</w:t>
            </w:r>
          </w:p>
          <w:p w:rsidR="00DE6368" w:rsidRPr="00F01121" w:rsidRDefault="00DE6368" w:rsidP="004A7770">
            <w:pPr>
              <w:ind w:left="210" w:hangingChars="100" w:hanging="21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インターネットの利用による公表については、原則として、法人（又は法人が加入する団体）のホームページへの掲載によるが、「社会福祉法人の財務諸表等電子開示システム」に記録する方法による届出を行い、内容が公表された場合には、インターネットの利用による公表が行われたものとみなされる（規則第</w:t>
            </w:r>
            <w:r w:rsidRPr="00F01121">
              <w:rPr>
                <w:rFonts w:asciiTheme="majorEastAsia" w:eastAsiaTheme="majorEastAsia" w:hAnsiTheme="majorEastAsia" w:cs="ＭＳ ゴシック"/>
                <w:color w:val="000000"/>
                <w:kern w:val="0"/>
                <w:sz w:val="21"/>
                <w:szCs w:val="21"/>
              </w:rPr>
              <w:t>10条第</w:t>
            </w:r>
            <w:r w:rsidR="009C0D6C" w:rsidRPr="00653213">
              <w:rPr>
                <w:rFonts w:asciiTheme="majorEastAsia" w:eastAsiaTheme="majorEastAsia" w:hAnsiTheme="majorEastAsia" w:cs="ＭＳ ゴシック" w:hint="eastAsia"/>
                <w:color w:val="000000" w:themeColor="text1"/>
                <w:kern w:val="0"/>
                <w:sz w:val="21"/>
                <w:szCs w:val="21"/>
              </w:rPr>
              <w:t>２</w:t>
            </w:r>
            <w:r w:rsidRPr="00F01121">
              <w:rPr>
                <w:rFonts w:asciiTheme="majorEastAsia" w:eastAsiaTheme="majorEastAsia" w:hAnsiTheme="majorEastAsia" w:cs="ＭＳ ゴシック"/>
                <w:color w:val="000000"/>
                <w:kern w:val="0"/>
                <w:sz w:val="21"/>
                <w:szCs w:val="21"/>
              </w:rPr>
              <w:t>項）。</w:t>
            </w:r>
          </w:p>
          <w:p w:rsidR="00DE6368" w:rsidRPr="00F01121" w:rsidRDefault="00DE6368" w:rsidP="000920A2">
            <w:pPr>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指導監査を行うに当たっては、これらの事項がインターネットの利用により公表されているかを確認する。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必要な事項がインターネットの利用（法人ホームページ等）により公表されていない場合は文書指摘によることとする。</w:t>
            </w:r>
          </w:p>
          <w:p w:rsidR="008D2BC0"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r>
      <w:tr w:rsidR="00DE6368" w:rsidRPr="00F01121" w:rsidTr="001A3B80">
        <w:tc>
          <w:tcPr>
            <w:tcW w:w="1134"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（４）その他</w:t>
            </w: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Pr="00F01121" w:rsidRDefault="001A78CB" w:rsidP="000920A2">
            <w:pPr>
              <w:rPr>
                <w:rFonts w:asciiTheme="majorEastAsia" w:eastAsiaTheme="majorEastAsia" w:hAnsiTheme="majorEastAsia"/>
                <w:sz w:val="21"/>
                <w:szCs w:val="21"/>
              </w:rPr>
            </w:pPr>
          </w:p>
        </w:tc>
        <w:tc>
          <w:tcPr>
            <w:tcW w:w="2977"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福祉サービスの質の評価を行い、サービスの質の向上を図るための措置を講じているか。</w:t>
            </w:r>
          </w:p>
          <w:p w:rsidR="003C484D"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28544" behindDoc="0" locked="0" layoutInCell="1" allowOverlap="1" wp14:anchorId="57A28602" wp14:editId="10FBDED5">
                      <wp:simplePos x="0" y="0"/>
                      <wp:positionH relativeFrom="column">
                        <wp:posOffset>-17501</wp:posOffset>
                      </wp:positionH>
                      <wp:positionV relativeFrom="paragraph">
                        <wp:posOffset>147320</wp:posOffset>
                      </wp:positionV>
                      <wp:extent cx="2195830" cy="1136898"/>
                      <wp:effectExtent l="19050" t="19050" r="33020" b="44450"/>
                      <wp:wrapNone/>
                      <wp:docPr id="60" name="角丸四角形 60"/>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A28602" id="角丸四角形 60" o:spid="_x0000_s1205" style="position:absolute;left:0;text-align:left;margin-left:-1.4pt;margin-top:11.6pt;width:172.9pt;height:8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１</w:t>
                            </w:r>
                          </w:p>
                        </w:txbxContent>
                      </v:textbox>
                    </v:roundrect>
                  </w:pict>
                </mc:Fallback>
              </mc:AlternateContent>
            </w:r>
          </w:p>
          <w:p w:rsidR="003C484D" w:rsidRPr="00F01121" w:rsidRDefault="003C484D"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78条第１項</w:t>
            </w:r>
          </w:p>
        </w:tc>
        <w:tc>
          <w:tcPr>
            <w:tcW w:w="4253"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福祉サービス第三者評価事業による第三者評価の受審等の福祉サービスの質の評価を行い、サービスの質の向上を図るための措置を講じているか。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49376" behindDoc="0" locked="0" layoutInCell="1" allowOverlap="1" wp14:anchorId="533C56D5" wp14:editId="4CDC1BDE">
                      <wp:simplePos x="0" y="0"/>
                      <wp:positionH relativeFrom="column">
                        <wp:posOffset>-4445</wp:posOffset>
                      </wp:positionH>
                      <wp:positionV relativeFrom="paragraph">
                        <wp:posOffset>56308</wp:posOffset>
                      </wp:positionV>
                      <wp:extent cx="2507615" cy="627380"/>
                      <wp:effectExtent l="0" t="0" r="26035" b="20320"/>
                      <wp:wrapNone/>
                      <wp:docPr id="189" name="テキスト ボックス 18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C56D5" id="テキスト ボックス 189" o:spid="_x0000_s1206" type="#_x0000_t202" style="position:absolute;left:0;text-align:left;margin-left:-.35pt;margin-top:4.45pt;width:197.45pt;height:49.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Pr="00F01121" w:rsidRDefault="00CA2849"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法第</w:t>
            </w:r>
            <w:r w:rsidRPr="00F01121">
              <w:rPr>
                <w:rFonts w:asciiTheme="majorEastAsia" w:eastAsiaTheme="majorEastAsia" w:hAnsiTheme="majorEastAsia"/>
                <w:sz w:val="21"/>
                <w:szCs w:val="21"/>
              </w:rPr>
              <w:t>78条第１項）。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ているものであり、法人においては、当該事業による第三者評価（以下、「第三者評価」という。）を積極的に活用し、サービスの質の向上を図るための措置を講じることが望ましい。</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実施要綱３の（３）においても、監査周期の延長に関する判断基準の一つとされているところであるため、指導監査を行うに当たっては、法人が行う福祉サービスについて、第三者評価を受け、その結果を公表しているか、サービスの質の向上</w:t>
            </w:r>
            <w:r w:rsidRPr="00F01121">
              <w:rPr>
                <w:rFonts w:asciiTheme="majorEastAsia" w:eastAsiaTheme="majorEastAsia" w:hAnsiTheme="majorEastAsia" w:hint="eastAsia"/>
                <w:sz w:val="21"/>
                <w:szCs w:val="21"/>
              </w:rPr>
              <w:lastRenderedPageBreak/>
              <w:t>を図るための措置を講じているかを確認する。</w:t>
            </w:r>
          </w:p>
          <w:p w:rsidR="00DE6368" w:rsidRDefault="00DE6368" w:rsidP="000920A2">
            <w:pPr>
              <w:widowControl/>
              <w:jc w:val="left"/>
              <w:rPr>
                <w:rFonts w:asciiTheme="majorEastAsia" w:eastAsiaTheme="majorEastAsia" w:hAnsiTheme="majorEastAsia"/>
                <w:sz w:val="21"/>
                <w:szCs w:val="21"/>
              </w:rPr>
            </w:pPr>
          </w:p>
          <w:p w:rsidR="00653213" w:rsidRPr="00F01121" w:rsidRDefault="00653213"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A79D7">
            <w:pPr>
              <w:widowControl/>
              <w:ind w:leftChars="-88" w:left="-1"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法人が行う福祉サービスについて、第三者評価の受審及び結果の公表やサービスの質の向上を図るための措置を行っていない場合は、これらの措置の実施についての助言を行う。</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第三者評価の結果報告書等</w:t>
            </w:r>
          </w:p>
        </w:tc>
      </w:tr>
      <w:tr w:rsidR="00DE6368" w:rsidRPr="00F01121" w:rsidTr="001A3B80">
        <w:tc>
          <w:tcPr>
            <w:tcW w:w="1134" w:type="dxa"/>
          </w:tcPr>
          <w:p w:rsidR="00DE6368" w:rsidRDefault="00DE6368"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Pr="00F01121" w:rsidRDefault="001A78CB" w:rsidP="000920A2">
            <w:pPr>
              <w:rPr>
                <w:rFonts w:asciiTheme="majorEastAsia" w:eastAsiaTheme="majorEastAsia" w:hAnsiTheme="majorEastAsia"/>
                <w:sz w:val="21"/>
                <w:szCs w:val="21"/>
              </w:rPr>
            </w:pPr>
          </w:p>
        </w:tc>
        <w:tc>
          <w:tcPr>
            <w:tcW w:w="2977"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　福祉サービスに関する苦情解決の仕組みへの取組が行われているか。</w:t>
            </w:r>
          </w:p>
          <w:p w:rsidR="003C484D"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29568" behindDoc="0" locked="0" layoutInCell="1" allowOverlap="1" wp14:anchorId="1C572842" wp14:editId="56B03555">
                      <wp:simplePos x="0" y="0"/>
                      <wp:positionH relativeFrom="column">
                        <wp:posOffset>-17130</wp:posOffset>
                      </wp:positionH>
                      <wp:positionV relativeFrom="paragraph">
                        <wp:posOffset>194294</wp:posOffset>
                      </wp:positionV>
                      <wp:extent cx="2195830" cy="1136898"/>
                      <wp:effectExtent l="19050" t="19050" r="33020" b="44450"/>
                      <wp:wrapNone/>
                      <wp:docPr id="61" name="角丸四角形 61"/>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72842" id="角丸四角形 61" o:spid="_x0000_s1207" style="position:absolute;left:0;text-align:left;margin-left:-1.35pt;margin-top:15.3pt;width:172.9pt;height:8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20</w:t>
                            </w:r>
                          </w:p>
                        </w:txbxContent>
                      </v:textbox>
                    </v:roundrect>
                  </w:pict>
                </mc:Fallback>
              </mc:AlternateContent>
            </w:r>
          </w:p>
          <w:p w:rsidR="003C484D" w:rsidRPr="00F01121" w:rsidRDefault="003C484D"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82条</w:t>
            </w:r>
          </w:p>
        </w:tc>
        <w:tc>
          <w:tcPr>
            <w:tcW w:w="4253"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福祉サービスに関する苦情解決の仕組みへの取組が行われているか。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50400" behindDoc="0" locked="0" layoutInCell="1" allowOverlap="1" wp14:anchorId="4A6F693F" wp14:editId="2F256D8E">
                      <wp:simplePos x="0" y="0"/>
                      <wp:positionH relativeFrom="column">
                        <wp:posOffset>48718</wp:posOffset>
                      </wp:positionH>
                      <wp:positionV relativeFrom="paragraph">
                        <wp:posOffset>91573</wp:posOffset>
                      </wp:positionV>
                      <wp:extent cx="2507615" cy="627380"/>
                      <wp:effectExtent l="0" t="0" r="26035" b="20320"/>
                      <wp:wrapNone/>
                      <wp:docPr id="190" name="テキスト ボックス 190"/>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F693F" id="テキスト ボックス 190" o:spid="_x0000_s1208" type="#_x0000_t202" style="position:absolute;left:0;text-align:left;margin-left:3.85pt;margin-top:7.2pt;width:197.45pt;height:49.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Pr="00F01121" w:rsidRDefault="00CA2849"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社会福祉事業の経営者は、常に、その提供する福祉サービスについて、利用者等からの苦情の適切な解決に努めなければならない（法第</w:t>
            </w:r>
            <w:r w:rsidRPr="00F01121">
              <w:rPr>
                <w:rFonts w:asciiTheme="majorEastAsia" w:eastAsiaTheme="majorEastAsia" w:hAnsiTheme="majorEastAsia"/>
                <w:sz w:val="21"/>
                <w:szCs w:val="21"/>
              </w:rPr>
              <w:t>82条）。福祉サービスに関する苦情解決の仕組みについては、「社会福祉事業の経営者による福祉サービスに関する苦情解決の仕組みの指針について」(平成12年６月７日付け障第452号・社援第1352号・老発第514号・児発第575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苦情解決の仕組みの整備については、苦情解決の体制整備、手順の決定及びそれらの利用者等への周知を行うことが求められる。</w:t>
            </w:r>
          </w:p>
          <w:p w:rsidR="00DE6368" w:rsidRPr="00F01121" w:rsidRDefault="00DE6368" w:rsidP="004A79D7">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１）を設置し、法人が経営する全ての事業所・施設の利用者が第三者委員を活用できる体制を整備する。</w:t>
            </w:r>
          </w:p>
          <w:p w:rsidR="00DE6368" w:rsidRPr="00F01121" w:rsidRDefault="00DE6368" w:rsidP="00625C28">
            <w:pPr>
              <w:widowControl/>
              <w:ind w:leftChars="200" w:left="1110" w:hangingChars="30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rsidR="00DE6368" w:rsidRPr="00F01121" w:rsidRDefault="00DE6368" w:rsidP="00973A15">
            <w:pPr>
              <w:widowControl/>
              <w:ind w:leftChars="100" w:left="2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苦情解決の手順としては、次のようなことが考えられる。</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施設内への掲示、パンフレットの配布等による利用者に対する苦情解決責任者、苦情受付担当者及び第三者委員の氏名・連絡先や、苦情解決の仕組みについての周知</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苦情受付担当者又は第三者委員による利用者等からの苦情受付、苦情の受付内容と対応方法の記録</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受け付けた苦情の苦情解決責任者及び第三者委員への報告（苦情申出人が第三者委員への報告を明確に拒否する意思表示をした場合を除く）</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苦情解決責任者による苦情申出人との話し合いによる解決（苦情申出人又は苦情解決責任者は、必要に応じて第三者委員の助言を求めることができる。）</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④で解決できない場合は第三者委員の立ち会い</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「事業報告書」や「広報誌」等に実績を公表（個人情報に関するものを除く。）</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取組については、その取組を行わないことが社会福祉法に違反するものではない（注２）が、法人は社会福祉事業の主な担い手として、その事業の質の向上を図り、適切なサービスを提供するための取組として積極的に行うべき</w:t>
            </w:r>
            <w:r w:rsidRPr="00F01121">
              <w:rPr>
                <w:rFonts w:asciiTheme="majorEastAsia" w:eastAsiaTheme="majorEastAsia" w:hAnsiTheme="majorEastAsia" w:hint="eastAsia"/>
                <w:sz w:val="21"/>
                <w:szCs w:val="21"/>
              </w:rPr>
              <w:lastRenderedPageBreak/>
              <w:t>ものであって、実施要綱３の（３）において、監査周期の延長に関する判断基準の一つであるため、指導監査を行うに当たっては、苦情解決の体制整備、手順の決定及びそれらの利用者等への周知を行っているかを確認する。</w:t>
            </w:r>
          </w:p>
          <w:p w:rsidR="00DE6368" w:rsidRPr="00F01121" w:rsidRDefault="00DE6368" w:rsidP="002E596D">
            <w:pPr>
              <w:widowControl/>
              <w:ind w:left="840" w:hangingChars="40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福祉各法において、社会福祉施設等の基準として、苦情解決の取組を行う義務が定められている場合がある。法人監査において、法人が運営する社会福祉施設等において苦情解決の取組がなされていないことにより当該施設等の基準違反の疑いがあることを確認した場合には、当該社会福祉施設等に対する権限を有する行政庁に通報する等必要な対応を行うこと。</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法人において、苦情解決の体制整備、手順の決定、それらの利用者等への周知が行われていない場合は、これらの措置の実施についての助言を行う。</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B53036"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苦情解決責任者、苦情受付担当者、第三者委員の任命に関する書類、苦情解決に関する規程類、苦情解決の仕組みの利用者への周知のためのパンフレット等</w:t>
            </w:r>
          </w:p>
        </w:tc>
      </w:tr>
      <w:tr w:rsidR="00DE6368" w:rsidRPr="00F01121" w:rsidTr="001A3B80">
        <w:tc>
          <w:tcPr>
            <w:tcW w:w="1134" w:type="dxa"/>
          </w:tcPr>
          <w:p w:rsidR="00DE6368" w:rsidRDefault="00DE6368"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Default="001A78CB" w:rsidP="000920A2">
            <w:pPr>
              <w:rPr>
                <w:rFonts w:asciiTheme="majorEastAsia" w:eastAsiaTheme="majorEastAsia" w:hAnsiTheme="majorEastAsia"/>
                <w:sz w:val="21"/>
                <w:szCs w:val="21"/>
              </w:rPr>
            </w:pPr>
          </w:p>
          <w:p w:rsidR="001A78CB" w:rsidRPr="00F01121" w:rsidRDefault="001A78CB" w:rsidP="000920A2">
            <w:pPr>
              <w:rPr>
                <w:rFonts w:asciiTheme="majorEastAsia" w:eastAsiaTheme="majorEastAsia" w:hAnsiTheme="majorEastAsia"/>
                <w:sz w:val="21"/>
                <w:szCs w:val="21"/>
              </w:rPr>
            </w:pPr>
          </w:p>
        </w:tc>
        <w:tc>
          <w:tcPr>
            <w:tcW w:w="2977"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当該法人が登記しなければならない事項について期限までに登記がなされているか。</w:t>
            </w:r>
            <w:r w:rsidRPr="00F01121">
              <w:rPr>
                <w:rFonts w:asciiTheme="majorEastAsia" w:eastAsiaTheme="majorEastAsia" w:hAnsiTheme="majorEastAsia"/>
                <w:sz w:val="21"/>
                <w:szCs w:val="21"/>
              </w:rPr>
              <w:t xml:space="preserve">  </w:t>
            </w:r>
          </w:p>
          <w:p w:rsidR="003C484D"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31616" behindDoc="0" locked="0" layoutInCell="1" allowOverlap="1" wp14:anchorId="64927FAB" wp14:editId="6338B28A">
                      <wp:simplePos x="0" y="0"/>
                      <wp:positionH relativeFrom="column">
                        <wp:posOffset>-6350</wp:posOffset>
                      </wp:positionH>
                      <wp:positionV relativeFrom="paragraph">
                        <wp:posOffset>100423</wp:posOffset>
                      </wp:positionV>
                      <wp:extent cx="2195830" cy="1136898"/>
                      <wp:effectExtent l="19050" t="19050" r="33020" b="44450"/>
                      <wp:wrapNone/>
                      <wp:docPr id="62" name="角丸四角形 62"/>
                      <wp:cNvGraphicFramePr/>
                      <a:graphic xmlns:a="http://schemas.openxmlformats.org/drawingml/2006/main">
                        <a:graphicData uri="http://schemas.microsoft.com/office/word/2010/wordprocessingShape">
                          <wps:wsp>
                            <wps:cNvSpPr/>
                            <wps:spPr>
                              <a:xfrm>
                                <a:off x="0" y="0"/>
                                <a:ext cx="2195830" cy="1136898"/>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27FAB" id="角丸四角形 62" o:spid="_x0000_s1209" style="position:absolute;left:0;text-align:left;margin-left:-.5pt;margin-top:7.9pt;width:172.9pt;height:8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Pr="001C64F4"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21</w:t>
                            </w:r>
                          </w:p>
                        </w:txbxContent>
                      </v:textbox>
                    </v:roundrect>
                  </w:pict>
                </mc:Fallback>
              </mc:AlternateContent>
            </w:r>
          </w:p>
          <w:p w:rsidR="003C484D" w:rsidRPr="00F01121" w:rsidRDefault="003C484D"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29条、</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組合等登記令（昭和</w:t>
            </w:r>
            <w:r w:rsidRPr="00F01121">
              <w:rPr>
                <w:rFonts w:asciiTheme="majorEastAsia" w:eastAsiaTheme="majorEastAsia" w:hAnsiTheme="majorEastAsia"/>
                <w:sz w:val="21"/>
                <w:szCs w:val="21"/>
              </w:rPr>
              <w:t>39年政令第29号）</w:t>
            </w:r>
          </w:p>
        </w:tc>
        <w:tc>
          <w:tcPr>
            <w:tcW w:w="4253" w:type="dxa"/>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登記事項（資産の総額を除く）について変更が生じた場合、２週間以内に変更登記をしているか。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51424" behindDoc="0" locked="0" layoutInCell="1" allowOverlap="1" wp14:anchorId="1185CD85" wp14:editId="552A2B33">
                      <wp:simplePos x="0" y="0"/>
                      <wp:positionH relativeFrom="column">
                        <wp:posOffset>-4445</wp:posOffset>
                      </wp:positionH>
                      <wp:positionV relativeFrom="paragraph">
                        <wp:posOffset>98632</wp:posOffset>
                      </wp:positionV>
                      <wp:extent cx="2507615" cy="627380"/>
                      <wp:effectExtent l="0" t="0" r="26035" b="20320"/>
                      <wp:wrapNone/>
                      <wp:docPr id="191" name="テキスト ボックス 191"/>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5CD85" id="テキスト ボックス 191" o:spid="_x0000_s1210" type="#_x0000_t202" style="position:absolute;left:0;text-align:left;margin-left:-.35pt;margin-top:7.75pt;width:197.45pt;height:49.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Default="00CA2849" w:rsidP="000920A2">
            <w:pPr>
              <w:rPr>
                <w:rFonts w:asciiTheme="majorEastAsia" w:eastAsiaTheme="majorEastAsia" w:hAnsiTheme="majorEastAsia"/>
                <w:sz w:val="21"/>
                <w:szCs w:val="21"/>
              </w:rPr>
            </w:pPr>
          </w:p>
          <w:p w:rsidR="00CA2849" w:rsidRPr="00F01121" w:rsidRDefault="00CA2849"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DE3B63" w:rsidRDefault="00DE3B63" w:rsidP="000920A2">
            <w:pPr>
              <w:rPr>
                <w:rFonts w:asciiTheme="majorEastAsia" w:eastAsiaTheme="majorEastAsia" w:hAnsiTheme="majorEastAsia"/>
                <w:sz w:val="21"/>
                <w:szCs w:val="21"/>
              </w:rPr>
            </w:pPr>
          </w:p>
          <w:p w:rsidR="008D2BC0" w:rsidRDefault="008D2BC0" w:rsidP="000920A2">
            <w:pPr>
              <w:rPr>
                <w:rFonts w:asciiTheme="majorEastAsia" w:eastAsiaTheme="majorEastAsia" w:hAnsiTheme="majorEastAsia"/>
                <w:sz w:val="21"/>
                <w:szCs w:val="21"/>
              </w:rPr>
            </w:pPr>
          </w:p>
          <w:p w:rsidR="008D2BC0" w:rsidRDefault="008D2BC0" w:rsidP="000920A2">
            <w:pPr>
              <w:rPr>
                <w:rFonts w:asciiTheme="majorEastAsia" w:eastAsiaTheme="majorEastAsia" w:hAnsiTheme="majorEastAsia"/>
                <w:sz w:val="21"/>
                <w:szCs w:val="21"/>
              </w:rPr>
            </w:pPr>
          </w:p>
          <w:p w:rsidR="008D2BC0" w:rsidRDefault="008D2BC0" w:rsidP="000920A2">
            <w:pPr>
              <w:rPr>
                <w:rFonts w:asciiTheme="majorEastAsia" w:eastAsiaTheme="majorEastAsia" w:hAnsiTheme="majorEastAsia"/>
                <w:sz w:val="21"/>
                <w:szCs w:val="21"/>
              </w:rPr>
            </w:pPr>
          </w:p>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資産の総額については、会計年度終了後３</w:t>
            </w:r>
            <w:r w:rsidRPr="00F01121">
              <w:rPr>
                <w:rFonts w:asciiTheme="majorEastAsia" w:eastAsiaTheme="majorEastAsia" w:hAnsiTheme="majorEastAsia"/>
                <w:sz w:val="21"/>
                <w:szCs w:val="21"/>
              </w:rPr>
              <w:t>か月以内に変更登記をしているか。</w:t>
            </w:r>
          </w:p>
          <w:p w:rsidR="00DE3B63" w:rsidRDefault="004C102C" w:rsidP="000920A2">
            <w:pPr>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752448" behindDoc="0" locked="0" layoutInCell="1" allowOverlap="1" wp14:anchorId="1E5DA83D" wp14:editId="0A0BE196">
                      <wp:simplePos x="0" y="0"/>
                      <wp:positionH relativeFrom="column">
                        <wp:posOffset>-4445</wp:posOffset>
                      </wp:positionH>
                      <wp:positionV relativeFrom="paragraph">
                        <wp:posOffset>78061</wp:posOffset>
                      </wp:positionV>
                      <wp:extent cx="2507615" cy="627380"/>
                      <wp:effectExtent l="0" t="0" r="26035" b="20320"/>
                      <wp:wrapNone/>
                      <wp:docPr id="416" name="テキスト ボックス 416"/>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DA83D" id="テキスト ボックス 416" o:spid="_x0000_s1211" type="#_x0000_t202" style="position:absolute;left:0;text-align:left;margin-left:-.35pt;margin-top:6.15pt;width:197.45pt;height:49.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Pr="00F01121" w:rsidRDefault="00CA2849"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法人は、その主たる事務所の所在地において設立の登記をすることによって成立する（法第</w:t>
            </w:r>
            <w:r w:rsidRPr="00F01121">
              <w:rPr>
                <w:rFonts w:asciiTheme="majorEastAsia" w:eastAsiaTheme="majorEastAsia" w:hAnsiTheme="majorEastAsia"/>
                <w:sz w:val="21"/>
                <w:szCs w:val="21"/>
              </w:rPr>
              <w:t>34条）こととされている。登記事項の変更がある場合は、政令に定めるところ（注１、注２）により、変更の登記をしなければならない（法第29条第１項）。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（注１）政令に定める登記事項（組合等登記令第２条及び別表）は次のとおり。</w:t>
            </w:r>
          </w:p>
          <w:p w:rsidR="00DE6368" w:rsidRPr="00F01121" w:rsidRDefault="00DE6368" w:rsidP="004A79D7">
            <w:pPr>
              <w:widowControl/>
              <w:ind w:firstLineChars="400" w:firstLine="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①目的及び業務、②名称</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、③事務所の所在場所</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、④代表権（注３）を有する者の氏名、住所及び資格、</w:t>
            </w:r>
          </w:p>
          <w:p w:rsidR="00DE6368" w:rsidRPr="00F01121" w:rsidRDefault="00DE6368" w:rsidP="00D70D21">
            <w:pPr>
              <w:widowControl/>
              <w:ind w:firstLineChars="400" w:firstLine="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⑤存続期間又は解散の事由を定めたときは、その期間又は事由、⑥資産の総額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（注２）変更登記の期限（組合等登記令第３条）</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・資産の総額以外の登記事項の変更については、変更が生じたときから２週間以内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・資産の総額については、毎事業年度の末日から３月以内（毎年度６月末まで）</w:t>
            </w:r>
          </w:p>
          <w:p w:rsidR="00DE6368" w:rsidRPr="00F01121" w:rsidRDefault="00DE6368" w:rsidP="00D70D21">
            <w:pPr>
              <w:widowControl/>
              <w:ind w:left="840" w:hangingChars="40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（注３）法人の代表権を有する者は、理事長のみであり、平成</w:t>
            </w:r>
            <w:r w:rsidRPr="00F01121">
              <w:rPr>
                <w:rFonts w:asciiTheme="majorEastAsia" w:eastAsiaTheme="majorEastAsia" w:hAnsiTheme="majorEastAsia"/>
                <w:sz w:val="21"/>
                <w:szCs w:val="21"/>
              </w:rPr>
              <w:t>28年改正法施行前に、複数の理事が代表者として登記されていた法人にあっては、平成28年改正</w:t>
            </w:r>
            <w:r w:rsidRPr="00F01121">
              <w:rPr>
                <w:rFonts w:asciiTheme="majorEastAsia" w:eastAsiaTheme="majorEastAsia" w:hAnsiTheme="majorEastAsia" w:hint="eastAsia"/>
                <w:sz w:val="21"/>
                <w:szCs w:val="21"/>
              </w:rPr>
              <w:t>法</w:t>
            </w:r>
            <w:r w:rsidRPr="00F01121">
              <w:rPr>
                <w:rFonts w:asciiTheme="majorEastAsia" w:eastAsiaTheme="majorEastAsia" w:hAnsiTheme="majorEastAsia"/>
                <w:sz w:val="21"/>
                <w:szCs w:val="21"/>
              </w:rPr>
              <w:t>施行後に理事長を選任した後、理事長以外の理事は代表権を有しないこととなり（平成28年改正法附則第15条）、理事長以外の代表者登記は抹消しなければならないことに留意すること。</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指導監査を行うに当たっては、登記事項に変更が生じた場合に、変更登記が期限までに行われているかを確認する。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指導監査時点において、期限までに変更登記が行われておらず、かつ、変更登記の手続（法務局等への具体的な協議を含む。）を行われていない場合は文書指摘によることとする。</w:t>
            </w:r>
          </w:p>
          <w:p w:rsidR="00DE6368" w:rsidRPr="00F01121" w:rsidRDefault="00DE6368" w:rsidP="00D70D21">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なお、変更登記が行われている又は手続中であるが、期限を過ぎている場合には、今後同様なことがないように求める（口頭指摘）。</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AA5142" w:rsidRDefault="00DE6368" w:rsidP="008D2BC0">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登記簿謄本、登記手続の関係書類等</w:t>
            </w:r>
          </w:p>
          <w:p w:rsidR="004C45EE" w:rsidRDefault="004C45EE" w:rsidP="008D2BC0">
            <w:pPr>
              <w:widowControl/>
              <w:jc w:val="left"/>
              <w:rPr>
                <w:rFonts w:asciiTheme="majorEastAsia" w:eastAsiaTheme="majorEastAsia" w:hAnsiTheme="majorEastAsia"/>
                <w:sz w:val="21"/>
                <w:szCs w:val="21"/>
              </w:rPr>
            </w:pPr>
          </w:p>
          <w:p w:rsidR="004C45EE" w:rsidRPr="00F01121" w:rsidRDefault="004C45EE" w:rsidP="008D2BC0">
            <w:pPr>
              <w:widowControl/>
              <w:jc w:val="left"/>
              <w:rPr>
                <w:rFonts w:asciiTheme="majorEastAsia" w:eastAsiaTheme="majorEastAsia" w:hAnsiTheme="majorEastAsia"/>
                <w:sz w:val="21"/>
                <w:szCs w:val="21"/>
              </w:rPr>
            </w:pPr>
          </w:p>
        </w:tc>
      </w:tr>
      <w:tr w:rsidR="00B53036" w:rsidRPr="00F01121" w:rsidTr="00267BCB">
        <w:tc>
          <w:tcPr>
            <w:tcW w:w="1134" w:type="dxa"/>
            <w:shd w:val="clear" w:color="auto" w:fill="FFFFFF" w:themeFill="background1"/>
          </w:tcPr>
          <w:p w:rsidR="00DE6368" w:rsidRDefault="00DE6368"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Default="00CA2849" w:rsidP="000920A2">
            <w:pPr>
              <w:rPr>
                <w:rFonts w:asciiTheme="majorEastAsia" w:eastAsiaTheme="majorEastAsia" w:hAnsiTheme="majorEastAsia"/>
                <w:sz w:val="21"/>
                <w:szCs w:val="21"/>
              </w:rPr>
            </w:pPr>
          </w:p>
          <w:p w:rsidR="00CA2849" w:rsidRPr="00F01121" w:rsidRDefault="00CA2849" w:rsidP="000920A2">
            <w:pPr>
              <w:rPr>
                <w:rFonts w:asciiTheme="majorEastAsia" w:eastAsiaTheme="majorEastAsia" w:hAnsiTheme="majorEastAsia"/>
                <w:sz w:val="21"/>
                <w:szCs w:val="21"/>
              </w:rPr>
            </w:pPr>
          </w:p>
        </w:tc>
        <w:tc>
          <w:tcPr>
            <w:tcW w:w="2977" w:type="dxa"/>
            <w:shd w:val="clear" w:color="auto" w:fill="FFFFFF" w:themeFill="background1"/>
          </w:tcPr>
          <w:p w:rsidR="00DE6368"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w:t>
            </w:r>
            <w:r w:rsidR="000A38DA" w:rsidRPr="00653213">
              <w:rPr>
                <w:rFonts w:asciiTheme="majorEastAsia" w:eastAsiaTheme="majorEastAsia" w:hAnsiTheme="majorEastAsia" w:hint="eastAsia"/>
                <w:color w:val="000000" w:themeColor="text1"/>
                <w:sz w:val="21"/>
                <w:szCs w:val="21"/>
              </w:rPr>
              <w:t xml:space="preserve">　</w:t>
            </w:r>
            <w:r w:rsidRPr="00F01121">
              <w:rPr>
                <w:rFonts w:asciiTheme="majorEastAsia" w:eastAsiaTheme="majorEastAsia" w:hAnsiTheme="majorEastAsia" w:hint="eastAsia"/>
                <w:sz w:val="21"/>
                <w:szCs w:val="21"/>
              </w:rPr>
              <w:t>契約等が適正に行われているか。</w:t>
            </w:r>
          </w:p>
          <w:p w:rsidR="003C484D" w:rsidRDefault="003C484D" w:rsidP="000920A2">
            <w:pPr>
              <w:rPr>
                <w:rFonts w:asciiTheme="majorEastAsia" w:eastAsiaTheme="majorEastAsia" w:hAnsiTheme="majorEastAsia"/>
                <w:sz w:val="21"/>
                <w:szCs w:val="21"/>
              </w:rPr>
            </w:pPr>
          </w:p>
          <w:p w:rsidR="003C484D" w:rsidRDefault="003E747E" w:rsidP="000920A2">
            <w:pPr>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65408" behindDoc="0" locked="0" layoutInCell="1" allowOverlap="1" wp14:anchorId="3EBEEEAB" wp14:editId="3DD6EC70">
                      <wp:simplePos x="0" y="0"/>
                      <wp:positionH relativeFrom="column">
                        <wp:posOffset>-2956</wp:posOffset>
                      </wp:positionH>
                      <wp:positionV relativeFrom="paragraph">
                        <wp:posOffset>185967</wp:posOffset>
                      </wp:positionV>
                      <wp:extent cx="2720898" cy="2569780"/>
                      <wp:effectExtent l="19050" t="19050" r="41910" b="40640"/>
                      <wp:wrapNone/>
                      <wp:docPr id="63" name="角丸四角形 63"/>
                      <wp:cNvGraphicFramePr/>
                      <a:graphic xmlns:a="http://schemas.openxmlformats.org/drawingml/2006/main">
                        <a:graphicData uri="http://schemas.microsoft.com/office/word/2010/wordprocessingShape">
                          <wps:wsp>
                            <wps:cNvSpPr/>
                            <wps:spPr>
                              <a:xfrm>
                                <a:off x="0" y="0"/>
                                <a:ext cx="2720898" cy="2569780"/>
                              </a:xfrm>
                              <a:prstGeom prst="roundRect">
                                <a:avLst/>
                              </a:prstGeom>
                              <a:solidFill>
                                <a:sysClr val="window" lastClr="FFFFFF"/>
                              </a:solidFill>
                              <a:ln w="57150" cap="flat" cmpd="sng" algn="ctr">
                                <a:solidFill>
                                  <a:srgbClr val="0070C0"/>
                                </a:solidFill>
                                <a:prstDash val="solid"/>
                              </a:ln>
                              <a:effectLst/>
                            </wps:spPr>
                            <wps:txb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Default="00C722EB" w:rsidP="008428F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22</w:t>
                                  </w:r>
                                  <w:r>
                                    <w:rPr>
                                      <w:rFonts w:ascii="ＤＦ特太ゴシック体" w:eastAsia="ＤＦ特太ゴシック体" w:hAnsi="ＤＦ特太ゴシック体"/>
                                      <w:sz w:val="40"/>
                                      <w:szCs w:val="40"/>
                                    </w:rPr>
                                    <w:t>･23･24･25･26</w:t>
                                  </w:r>
                                </w:p>
                                <w:p w:rsidR="008428FE" w:rsidRPr="008428FE" w:rsidRDefault="008428FE" w:rsidP="008428FE">
                                  <w:pPr>
                                    <w:jc w:val="center"/>
                                    <w:rPr>
                                      <w:rFonts w:ascii="ＤＦ特太ゴシック体" w:eastAsia="ＤＦ特太ゴシック体" w:hAnsi="ＤＦ特太ゴシック体" w:hint="eastAsia"/>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EEEAB" id="角丸四角形 63" o:spid="_x0000_s1212" style="position:absolute;left:0;text-align:left;margin-left:-.25pt;margin-top:14.65pt;width:214.25pt;height:20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" fillcolor="window" strokecolor="#0070c0" strokeweight="4.5pt">
                      <v:textbox>
                        <w:txbxContent>
                          <w:p w:rsidR="00C722EB" w:rsidRDefault="00C722EB" w:rsidP="003E747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〔別表〕</w:t>
                            </w:r>
                          </w:p>
                          <w:p w:rsidR="00C722EB" w:rsidRDefault="00C722EB" w:rsidP="008428FE">
                            <w:pPr>
                              <w:jc w:val="center"/>
                              <w:rPr>
                                <w:rFonts w:ascii="ＤＦ特太ゴシック体" w:eastAsia="ＤＦ特太ゴシック体" w:hAnsi="ＤＦ特太ゴシック体"/>
                                <w:sz w:val="40"/>
                                <w:szCs w:val="40"/>
                              </w:rPr>
                            </w:pPr>
                            <w:r w:rsidRPr="001C64F4">
                              <w:rPr>
                                <w:rFonts w:ascii="ＤＦ特太ゴシック体" w:eastAsia="ＤＦ特太ゴシック体" w:hAnsi="ＤＦ特太ゴシック体" w:hint="eastAsia"/>
                                <w:sz w:val="40"/>
                                <w:szCs w:val="40"/>
                              </w:rPr>
                              <w:t>表</w:t>
                            </w:r>
                            <w:r>
                              <w:rPr>
                                <w:rFonts w:ascii="ＤＦ特太ゴシック体" w:eastAsia="ＤＦ特太ゴシック体" w:hAnsi="ＤＦ特太ゴシック体" w:hint="eastAsia"/>
                                <w:sz w:val="40"/>
                                <w:szCs w:val="40"/>
                              </w:rPr>
                              <w:t>22</w:t>
                            </w:r>
                            <w:r>
                              <w:rPr>
                                <w:rFonts w:ascii="ＤＦ特太ゴシック体" w:eastAsia="ＤＦ特太ゴシック体" w:hAnsi="ＤＦ特太ゴシック体"/>
                                <w:sz w:val="40"/>
                                <w:szCs w:val="40"/>
                              </w:rPr>
                              <w:t>･23･24･25･26</w:t>
                            </w:r>
                          </w:p>
                          <w:p w:rsidR="008428FE" w:rsidRPr="008428FE" w:rsidRDefault="008428FE" w:rsidP="008428FE">
                            <w:pPr>
                              <w:jc w:val="center"/>
                              <w:rPr>
                                <w:rFonts w:ascii="ＤＦ特太ゴシック体" w:eastAsia="ＤＦ特太ゴシック体" w:hAnsi="ＤＦ特太ゴシック体" w:hint="eastAsia"/>
                                <w:sz w:val="40"/>
                                <w:szCs w:val="40"/>
                              </w:rPr>
                            </w:pPr>
                          </w:p>
                        </w:txbxContent>
                      </v:textbox>
                    </v:roundrect>
                  </w:pict>
                </mc:Fallback>
              </mc:AlternateContent>
            </w:r>
          </w:p>
          <w:p w:rsidR="003C484D" w:rsidRDefault="003C484D" w:rsidP="000920A2">
            <w:pPr>
              <w:rPr>
                <w:rFonts w:asciiTheme="majorEastAsia" w:eastAsiaTheme="majorEastAsia" w:hAnsiTheme="majorEastAsia"/>
                <w:sz w:val="21"/>
                <w:szCs w:val="21"/>
              </w:rPr>
            </w:pPr>
          </w:p>
          <w:p w:rsidR="003C484D" w:rsidRDefault="003C484D" w:rsidP="000920A2">
            <w:pPr>
              <w:rPr>
                <w:rFonts w:asciiTheme="majorEastAsia" w:eastAsiaTheme="majorEastAsia" w:hAnsiTheme="majorEastAsia"/>
                <w:sz w:val="21"/>
                <w:szCs w:val="21"/>
              </w:rPr>
            </w:pPr>
          </w:p>
          <w:p w:rsidR="003C484D" w:rsidRDefault="003C484D" w:rsidP="000920A2">
            <w:pPr>
              <w:rPr>
                <w:rFonts w:asciiTheme="majorEastAsia" w:eastAsiaTheme="majorEastAsia" w:hAnsiTheme="majorEastAsia"/>
                <w:sz w:val="21"/>
                <w:szCs w:val="21"/>
              </w:rPr>
            </w:pPr>
          </w:p>
          <w:p w:rsidR="003C484D" w:rsidRDefault="003C484D" w:rsidP="000920A2">
            <w:pPr>
              <w:rPr>
                <w:rFonts w:asciiTheme="majorEastAsia" w:eastAsiaTheme="majorEastAsia" w:hAnsiTheme="majorEastAsia"/>
                <w:sz w:val="21"/>
                <w:szCs w:val="21"/>
              </w:rPr>
            </w:pPr>
          </w:p>
          <w:p w:rsidR="003C484D" w:rsidRDefault="003C484D" w:rsidP="000920A2">
            <w:pPr>
              <w:rPr>
                <w:rFonts w:asciiTheme="majorEastAsia" w:eastAsiaTheme="majorEastAsia" w:hAnsiTheme="majorEastAsia"/>
                <w:sz w:val="21"/>
                <w:szCs w:val="21"/>
              </w:rPr>
            </w:pPr>
          </w:p>
          <w:p w:rsidR="003C484D" w:rsidRDefault="003C484D" w:rsidP="000920A2">
            <w:pPr>
              <w:rPr>
                <w:rFonts w:asciiTheme="majorEastAsia" w:eastAsiaTheme="majorEastAsia" w:hAnsiTheme="majorEastAsia"/>
                <w:sz w:val="21"/>
                <w:szCs w:val="21"/>
              </w:rPr>
            </w:pPr>
          </w:p>
          <w:p w:rsidR="003C484D" w:rsidRDefault="003C484D" w:rsidP="000920A2">
            <w:pPr>
              <w:rPr>
                <w:rFonts w:asciiTheme="majorEastAsia" w:eastAsiaTheme="majorEastAsia" w:hAnsiTheme="majorEastAsia"/>
                <w:sz w:val="21"/>
                <w:szCs w:val="21"/>
              </w:rPr>
            </w:pPr>
          </w:p>
          <w:p w:rsidR="003C484D" w:rsidRDefault="003C484D" w:rsidP="000920A2">
            <w:pPr>
              <w:rPr>
                <w:rFonts w:asciiTheme="majorEastAsia" w:eastAsiaTheme="majorEastAsia" w:hAnsiTheme="majorEastAsia"/>
                <w:sz w:val="21"/>
                <w:szCs w:val="21"/>
              </w:rPr>
            </w:pPr>
          </w:p>
          <w:p w:rsidR="003C484D" w:rsidRPr="00F01121" w:rsidRDefault="003C484D" w:rsidP="000920A2">
            <w:pPr>
              <w:rPr>
                <w:rFonts w:asciiTheme="majorEastAsia" w:eastAsiaTheme="majorEastAsia" w:hAnsiTheme="majorEastAsia"/>
                <w:sz w:val="21"/>
                <w:szCs w:val="21"/>
              </w:rPr>
            </w:pPr>
          </w:p>
        </w:tc>
        <w:tc>
          <w:tcPr>
            <w:tcW w:w="2268" w:type="dxa"/>
            <w:shd w:val="clear" w:color="auto" w:fill="FFFFFF" w:themeFill="background1"/>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入札通知</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徹底通知５の（２）ウ、(６)エ</w:t>
            </w:r>
          </w:p>
        </w:tc>
        <w:tc>
          <w:tcPr>
            <w:tcW w:w="4253" w:type="dxa"/>
            <w:shd w:val="clear" w:color="auto" w:fill="FFFFFF" w:themeFill="background1"/>
          </w:tcPr>
          <w:p w:rsidR="00DE6368" w:rsidRDefault="00DE6368" w:rsidP="00267BC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法人印及び代表者印の管理について管理が</w:t>
            </w:r>
            <w:r w:rsidR="007A2A5C" w:rsidRPr="00F01121">
              <w:rPr>
                <w:rFonts w:asciiTheme="majorEastAsia" w:eastAsiaTheme="majorEastAsia" w:hAnsiTheme="majorEastAsia" w:hint="eastAsia"/>
                <w:sz w:val="21"/>
                <w:szCs w:val="21"/>
              </w:rPr>
              <w:t>十分</w:t>
            </w:r>
            <w:r w:rsidRPr="00F01121">
              <w:rPr>
                <w:rFonts w:asciiTheme="majorEastAsia" w:eastAsiaTheme="majorEastAsia" w:hAnsiTheme="majorEastAsia" w:hint="eastAsia"/>
                <w:sz w:val="21"/>
                <w:szCs w:val="21"/>
              </w:rPr>
              <w:t>に行われているか。</w:t>
            </w:r>
          </w:p>
          <w:p w:rsidR="00DE3B63" w:rsidRDefault="004C102C" w:rsidP="00267BCB">
            <w:pPr>
              <w:ind w:left="210" w:hangingChars="100" w:hanging="210"/>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669504" behindDoc="0" locked="0" layoutInCell="1" allowOverlap="1" wp14:anchorId="1EA7E921" wp14:editId="2AA75D7F">
                      <wp:simplePos x="0" y="0"/>
                      <wp:positionH relativeFrom="column">
                        <wp:posOffset>-4445</wp:posOffset>
                      </wp:positionH>
                      <wp:positionV relativeFrom="paragraph">
                        <wp:posOffset>23967</wp:posOffset>
                      </wp:positionV>
                      <wp:extent cx="2507615" cy="627380"/>
                      <wp:effectExtent l="0" t="0" r="26035" b="20320"/>
                      <wp:wrapNone/>
                      <wp:docPr id="417" name="テキスト ボックス 417"/>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7E921" id="テキスト ボックス 417" o:spid="_x0000_s1213" type="#_x0000_t202" style="position:absolute;left:0;text-align:left;margin-left:-.35pt;margin-top:1.9pt;width:197.45pt;height:4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Default="00CA2849" w:rsidP="00267BCB">
            <w:pPr>
              <w:ind w:left="210" w:hangingChars="100" w:hanging="210"/>
              <w:rPr>
                <w:rFonts w:asciiTheme="majorEastAsia" w:eastAsiaTheme="majorEastAsia" w:hAnsiTheme="majorEastAsia"/>
                <w:sz w:val="21"/>
                <w:szCs w:val="21"/>
              </w:rPr>
            </w:pPr>
          </w:p>
          <w:p w:rsidR="00CA2849" w:rsidRPr="00F01121" w:rsidRDefault="00CA2849" w:rsidP="00267BCB">
            <w:pPr>
              <w:ind w:left="210" w:hangingChars="100" w:hanging="210"/>
              <w:rPr>
                <w:rFonts w:asciiTheme="majorEastAsia" w:eastAsiaTheme="majorEastAsia" w:hAnsiTheme="majorEastAsia"/>
                <w:sz w:val="21"/>
                <w:szCs w:val="21"/>
              </w:rPr>
            </w:pPr>
          </w:p>
          <w:p w:rsidR="00CA2849" w:rsidRDefault="00CA2849" w:rsidP="00267BCB">
            <w:pPr>
              <w:ind w:left="210" w:hangingChars="100" w:hanging="210"/>
              <w:rPr>
                <w:rFonts w:asciiTheme="majorEastAsia" w:eastAsiaTheme="majorEastAsia" w:hAnsiTheme="majorEastAsia"/>
                <w:sz w:val="21"/>
                <w:szCs w:val="21"/>
              </w:rPr>
            </w:pPr>
          </w:p>
          <w:p w:rsidR="00AA5142" w:rsidRDefault="00AA5142" w:rsidP="00267BCB">
            <w:pPr>
              <w:ind w:left="210" w:hangingChars="100" w:hanging="210"/>
              <w:rPr>
                <w:rFonts w:asciiTheme="majorEastAsia" w:eastAsiaTheme="majorEastAsia" w:hAnsiTheme="majorEastAsia"/>
                <w:sz w:val="21"/>
                <w:szCs w:val="21"/>
              </w:rPr>
            </w:pPr>
          </w:p>
          <w:p w:rsidR="00DE6368" w:rsidRDefault="00DE6368" w:rsidP="00267BC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理事長が契約について職員に委任する場合は、その範囲を明確に定めているか。</w:t>
            </w:r>
          </w:p>
          <w:p w:rsidR="00DE3B63" w:rsidRDefault="004C102C" w:rsidP="00267BCB">
            <w:pPr>
              <w:ind w:left="210" w:hangingChars="100" w:hanging="210"/>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673600" behindDoc="0" locked="0" layoutInCell="1" allowOverlap="1" wp14:anchorId="3B70ABB2" wp14:editId="6C77AD71">
                      <wp:simplePos x="0" y="0"/>
                      <wp:positionH relativeFrom="column">
                        <wp:posOffset>-4445</wp:posOffset>
                      </wp:positionH>
                      <wp:positionV relativeFrom="paragraph">
                        <wp:posOffset>87807</wp:posOffset>
                      </wp:positionV>
                      <wp:extent cx="2507615" cy="627380"/>
                      <wp:effectExtent l="0" t="0" r="26035" b="20320"/>
                      <wp:wrapNone/>
                      <wp:docPr id="418" name="テキスト ボックス 418"/>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0ABB2" id="テキスト ボックス 418" o:spid="_x0000_s1214" type="#_x0000_t202" style="position:absolute;left:0;text-align:left;margin-left:-.35pt;margin-top:6.9pt;width:197.45pt;height:4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6E7581">
                            <w:pPr>
                              <w:spacing w:line="340" w:lineRule="exact"/>
                            </w:pPr>
                          </w:p>
                        </w:txbxContent>
                      </v:textbox>
                    </v:shape>
                  </w:pict>
                </mc:Fallback>
              </mc:AlternateContent>
            </w:r>
          </w:p>
          <w:p w:rsidR="00CA2849" w:rsidRDefault="00CA2849" w:rsidP="00267BCB">
            <w:pPr>
              <w:ind w:left="210" w:hangingChars="100" w:hanging="210"/>
              <w:rPr>
                <w:rFonts w:asciiTheme="majorEastAsia" w:eastAsiaTheme="majorEastAsia" w:hAnsiTheme="majorEastAsia"/>
                <w:sz w:val="21"/>
                <w:szCs w:val="21"/>
              </w:rPr>
            </w:pPr>
          </w:p>
          <w:p w:rsidR="00CA2849" w:rsidRDefault="00CA2849" w:rsidP="00267BCB">
            <w:pPr>
              <w:ind w:left="210" w:hangingChars="100" w:hanging="210"/>
              <w:rPr>
                <w:rFonts w:asciiTheme="majorEastAsia" w:eastAsiaTheme="majorEastAsia" w:hAnsiTheme="majorEastAsia"/>
                <w:sz w:val="21"/>
                <w:szCs w:val="21"/>
              </w:rPr>
            </w:pPr>
          </w:p>
          <w:p w:rsidR="00CA2849" w:rsidRDefault="00CA2849" w:rsidP="00267BCB">
            <w:pPr>
              <w:ind w:left="210" w:hangingChars="100" w:hanging="210"/>
              <w:rPr>
                <w:rFonts w:asciiTheme="majorEastAsia" w:eastAsiaTheme="majorEastAsia" w:hAnsiTheme="majorEastAsia"/>
                <w:sz w:val="21"/>
                <w:szCs w:val="21"/>
              </w:rPr>
            </w:pPr>
          </w:p>
          <w:p w:rsidR="00AA5142" w:rsidRDefault="00AA5142" w:rsidP="00267BCB">
            <w:pPr>
              <w:ind w:left="210" w:hangingChars="100" w:hanging="210"/>
              <w:rPr>
                <w:rFonts w:asciiTheme="majorEastAsia" w:eastAsiaTheme="majorEastAsia" w:hAnsiTheme="majorEastAsia"/>
                <w:sz w:val="21"/>
                <w:szCs w:val="21"/>
              </w:rPr>
            </w:pPr>
          </w:p>
          <w:p w:rsidR="00DE6368" w:rsidRDefault="00DE6368" w:rsidP="00267BC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随意契約を行っている場合は一般的な基準に照らし合わせて適当か。</w:t>
            </w:r>
          </w:p>
          <w:p w:rsidR="00DE3B63" w:rsidRDefault="004C102C" w:rsidP="00267BCB">
            <w:pPr>
              <w:ind w:left="210" w:hangingChars="100" w:hanging="210"/>
              <w:rPr>
                <w:rFonts w:asciiTheme="majorEastAsia" w:eastAsiaTheme="majorEastAsia" w:hAnsiTheme="majorEastAsia"/>
                <w:sz w:val="21"/>
                <w:szCs w:val="21"/>
              </w:rPr>
            </w:pPr>
            <w:r w:rsidRPr="004C102C">
              <w:rPr>
                <w:rFonts w:asciiTheme="majorEastAsia" w:eastAsiaTheme="majorEastAsia" w:hAnsiTheme="majorEastAsia"/>
                <w:noProof/>
                <w:sz w:val="21"/>
                <w:szCs w:val="21"/>
              </w:rPr>
              <mc:AlternateContent>
                <mc:Choice Requires="wps">
                  <w:drawing>
                    <wp:anchor distT="0" distB="0" distL="114300" distR="114300" simplePos="0" relativeHeight="251678720" behindDoc="0" locked="0" layoutInCell="1" allowOverlap="1" wp14:anchorId="09343245" wp14:editId="327939A3">
                      <wp:simplePos x="0" y="0"/>
                      <wp:positionH relativeFrom="column">
                        <wp:posOffset>-4445</wp:posOffset>
                      </wp:positionH>
                      <wp:positionV relativeFrom="paragraph">
                        <wp:posOffset>71814</wp:posOffset>
                      </wp:positionV>
                      <wp:extent cx="2507615" cy="627380"/>
                      <wp:effectExtent l="0" t="0" r="26035" b="20320"/>
                      <wp:wrapNone/>
                      <wp:docPr id="419" name="テキスト ボックス 419"/>
                      <wp:cNvGraphicFramePr/>
                      <a:graphic xmlns:a="http://schemas.openxmlformats.org/drawingml/2006/main">
                        <a:graphicData uri="http://schemas.microsoft.com/office/word/2010/wordprocessingShape">
                          <wps:wsp>
                            <wps:cNvSpPr txBox="1"/>
                            <wps:spPr>
                              <a:xfrm>
                                <a:off x="0" y="0"/>
                                <a:ext cx="2507615" cy="627380"/>
                              </a:xfrm>
                              <a:prstGeom prst="rect">
                                <a:avLst/>
                              </a:prstGeom>
                              <a:solidFill>
                                <a:sysClr val="window" lastClr="FFFFFF"/>
                              </a:solidFill>
                              <a:ln w="25400">
                                <a:solidFill>
                                  <a:srgbClr val="1F497D"/>
                                </a:solidFill>
                              </a:ln>
                            </wps:spPr>
                            <wps:txb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3245" id="テキスト ボックス 419" o:spid="_x0000_s1215" type="#_x0000_t202" style="position:absolute;left:0;text-align:left;margin-left:-.35pt;margin-top:5.65pt;width:197.45pt;height:4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" fillcolor="window" strokecolor="#1f497d" strokeweight="2pt">
                      <v:textbox>
                        <w:txbxContent>
                          <w:p w:rsidR="00C722EB"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自主点検：</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Ａ</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Ｂ</w:t>
                            </w: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 xml:space="preserve">　</w:t>
                            </w:r>
                            <w:r w:rsidRPr="009720D1">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 xml:space="preserve">　□Ｃ</w:t>
                            </w:r>
                          </w:p>
                          <w:p w:rsidR="00C722EB" w:rsidRPr="009720D1" w:rsidRDefault="00C722EB" w:rsidP="006E7581">
                            <w:pPr>
                              <w:spacing w:line="340" w:lineRule="exact"/>
                              <w:jc w:val="cente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pPr>
                            <w:r>
                              <w:rPr>
                                <w:rFonts w:ascii="ＤＦ特太ゴシック体" w:eastAsia="ＤＦ特太ゴシック体" w:hAnsi="ＤＦ特太ゴシック体" w:hint="eastAsia"/>
                                <w:color w:val="000000" w:themeColor="text1"/>
                                <w14:shadow w14:blurRad="50800" w14:dist="38100" w14:dir="2700000" w14:sx="100000" w14:sy="100000" w14:kx="0" w14:ky="0" w14:algn="tl">
                                  <w14:srgbClr w14:val="000000">
                                    <w14:alpha w14:val="60000"/>
                                  </w14:srgbClr>
                                </w14:shadow>
                              </w:rPr>
                              <w:t>□</w:t>
                            </w:r>
                            <w:r>
                              <w:rPr>
                                <w:rFonts w:ascii="ＤＦ特太ゴシック体" w:eastAsia="ＤＦ特太ゴシック体" w:hAnsi="ＤＦ特太ゴシック体"/>
                                <w:color w:val="000000" w:themeColor="text1"/>
                                <w14:shadow w14:blurRad="50800" w14:dist="38100" w14:dir="2700000" w14:sx="100000" w14:sy="100000" w14:kx="0" w14:ky="0" w14:algn="tl">
                                  <w14:srgbClr w14:val="000000">
                                    <w14:alpha w14:val="60000"/>
                                  </w14:srgbClr>
                                </w14:shadow>
                              </w:rPr>
                              <w:t>該当なし</w:t>
                            </w:r>
                          </w:p>
                          <w:p w:rsidR="00C722EB" w:rsidRDefault="00C722EB" w:rsidP="004C102C"/>
                        </w:txbxContent>
                      </v:textbox>
                    </v:shape>
                  </w:pict>
                </mc:Fallback>
              </mc:AlternateContent>
            </w:r>
          </w:p>
          <w:p w:rsidR="00CA2849" w:rsidRPr="004C102C" w:rsidRDefault="00CA2849" w:rsidP="00267BCB">
            <w:pPr>
              <w:ind w:left="210" w:hangingChars="100" w:hanging="210"/>
              <w:rPr>
                <w:rFonts w:asciiTheme="majorEastAsia" w:eastAsiaTheme="majorEastAsia" w:hAnsiTheme="majorEastAsia"/>
                <w:sz w:val="21"/>
                <w:szCs w:val="21"/>
              </w:rPr>
            </w:pPr>
          </w:p>
        </w:tc>
        <w:tc>
          <w:tcPr>
            <w:tcW w:w="11765" w:type="dxa"/>
            <w:shd w:val="clear" w:color="auto" w:fill="FFFFFF" w:themeFill="background1"/>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法人印及び代表者印の管理について管理者が定められているかなど管理が十分に行われているか確認する。</w:t>
            </w:r>
          </w:p>
          <w:p w:rsidR="00DE6368" w:rsidRPr="00F01121" w:rsidRDefault="00DE6368" w:rsidP="00267BCB">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理事長が契約について</w:t>
            </w:r>
            <w:r w:rsidR="007A2A5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職員に委任する場合には経理規程等によりその範囲を明確に定める必要がある。指導監査において、理事長が契約について職員に委任している場合は、経理規程等によりその範囲を明確に定めているか確認する。</w:t>
            </w:r>
          </w:p>
          <w:p w:rsidR="00DE6368" w:rsidRPr="00F01121" w:rsidRDefault="00DE6368" w:rsidP="00B5303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随意契約を行っている場合は、入札通知</w:t>
            </w:r>
            <w:r w:rsidR="000A38DA" w:rsidRPr="00653213">
              <w:rPr>
                <w:rFonts w:asciiTheme="majorEastAsia" w:eastAsiaTheme="majorEastAsia" w:hAnsiTheme="majorEastAsia" w:hint="eastAsia"/>
                <w:color w:val="000000" w:themeColor="text1"/>
                <w:sz w:val="21"/>
                <w:szCs w:val="21"/>
              </w:rPr>
              <w:t>に規定する随意契約に関する基準に基づき</w:t>
            </w:r>
            <w:r w:rsidRPr="00F01121">
              <w:rPr>
                <w:rFonts w:asciiTheme="majorEastAsia" w:eastAsiaTheme="majorEastAsia" w:hAnsiTheme="majorEastAsia" w:hint="eastAsia"/>
                <w:sz w:val="21"/>
                <w:szCs w:val="21"/>
              </w:rPr>
              <w:t>適正に行われているか確認する。</w:t>
            </w:r>
          </w:p>
          <w:p w:rsidR="00DE6368" w:rsidRPr="00F01121" w:rsidRDefault="00DE6368" w:rsidP="00267BCB">
            <w:pPr>
              <w:pStyle w:val="af1"/>
              <w:widowControl/>
              <w:numPr>
                <w:ilvl w:val="0"/>
                <w:numId w:val="2"/>
              </w:numPr>
              <w:ind w:leftChars="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入札契約が適正に行われているかの確認は、該当書類の一定部分の抽出をすることにより行うことができる。</w:t>
            </w:r>
          </w:p>
          <w:p w:rsidR="00DE6368" w:rsidRPr="00F01121" w:rsidRDefault="00DE6368" w:rsidP="00267BCB">
            <w:pPr>
              <w:pStyle w:val="af1"/>
              <w:widowControl/>
              <w:numPr>
                <w:ilvl w:val="0"/>
                <w:numId w:val="2"/>
              </w:numPr>
              <w:ind w:leftChars="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確認する範囲の抽出については、過去に是正指導</w:t>
            </w:r>
            <w:bookmarkStart w:id="0" w:name="_GoBack"/>
            <w:bookmarkEnd w:id="0"/>
            <w:r w:rsidRPr="00F01121">
              <w:rPr>
                <w:rFonts w:asciiTheme="majorEastAsia" w:eastAsiaTheme="majorEastAsia" w:hAnsiTheme="majorEastAsia" w:hint="eastAsia"/>
                <w:sz w:val="21"/>
                <w:szCs w:val="21"/>
              </w:rPr>
              <w:t>を行った内容に関するもの、法人運営において重要であると考えられるもの</w:t>
            </w:r>
            <w:r w:rsidR="007A2A5C" w:rsidRPr="00F01121">
              <w:rPr>
                <w:rFonts w:asciiTheme="majorEastAsia" w:eastAsiaTheme="majorEastAsia" w:hAnsiTheme="majorEastAsia" w:hint="eastAsia"/>
                <w:sz w:val="21"/>
                <w:szCs w:val="21"/>
              </w:rPr>
              <w:t>とするなど</w:t>
            </w:r>
            <w:r w:rsidRPr="00F01121">
              <w:rPr>
                <w:rFonts w:asciiTheme="majorEastAsia" w:eastAsiaTheme="majorEastAsia" w:hAnsiTheme="majorEastAsia" w:hint="eastAsia"/>
                <w:sz w:val="21"/>
                <w:szCs w:val="21"/>
              </w:rPr>
              <w:t>、</w:t>
            </w:r>
            <w:r w:rsidR="007A2A5C" w:rsidRPr="00F01121">
              <w:rPr>
                <w:rFonts w:asciiTheme="majorEastAsia" w:eastAsiaTheme="majorEastAsia" w:hAnsiTheme="majorEastAsia" w:hint="eastAsia"/>
                <w:sz w:val="21"/>
                <w:szCs w:val="21"/>
              </w:rPr>
              <w:t>効果的・</w:t>
            </w:r>
            <w:r w:rsidRPr="00F01121">
              <w:rPr>
                <w:rFonts w:asciiTheme="majorEastAsia" w:eastAsiaTheme="majorEastAsia" w:hAnsiTheme="majorEastAsia" w:hint="eastAsia"/>
                <w:sz w:val="21"/>
                <w:szCs w:val="21"/>
              </w:rPr>
              <w:t>効率的に確認を行うことができる。</w:t>
            </w:r>
          </w:p>
          <w:p w:rsidR="00DE6368" w:rsidRPr="00F01121" w:rsidRDefault="00DE6368" w:rsidP="00DF2150">
            <w:pPr>
              <w:widowControl/>
              <w:jc w:val="left"/>
              <w:rPr>
                <w:rFonts w:asciiTheme="majorEastAsia" w:eastAsiaTheme="majorEastAsia" w:hAnsiTheme="majorEastAsia"/>
                <w:sz w:val="21"/>
                <w:szCs w:val="21"/>
              </w:rPr>
            </w:pP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267BC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・法人印及び代表者印についての管理が行われていない場合</w:t>
            </w:r>
          </w:p>
          <w:p w:rsidR="00DE6368" w:rsidRPr="00F01121" w:rsidRDefault="00DE6368" w:rsidP="00267BCB">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・随意契約によることができない案件について随意契約を行っていた場合</w:t>
            </w:r>
          </w:p>
          <w:p w:rsidR="00DE6368" w:rsidRPr="00F01121" w:rsidRDefault="00DE6368" w:rsidP="00267BCB">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理事長が契約について職員に委任している場合であって、委任の範囲を明確に定めていないときは、委任の範囲を明確に定めるよう求める（口頭指摘）。</w:t>
            </w:r>
          </w:p>
          <w:p w:rsidR="00DE6368" w:rsidRPr="00F01121" w:rsidRDefault="00DE6368" w:rsidP="00267BCB">
            <w:pPr>
              <w:widowControl/>
              <w:ind w:left="420" w:hangingChars="200" w:hanging="420"/>
              <w:jc w:val="left"/>
              <w:rPr>
                <w:rFonts w:asciiTheme="majorEastAsia" w:eastAsiaTheme="majorEastAsia" w:hAnsiTheme="majorEastAsia"/>
                <w:sz w:val="21"/>
                <w:szCs w:val="21"/>
              </w:rPr>
            </w:pP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267BCB">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契約書、見積書、稟議書等</w:t>
            </w:r>
          </w:p>
          <w:p w:rsidR="00AA5142" w:rsidRDefault="00AA5142" w:rsidP="000A38DA">
            <w:pPr>
              <w:widowControl/>
              <w:jc w:val="left"/>
              <w:rPr>
                <w:rFonts w:asciiTheme="majorEastAsia" w:eastAsiaTheme="majorEastAsia" w:hAnsiTheme="majorEastAsia"/>
                <w:sz w:val="21"/>
                <w:szCs w:val="21"/>
              </w:rPr>
            </w:pPr>
          </w:p>
          <w:p w:rsidR="000A38DA" w:rsidRPr="00F01121" w:rsidRDefault="000A38DA" w:rsidP="000A38DA">
            <w:pPr>
              <w:widowControl/>
              <w:jc w:val="left"/>
              <w:rPr>
                <w:rFonts w:asciiTheme="majorEastAsia" w:eastAsiaTheme="majorEastAsia" w:hAnsiTheme="majorEastAsia"/>
                <w:sz w:val="21"/>
                <w:szCs w:val="21"/>
              </w:rPr>
            </w:pPr>
          </w:p>
        </w:tc>
      </w:tr>
    </w:tbl>
    <w:p w:rsidR="00A317ED" w:rsidRPr="00755705" w:rsidRDefault="00A317ED" w:rsidP="003262EC">
      <w:pPr>
        <w:ind w:left="210" w:hangingChars="100" w:hanging="210"/>
        <w:rPr>
          <w:rFonts w:ascii="ＭＳ ゴシック" w:hAnsi="ＭＳ ゴシック"/>
          <w:sz w:val="21"/>
          <w:szCs w:val="21"/>
        </w:rPr>
      </w:pPr>
    </w:p>
    <w:sectPr w:rsidR="00A317ED" w:rsidRPr="00755705" w:rsidSect="00454E08">
      <w:headerReference w:type="default" r:id="rId8"/>
      <w:footerReference w:type="default" r:id="rId9"/>
      <w:footerReference w:type="first" r:id="rId10"/>
      <w:pgSz w:w="23814" w:h="16839" w:orient="landscape" w:code="8"/>
      <w:pgMar w:top="1077" w:right="1440" w:bottom="1077" w:left="1440" w:header="851" w:footer="992" w:gutter="0"/>
      <w:pgNumType w:start="0"/>
      <w:cols w:space="425"/>
      <w:titlePg/>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2EB" w:rsidRDefault="00C722EB" w:rsidP="00B11BB1">
      <w:r>
        <w:separator/>
      </w:r>
    </w:p>
  </w:endnote>
  <w:endnote w:type="continuationSeparator" w:id="0">
    <w:p w:rsidR="00C722EB" w:rsidRDefault="00C722E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ＤＨＰ特太ゴシック体">
    <w:altName w:val="游ゴシック"/>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470265"/>
      <w:docPartObj>
        <w:docPartGallery w:val="Page Numbers (Bottom of Page)"/>
        <w:docPartUnique/>
      </w:docPartObj>
    </w:sdtPr>
    <w:sdtEndPr/>
    <w:sdtContent>
      <w:p w:rsidR="00C722EB" w:rsidRDefault="00C722EB">
        <w:pPr>
          <w:pStyle w:val="a5"/>
          <w:jc w:val="center"/>
        </w:pPr>
        <w:r>
          <w:fldChar w:fldCharType="begin"/>
        </w:r>
        <w:r>
          <w:instrText>PAGE   \* MERGEFORMAT</w:instrText>
        </w:r>
        <w:r>
          <w:fldChar w:fldCharType="separate"/>
        </w:r>
        <w:r w:rsidRPr="00426BBB">
          <w:rPr>
            <w:noProof/>
            <w:lang w:val="ja-JP"/>
          </w:rPr>
          <w:t>33</w:t>
        </w:r>
        <w:r>
          <w:fldChar w:fldCharType="end"/>
        </w:r>
      </w:p>
    </w:sdtContent>
  </w:sdt>
  <w:p w:rsidR="00C722EB" w:rsidRPr="00B25E03" w:rsidRDefault="00C722EB" w:rsidP="00B25E03">
    <w:pPr>
      <w:pStyle w:val="a5"/>
      <w:jc w:val="right"/>
      <w:rPr>
        <w:rFonts w:asciiTheme="minorEastAsia" w:eastAsiaTheme="minorEastAsia" w:hAnsiTheme="minorEastAsia"/>
        <w:sz w:val="18"/>
        <w:szCs w:val="18"/>
      </w:rPr>
    </w:pPr>
    <w:r w:rsidRPr="00B25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202</w:t>
    </w:r>
    <w:r>
      <w:rPr>
        <w:rFonts w:asciiTheme="minorEastAsia" w:eastAsiaTheme="minorEastAsia" w:hAnsiTheme="minorEastAsia"/>
        <w:sz w:val="18"/>
        <w:szCs w:val="18"/>
      </w:rPr>
      <w:t>2</w:t>
    </w:r>
    <w:r w:rsidRPr="00B25E03">
      <w:rPr>
        <w:rFonts w:asciiTheme="minorEastAsia" w:eastAsiaTheme="minorEastAsia" w:hAnsiTheme="minorEastAsia" w:hint="eastAsia"/>
        <w:sz w:val="18"/>
        <w:szCs w:val="18"/>
      </w:rPr>
      <w:t>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2EB" w:rsidRPr="00B25E03" w:rsidRDefault="00C722EB" w:rsidP="00B25E03">
    <w:pPr>
      <w:pStyle w:val="a5"/>
      <w:jc w:val="right"/>
      <w:rPr>
        <w:rFonts w:asciiTheme="minorEastAsia" w:eastAsiaTheme="minorEastAsia" w:hAnsiTheme="minorEastAsia"/>
        <w:sz w:val="18"/>
        <w:szCs w:val="18"/>
      </w:rPr>
    </w:pPr>
    <w:r w:rsidRPr="00B25E0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20</w:t>
    </w:r>
    <w:r>
      <w:rPr>
        <w:rFonts w:asciiTheme="minorEastAsia" w:eastAsiaTheme="minorEastAsia" w:hAnsiTheme="minorEastAsia"/>
        <w:sz w:val="18"/>
        <w:szCs w:val="18"/>
      </w:rPr>
      <w:t>21</w:t>
    </w:r>
    <w:r w:rsidRPr="00B25E03">
      <w:rPr>
        <w:rFonts w:asciiTheme="minorEastAsia" w:eastAsiaTheme="minorEastAsia" w:hAnsiTheme="minorEastAsia" w:hint="eastAsia"/>
        <w:sz w:val="18"/>
        <w:szCs w:val="18"/>
      </w:rPr>
      <w:t>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2EB" w:rsidRDefault="00C722EB" w:rsidP="00B11BB1">
      <w:r>
        <w:separator/>
      </w:r>
    </w:p>
  </w:footnote>
  <w:footnote w:type="continuationSeparator" w:id="0">
    <w:p w:rsidR="00C722EB" w:rsidRDefault="00C722E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061005"/>
      <w:docPartObj>
        <w:docPartGallery w:val="Page Numbers (Margins)"/>
        <w:docPartUnique/>
      </w:docPartObj>
    </w:sdtPr>
    <w:sdtEndPr/>
    <w:sdtContent>
      <w:p w:rsidR="00C722EB" w:rsidRDefault="00C722EB">
        <w:pPr>
          <w:pStyle w:val="a3"/>
        </w:pPr>
        <w:r>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page">
                    <wp:align>center</wp:align>
                  </wp:positionV>
                  <wp:extent cx="762000" cy="895350"/>
                  <wp:effectExtent l="0" t="0" r="0" b="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hAnsiTheme="minorHAnsi"/>
                                  <w:sz w:val="24"/>
                                  <w:szCs w:val="24"/>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hAnsiTheme="minorHAnsi"/>
                                      <w:sz w:val="24"/>
                                      <w:szCs w:val="24"/>
                                    </w:rPr>
                                  </w:sdtEndPr>
                                  <w:sdtContent>
                                    <w:p w:rsidR="00C722EB" w:rsidRPr="00C16DF4" w:rsidRDefault="00C722EB">
                                      <w:pPr>
                                        <w:jc w:val="center"/>
                                        <w:rPr>
                                          <w:rFonts w:eastAsiaTheme="majorEastAsia" w:cstheme="majorBidi"/>
                                          <w:szCs w:val="24"/>
                                        </w:rPr>
                                      </w:pPr>
                                      <w:r w:rsidRPr="00C16DF4">
                                        <w:rPr>
                                          <w:rFonts w:eastAsiaTheme="minorEastAsia" w:cs="Times New Roman"/>
                                          <w:szCs w:val="24"/>
                                        </w:rPr>
                                        <w:fldChar w:fldCharType="begin"/>
                                      </w:r>
                                      <w:r w:rsidRPr="00C16DF4">
                                        <w:rPr>
                                          <w:szCs w:val="24"/>
                                        </w:rPr>
                                        <w:instrText>PAGE   \* MERGEFORMAT</w:instrText>
                                      </w:r>
                                      <w:r w:rsidRPr="00C16DF4">
                                        <w:rPr>
                                          <w:rFonts w:eastAsiaTheme="minorEastAsia" w:cs="Times New Roman"/>
                                          <w:szCs w:val="24"/>
                                        </w:rPr>
                                        <w:fldChar w:fldCharType="separate"/>
                                      </w:r>
                                      <w:r w:rsidRPr="00426BBB">
                                        <w:rPr>
                                          <w:rFonts w:eastAsiaTheme="majorEastAsia" w:cstheme="majorBidi"/>
                                          <w:noProof/>
                                          <w:szCs w:val="24"/>
                                          <w:lang w:val="ja-JP"/>
                                        </w:rPr>
                                        <w:t>33</w:t>
                                      </w:r>
                                      <w:r w:rsidRPr="00C16DF4">
                                        <w:rPr>
                                          <w:rFonts w:eastAsiaTheme="majorEastAsia" w:cstheme="majorBidi"/>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0" o:spid="_x0000_s121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hAnsiTheme="minorHAnsi"/>
                            <w:sz w:val="24"/>
                            <w:szCs w:val="24"/>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hAnsiTheme="minorHAnsi"/>
                                <w:sz w:val="24"/>
                                <w:szCs w:val="24"/>
                              </w:rPr>
                            </w:sdtEndPr>
                            <w:sdtContent>
                              <w:p w:rsidR="00C722EB" w:rsidRPr="00C16DF4" w:rsidRDefault="00C722EB">
                                <w:pPr>
                                  <w:jc w:val="center"/>
                                  <w:rPr>
                                    <w:rFonts w:eastAsiaTheme="majorEastAsia" w:cstheme="majorBidi"/>
                                    <w:szCs w:val="24"/>
                                  </w:rPr>
                                </w:pPr>
                                <w:r w:rsidRPr="00C16DF4">
                                  <w:rPr>
                                    <w:rFonts w:eastAsiaTheme="minorEastAsia" w:cs="Times New Roman"/>
                                    <w:szCs w:val="24"/>
                                  </w:rPr>
                                  <w:fldChar w:fldCharType="begin"/>
                                </w:r>
                                <w:r w:rsidRPr="00C16DF4">
                                  <w:rPr>
                                    <w:szCs w:val="24"/>
                                  </w:rPr>
                                  <w:instrText>PAGE   \* MERGEFORMAT</w:instrText>
                                </w:r>
                                <w:r w:rsidRPr="00C16DF4">
                                  <w:rPr>
                                    <w:rFonts w:eastAsiaTheme="minorEastAsia" w:cs="Times New Roman"/>
                                    <w:szCs w:val="24"/>
                                  </w:rPr>
                                  <w:fldChar w:fldCharType="separate"/>
                                </w:r>
                                <w:r w:rsidRPr="00426BBB">
                                  <w:rPr>
                                    <w:rFonts w:eastAsiaTheme="majorEastAsia" w:cstheme="majorBidi"/>
                                    <w:noProof/>
                                    <w:szCs w:val="24"/>
                                    <w:lang w:val="ja-JP"/>
                                  </w:rPr>
                                  <w:t>33</w:t>
                                </w:r>
                                <w:r w:rsidRPr="00C16DF4">
                                  <w:rPr>
                                    <w:rFonts w:eastAsiaTheme="majorEastAsia" w:cstheme="majorBidi"/>
                                    <w:szCs w:val="24"/>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13622"/>
    <w:multiLevelType w:val="hybridMultilevel"/>
    <w:tmpl w:val="1BE4692A"/>
    <w:lvl w:ilvl="0" w:tplc="B63A6618">
      <w:start w:val="2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2640E4A"/>
    <w:multiLevelType w:val="hybridMultilevel"/>
    <w:tmpl w:val="2626FC9A"/>
    <w:lvl w:ilvl="0" w:tplc="70086E4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E27E19"/>
    <w:multiLevelType w:val="hybridMultilevel"/>
    <w:tmpl w:val="1C1A7390"/>
    <w:lvl w:ilvl="0" w:tplc="EA2E708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F03F1"/>
    <w:multiLevelType w:val="hybridMultilevel"/>
    <w:tmpl w:val="0756BC5E"/>
    <w:lvl w:ilvl="0" w:tplc="4678006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E62688"/>
    <w:multiLevelType w:val="hybridMultilevel"/>
    <w:tmpl w:val="27E00E4E"/>
    <w:lvl w:ilvl="0" w:tplc="7DCC7F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BA3E5E"/>
    <w:multiLevelType w:val="hybridMultilevel"/>
    <w:tmpl w:val="0D20EEA4"/>
    <w:lvl w:ilvl="0" w:tplc="764E0A5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7DD202A"/>
    <w:multiLevelType w:val="hybridMultilevel"/>
    <w:tmpl w:val="B9962056"/>
    <w:lvl w:ilvl="0" w:tplc="31920936">
      <w:numFmt w:val="bullet"/>
      <w:lvlText w:val="・"/>
      <w:lvlJc w:val="left"/>
      <w:pPr>
        <w:ind w:left="571" w:hanging="360"/>
      </w:pPr>
      <w:rPr>
        <w:rFonts w:ascii="ＭＳ ゴシック" w:eastAsia="ＭＳ ゴシック" w:hAnsi="ＭＳ ゴシック"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15:restartNumberingAfterBreak="0">
    <w:nsid w:val="77FF3C55"/>
    <w:multiLevelType w:val="hybridMultilevel"/>
    <w:tmpl w:val="318077D4"/>
    <w:lvl w:ilvl="0" w:tplc="370E7320">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D98759B"/>
    <w:multiLevelType w:val="hybridMultilevel"/>
    <w:tmpl w:val="0FF2FF30"/>
    <w:lvl w:ilvl="0" w:tplc="BC6033BC">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8"/>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grammar="dirty"/>
  <w:defaultTabStop w:val="840"/>
  <w:drawingGridHorizontalSpacing w:val="120"/>
  <w:drawingGridVerticalSpacing w:val="17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2EC"/>
    <w:rsid w:val="00002BA4"/>
    <w:rsid w:val="0000302D"/>
    <w:rsid w:val="00005B95"/>
    <w:rsid w:val="000069CA"/>
    <w:rsid w:val="00006BFA"/>
    <w:rsid w:val="0000706E"/>
    <w:rsid w:val="00012FA1"/>
    <w:rsid w:val="000155F0"/>
    <w:rsid w:val="00020410"/>
    <w:rsid w:val="00021CD7"/>
    <w:rsid w:val="0002553F"/>
    <w:rsid w:val="00026F23"/>
    <w:rsid w:val="000302FA"/>
    <w:rsid w:val="000348B1"/>
    <w:rsid w:val="00034FBC"/>
    <w:rsid w:val="00041600"/>
    <w:rsid w:val="000500CB"/>
    <w:rsid w:val="0005256C"/>
    <w:rsid w:val="00057BF6"/>
    <w:rsid w:val="00064173"/>
    <w:rsid w:val="00064DB3"/>
    <w:rsid w:val="00066B11"/>
    <w:rsid w:val="000675E4"/>
    <w:rsid w:val="00071AA6"/>
    <w:rsid w:val="00073FD4"/>
    <w:rsid w:val="00074EDE"/>
    <w:rsid w:val="00076C71"/>
    <w:rsid w:val="00086E99"/>
    <w:rsid w:val="000920A2"/>
    <w:rsid w:val="000973D4"/>
    <w:rsid w:val="000A38DA"/>
    <w:rsid w:val="000A3E06"/>
    <w:rsid w:val="000A73EB"/>
    <w:rsid w:val="000B0588"/>
    <w:rsid w:val="000B4B72"/>
    <w:rsid w:val="000C1E2D"/>
    <w:rsid w:val="000C4E39"/>
    <w:rsid w:val="000C749E"/>
    <w:rsid w:val="000D09A8"/>
    <w:rsid w:val="000D1121"/>
    <w:rsid w:val="000D2B1E"/>
    <w:rsid w:val="000D3857"/>
    <w:rsid w:val="000D3EAD"/>
    <w:rsid w:val="000D7C52"/>
    <w:rsid w:val="000E0084"/>
    <w:rsid w:val="000E4035"/>
    <w:rsid w:val="000F156E"/>
    <w:rsid w:val="000F5FAB"/>
    <w:rsid w:val="000F7498"/>
    <w:rsid w:val="00101EF7"/>
    <w:rsid w:val="00110592"/>
    <w:rsid w:val="00112587"/>
    <w:rsid w:val="00113B09"/>
    <w:rsid w:val="0011420D"/>
    <w:rsid w:val="00122230"/>
    <w:rsid w:val="00125A15"/>
    <w:rsid w:val="0012640B"/>
    <w:rsid w:val="0012703D"/>
    <w:rsid w:val="0013680C"/>
    <w:rsid w:val="00137E9C"/>
    <w:rsid w:val="00141BCE"/>
    <w:rsid w:val="00141D40"/>
    <w:rsid w:val="00142C14"/>
    <w:rsid w:val="00145113"/>
    <w:rsid w:val="0015018A"/>
    <w:rsid w:val="0015058D"/>
    <w:rsid w:val="00150EC1"/>
    <w:rsid w:val="00151634"/>
    <w:rsid w:val="00156986"/>
    <w:rsid w:val="00162F6E"/>
    <w:rsid w:val="00165D1D"/>
    <w:rsid w:val="001662E1"/>
    <w:rsid w:val="001675E1"/>
    <w:rsid w:val="001742BF"/>
    <w:rsid w:val="00181F66"/>
    <w:rsid w:val="00187362"/>
    <w:rsid w:val="001937AD"/>
    <w:rsid w:val="00196837"/>
    <w:rsid w:val="001968EE"/>
    <w:rsid w:val="001A0E92"/>
    <w:rsid w:val="001A3B80"/>
    <w:rsid w:val="001A3D6B"/>
    <w:rsid w:val="001A6E2F"/>
    <w:rsid w:val="001A78CB"/>
    <w:rsid w:val="001B0B43"/>
    <w:rsid w:val="001B1189"/>
    <w:rsid w:val="001B6CD9"/>
    <w:rsid w:val="001C64F4"/>
    <w:rsid w:val="001C6AAD"/>
    <w:rsid w:val="001D4694"/>
    <w:rsid w:val="001D496D"/>
    <w:rsid w:val="001D5A6C"/>
    <w:rsid w:val="001D5F58"/>
    <w:rsid w:val="001D7635"/>
    <w:rsid w:val="001E0F93"/>
    <w:rsid w:val="001E3CE8"/>
    <w:rsid w:val="001E429D"/>
    <w:rsid w:val="001E4A21"/>
    <w:rsid w:val="001E7BF8"/>
    <w:rsid w:val="001F2B8A"/>
    <w:rsid w:val="001F2D28"/>
    <w:rsid w:val="001F63A8"/>
    <w:rsid w:val="001F69AF"/>
    <w:rsid w:val="00210B87"/>
    <w:rsid w:val="00212532"/>
    <w:rsid w:val="0021343C"/>
    <w:rsid w:val="00213619"/>
    <w:rsid w:val="0021628B"/>
    <w:rsid w:val="00216743"/>
    <w:rsid w:val="00226538"/>
    <w:rsid w:val="0023230A"/>
    <w:rsid w:val="0023327B"/>
    <w:rsid w:val="00240297"/>
    <w:rsid w:val="002416C7"/>
    <w:rsid w:val="0024222F"/>
    <w:rsid w:val="0024250B"/>
    <w:rsid w:val="00243D11"/>
    <w:rsid w:val="0024747F"/>
    <w:rsid w:val="002500EA"/>
    <w:rsid w:val="002525A1"/>
    <w:rsid w:val="00253A3C"/>
    <w:rsid w:val="00260DD0"/>
    <w:rsid w:val="002626C7"/>
    <w:rsid w:val="00267BCB"/>
    <w:rsid w:val="00271796"/>
    <w:rsid w:val="00271BD2"/>
    <w:rsid w:val="002729AA"/>
    <w:rsid w:val="00277141"/>
    <w:rsid w:val="002809C5"/>
    <w:rsid w:val="00282C00"/>
    <w:rsid w:val="002862D3"/>
    <w:rsid w:val="00287AB8"/>
    <w:rsid w:val="0029343B"/>
    <w:rsid w:val="00293481"/>
    <w:rsid w:val="00293DF8"/>
    <w:rsid w:val="00294EF3"/>
    <w:rsid w:val="00297D00"/>
    <w:rsid w:val="002A2921"/>
    <w:rsid w:val="002A627B"/>
    <w:rsid w:val="002A69A6"/>
    <w:rsid w:val="002B0FA9"/>
    <w:rsid w:val="002B2E90"/>
    <w:rsid w:val="002B2F4D"/>
    <w:rsid w:val="002C3418"/>
    <w:rsid w:val="002C4CE6"/>
    <w:rsid w:val="002D341D"/>
    <w:rsid w:val="002D59F2"/>
    <w:rsid w:val="002E0961"/>
    <w:rsid w:val="002E3AAF"/>
    <w:rsid w:val="002E3AF1"/>
    <w:rsid w:val="002E596D"/>
    <w:rsid w:val="002E6BB2"/>
    <w:rsid w:val="002F1D8C"/>
    <w:rsid w:val="003016B1"/>
    <w:rsid w:val="00302D8D"/>
    <w:rsid w:val="0031220A"/>
    <w:rsid w:val="00312CB5"/>
    <w:rsid w:val="0031308F"/>
    <w:rsid w:val="00314C3F"/>
    <w:rsid w:val="00317191"/>
    <w:rsid w:val="003252A2"/>
    <w:rsid w:val="00325A11"/>
    <w:rsid w:val="003262EC"/>
    <w:rsid w:val="00334741"/>
    <w:rsid w:val="00336C7F"/>
    <w:rsid w:val="00341A88"/>
    <w:rsid w:val="00341D04"/>
    <w:rsid w:val="0035305F"/>
    <w:rsid w:val="00356487"/>
    <w:rsid w:val="00357EE5"/>
    <w:rsid w:val="00361D90"/>
    <w:rsid w:val="00362A49"/>
    <w:rsid w:val="00365744"/>
    <w:rsid w:val="00376390"/>
    <w:rsid w:val="00393075"/>
    <w:rsid w:val="003A017F"/>
    <w:rsid w:val="003A26C3"/>
    <w:rsid w:val="003A76BE"/>
    <w:rsid w:val="003B353B"/>
    <w:rsid w:val="003B3B2C"/>
    <w:rsid w:val="003B7CEE"/>
    <w:rsid w:val="003C4091"/>
    <w:rsid w:val="003C484D"/>
    <w:rsid w:val="003C48FF"/>
    <w:rsid w:val="003C4909"/>
    <w:rsid w:val="003C5A5B"/>
    <w:rsid w:val="003C6BA2"/>
    <w:rsid w:val="003D130B"/>
    <w:rsid w:val="003D5922"/>
    <w:rsid w:val="003E0202"/>
    <w:rsid w:val="003E747E"/>
    <w:rsid w:val="003E7C12"/>
    <w:rsid w:val="003E7FD0"/>
    <w:rsid w:val="003F100C"/>
    <w:rsid w:val="003F71F5"/>
    <w:rsid w:val="004008BA"/>
    <w:rsid w:val="00404DEF"/>
    <w:rsid w:val="004066E0"/>
    <w:rsid w:val="004162FB"/>
    <w:rsid w:val="00417257"/>
    <w:rsid w:val="00417826"/>
    <w:rsid w:val="004236D1"/>
    <w:rsid w:val="00423D92"/>
    <w:rsid w:val="004256E8"/>
    <w:rsid w:val="00426BBB"/>
    <w:rsid w:val="0043225B"/>
    <w:rsid w:val="00437524"/>
    <w:rsid w:val="004375F8"/>
    <w:rsid w:val="00440B4F"/>
    <w:rsid w:val="004423D0"/>
    <w:rsid w:val="00442DBE"/>
    <w:rsid w:val="0044796E"/>
    <w:rsid w:val="00447E27"/>
    <w:rsid w:val="00450FB6"/>
    <w:rsid w:val="00454859"/>
    <w:rsid w:val="00454E08"/>
    <w:rsid w:val="00455784"/>
    <w:rsid w:val="00460800"/>
    <w:rsid w:val="00463E4B"/>
    <w:rsid w:val="004652E3"/>
    <w:rsid w:val="00465CFF"/>
    <w:rsid w:val="00467AC0"/>
    <w:rsid w:val="00472505"/>
    <w:rsid w:val="004736A3"/>
    <w:rsid w:val="00473B00"/>
    <w:rsid w:val="004752E5"/>
    <w:rsid w:val="0048194B"/>
    <w:rsid w:val="004857F2"/>
    <w:rsid w:val="004875BD"/>
    <w:rsid w:val="004945F7"/>
    <w:rsid w:val="00494B62"/>
    <w:rsid w:val="004950A2"/>
    <w:rsid w:val="00495C24"/>
    <w:rsid w:val="00497514"/>
    <w:rsid w:val="004A1468"/>
    <w:rsid w:val="004A1BAA"/>
    <w:rsid w:val="004A43D4"/>
    <w:rsid w:val="004A7770"/>
    <w:rsid w:val="004A79D7"/>
    <w:rsid w:val="004B47B5"/>
    <w:rsid w:val="004B6A65"/>
    <w:rsid w:val="004C07D7"/>
    <w:rsid w:val="004C102C"/>
    <w:rsid w:val="004C1C3A"/>
    <w:rsid w:val="004C1DB8"/>
    <w:rsid w:val="004C45EE"/>
    <w:rsid w:val="004C7560"/>
    <w:rsid w:val="004D6F62"/>
    <w:rsid w:val="004E0A9B"/>
    <w:rsid w:val="004E0C47"/>
    <w:rsid w:val="004E4658"/>
    <w:rsid w:val="004E724C"/>
    <w:rsid w:val="004F0209"/>
    <w:rsid w:val="004F4037"/>
    <w:rsid w:val="00500CB9"/>
    <w:rsid w:val="00503530"/>
    <w:rsid w:val="00505053"/>
    <w:rsid w:val="0050505F"/>
    <w:rsid w:val="005155B2"/>
    <w:rsid w:val="0052059B"/>
    <w:rsid w:val="00525A63"/>
    <w:rsid w:val="00535473"/>
    <w:rsid w:val="00535B60"/>
    <w:rsid w:val="00535D8C"/>
    <w:rsid w:val="005374DD"/>
    <w:rsid w:val="0054061D"/>
    <w:rsid w:val="00541ECC"/>
    <w:rsid w:val="00543C70"/>
    <w:rsid w:val="00544A33"/>
    <w:rsid w:val="00544E0A"/>
    <w:rsid w:val="00545621"/>
    <w:rsid w:val="00547B52"/>
    <w:rsid w:val="00551566"/>
    <w:rsid w:val="00551BFE"/>
    <w:rsid w:val="00556E8B"/>
    <w:rsid w:val="00561CA5"/>
    <w:rsid w:val="00563E8C"/>
    <w:rsid w:val="00566E22"/>
    <w:rsid w:val="005757E5"/>
    <w:rsid w:val="00583B1D"/>
    <w:rsid w:val="00584B0F"/>
    <w:rsid w:val="0058665F"/>
    <w:rsid w:val="00587D99"/>
    <w:rsid w:val="00593532"/>
    <w:rsid w:val="0059441E"/>
    <w:rsid w:val="00594549"/>
    <w:rsid w:val="005975B7"/>
    <w:rsid w:val="005A06D3"/>
    <w:rsid w:val="005A09E3"/>
    <w:rsid w:val="005A145B"/>
    <w:rsid w:val="005A2B54"/>
    <w:rsid w:val="005A31DC"/>
    <w:rsid w:val="005A37D0"/>
    <w:rsid w:val="005A3A0B"/>
    <w:rsid w:val="005B0110"/>
    <w:rsid w:val="005B3872"/>
    <w:rsid w:val="005B6999"/>
    <w:rsid w:val="005B6BB6"/>
    <w:rsid w:val="005C095D"/>
    <w:rsid w:val="005C197E"/>
    <w:rsid w:val="005C44A1"/>
    <w:rsid w:val="005C6187"/>
    <w:rsid w:val="005D0D1C"/>
    <w:rsid w:val="005D22F0"/>
    <w:rsid w:val="005D2E2F"/>
    <w:rsid w:val="005D4A76"/>
    <w:rsid w:val="005D731F"/>
    <w:rsid w:val="005E2824"/>
    <w:rsid w:val="005E41C9"/>
    <w:rsid w:val="005E41F7"/>
    <w:rsid w:val="005E646A"/>
    <w:rsid w:val="005E649F"/>
    <w:rsid w:val="005E7C77"/>
    <w:rsid w:val="005F088E"/>
    <w:rsid w:val="005F2FCF"/>
    <w:rsid w:val="005F45A7"/>
    <w:rsid w:val="005F569E"/>
    <w:rsid w:val="005F5A34"/>
    <w:rsid w:val="00600F1F"/>
    <w:rsid w:val="00601CEC"/>
    <w:rsid w:val="00611623"/>
    <w:rsid w:val="0061535E"/>
    <w:rsid w:val="00625C28"/>
    <w:rsid w:val="00625DEE"/>
    <w:rsid w:val="006274B9"/>
    <w:rsid w:val="00632CAD"/>
    <w:rsid w:val="0063536C"/>
    <w:rsid w:val="0063663D"/>
    <w:rsid w:val="0063796D"/>
    <w:rsid w:val="0064014E"/>
    <w:rsid w:val="006433AC"/>
    <w:rsid w:val="00647F8D"/>
    <w:rsid w:val="00652249"/>
    <w:rsid w:val="00653213"/>
    <w:rsid w:val="006576EE"/>
    <w:rsid w:val="0066006E"/>
    <w:rsid w:val="0066057D"/>
    <w:rsid w:val="00663B52"/>
    <w:rsid w:val="00663D7C"/>
    <w:rsid w:val="00666749"/>
    <w:rsid w:val="00666CA0"/>
    <w:rsid w:val="0067565A"/>
    <w:rsid w:val="00681F5C"/>
    <w:rsid w:val="00685CA5"/>
    <w:rsid w:val="0069356C"/>
    <w:rsid w:val="00693DA4"/>
    <w:rsid w:val="00693FA0"/>
    <w:rsid w:val="006941D1"/>
    <w:rsid w:val="0069537D"/>
    <w:rsid w:val="00696B21"/>
    <w:rsid w:val="006977AA"/>
    <w:rsid w:val="006A5D32"/>
    <w:rsid w:val="006A756D"/>
    <w:rsid w:val="006B193B"/>
    <w:rsid w:val="006B3197"/>
    <w:rsid w:val="006B556A"/>
    <w:rsid w:val="006C0F55"/>
    <w:rsid w:val="006C1768"/>
    <w:rsid w:val="006D0F92"/>
    <w:rsid w:val="006D5355"/>
    <w:rsid w:val="006D60C7"/>
    <w:rsid w:val="006D7B84"/>
    <w:rsid w:val="006D7BDA"/>
    <w:rsid w:val="006D7E01"/>
    <w:rsid w:val="006E0564"/>
    <w:rsid w:val="006E1872"/>
    <w:rsid w:val="006E4089"/>
    <w:rsid w:val="006E6CA3"/>
    <w:rsid w:val="006E7581"/>
    <w:rsid w:val="00701E68"/>
    <w:rsid w:val="00704003"/>
    <w:rsid w:val="00704E65"/>
    <w:rsid w:val="00710481"/>
    <w:rsid w:val="0071498D"/>
    <w:rsid w:val="00717194"/>
    <w:rsid w:val="00717F8E"/>
    <w:rsid w:val="0072003B"/>
    <w:rsid w:val="00722F23"/>
    <w:rsid w:val="00723769"/>
    <w:rsid w:val="00723B6A"/>
    <w:rsid w:val="007302C5"/>
    <w:rsid w:val="00730B93"/>
    <w:rsid w:val="00731E1D"/>
    <w:rsid w:val="00735200"/>
    <w:rsid w:val="00735FC9"/>
    <w:rsid w:val="00737A8D"/>
    <w:rsid w:val="007550B6"/>
    <w:rsid w:val="00755705"/>
    <w:rsid w:val="007625D4"/>
    <w:rsid w:val="007633BE"/>
    <w:rsid w:val="007652A1"/>
    <w:rsid w:val="00766B46"/>
    <w:rsid w:val="00770418"/>
    <w:rsid w:val="00771957"/>
    <w:rsid w:val="007723FD"/>
    <w:rsid w:val="0077249E"/>
    <w:rsid w:val="00773F32"/>
    <w:rsid w:val="00780DB4"/>
    <w:rsid w:val="007828A9"/>
    <w:rsid w:val="00785FE1"/>
    <w:rsid w:val="00787604"/>
    <w:rsid w:val="007930B5"/>
    <w:rsid w:val="00795AE7"/>
    <w:rsid w:val="007A1B5A"/>
    <w:rsid w:val="007A2A5C"/>
    <w:rsid w:val="007A3CC0"/>
    <w:rsid w:val="007A5567"/>
    <w:rsid w:val="007A6FFB"/>
    <w:rsid w:val="007B18E8"/>
    <w:rsid w:val="007C2919"/>
    <w:rsid w:val="007C3D4A"/>
    <w:rsid w:val="007D3A96"/>
    <w:rsid w:val="007D4448"/>
    <w:rsid w:val="007D4732"/>
    <w:rsid w:val="007D4D45"/>
    <w:rsid w:val="007E1310"/>
    <w:rsid w:val="007E1E37"/>
    <w:rsid w:val="007E5B07"/>
    <w:rsid w:val="007E7F43"/>
    <w:rsid w:val="007F0144"/>
    <w:rsid w:val="007F1C26"/>
    <w:rsid w:val="007F24C3"/>
    <w:rsid w:val="007F3C3E"/>
    <w:rsid w:val="007F4F3F"/>
    <w:rsid w:val="0080391D"/>
    <w:rsid w:val="00813930"/>
    <w:rsid w:val="00815F73"/>
    <w:rsid w:val="00816F2C"/>
    <w:rsid w:val="0082501F"/>
    <w:rsid w:val="008253A5"/>
    <w:rsid w:val="0082606A"/>
    <w:rsid w:val="00827A6B"/>
    <w:rsid w:val="00834054"/>
    <w:rsid w:val="008379AF"/>
    <w:rsid w:val="00840A03"/>
    <w:rsid w:val="00840CB4"/>
    <w:rsid w:val="0084259D"/>
    <w:rsid w:val="008428FE"/>
    <w:rsid w:val="00844DCE"/>
    <w:rsid w:val="00847C97"/>
    <w:rsid w:val="0085086A"/>
    <w:rsid w:val="00852CFE"/>
    <w:rsid w:val="00853789"/>
    <w:rsid w:val="00855D14"/>
    <w:rsid w:val="0085646F"/>
    <w:rsid w:val="0086107F"/>
    <w:rsid w:val="00862125"/>
    <w:rsid w:val="00865052"/>
    <w:rsid w:val="0087726C"/>
    <w:rsid w:val="00880072"/>
    <w:rsid w:val="00880FF4"/>
    <w:rsid w:val="00882422"/>
    <w:rsid w:val="00883010"/>
    <w:rsid w:val="008841A2"/>
    <w:rsid w:val="00885D17"/>
    <w:rsid w:val="00887931"/>
    <w:rsid w:val="008943F7"/>
    <w:rsid w:val="0089447E"/>
    <w:rsid w:val="00894E1E"/>
    <w:rsid w:val="00895AD8"/>
    <w:rsid w:val="008A4AEF"/>
    <w:rsid w:val="008A636C"/>
    <w:rsid w:val="008A63C9"/>
    <w:rsid w:val="008B0866"/>
    <w:rsid w:val="008B4309"/>
    <w:rsid w:val="008B5E92"/>
    <w:rsid w:val="008C4BE1"/>
    <w:rsid w:val="008C76B4"/>
    <w:rsid w:val="008D2BC0"/>
    <w:rsid w:val="008D4861"/>
    <w:rsid w:val="008D5F9A"/>
    <w:rsid w:val="008D6090"/>
    <w:rsid w:val="008E15BF"/>
    <w:rsid w:val="008E2405"/>
    <w:rsid w:val="008E3341"/>
    <w:rsid w:val="008E3585"/>
    <w:rsid w:val="008E4767"/>
    <w:rsid w:val="008E4D3E"/>
    <w:rsid w:val="008E5197"/>
    <w:rsid w:val="008E5580"/>
    <w:rsid w:val="008E5DB6"/>
    <w:rsid w:val="008F44EC"/>
    <w:rsid w:val="008F6948"/>
    <w:rsid w:val="008F7AD4"/>
    <w:rsid w:val="009034FD"/>
    <w:rsid w:val="009101F4"/>
    <w:rsid w:val="00913D9B"/>
    <w:rsid w:val="00915292"/>
    <w:rsid w:val="009170B2"/>
    <w:rsid w:val="009208DB"/>
    <w:rsid w:val="00922A14"/>
    <w:rsid w:val="009252F4"/>
    <w:rsid w:val="00925F40"/>
    <w:rsid w:val="00931687"/>
    <w:rsid w:val="009406DE"/>
    <w:rsid w:val="009415A6"/>
    <w:rsid w:val="00947C7B"/>
    <w:rsid w:val="009503B5"/>
    <w:rsid w:val="009607CC"/>
    <w:rsid w:val="00960B82"/>
    <w:rsid w:val="009623FA"/>
    <w:rsid w:val="00962C37"/>
    <w:rsid w:val="00963794"/>
    <w:rsid w:val="00963A43"/>
    <w:rsid w:val="009645D8"/>
    <w:rsid w:val="00970B9C"/>
    <w:rsid w:val="00971440"/>
    <w:rsid w:val="00971838"/>
    <w:rsid w:val="009727B7"/>
    <w:rsid w:val="009736C7"/>
    <w:rsid w:val="00973A15"/>
    <w:rsid w:val="00974134"/>
    <w:rsid w:val="00977235"/>
    <w:rsid w:val="00983942"/>
    <w:rsid w:val="009937F5"/>
    <w:rsid w:val="009952E8"/>
    <w:rsid w:val="0099536B"/>
    <w:rsid w:val="009A293B"/>
    <w:rsid w:val="009B303F"/>
    <w:rsid w:val="009C0B42"/>
    <w:rsid w:val="009C0D6C"/>
    <w:rsid w:val="009C2DF8"/>
    <w:rsid w:val="009C7F9B"/>
    <w:rsid w:val="009D072A"/>
    <w:rsid w:val="009D16C3"/>
    <w:rsid w:val="009D1BC3"/>
    <w:rsid w:val="009D563C"/>
    <w:rsid w:val="009D7495"/>
    <w:rsid w:val="009E4A00"/>
    <w:rsid w:val="009E6BBB"/>
    <w:rsid w:val="009E6FDA"/>
    <w:rsid w:val="009E7104"/>
    <w:rsid w:val="009F0239"/>
    <w:rsid w:val="009F1B04"/>
    <w:rsid w:val="009F4A56"/>
    <w:rsid w:val="009F520A"/>
    <w:rsid w:val="009F6EDF"/>
    <w:rsid w:val="00A0443F"/>
    <w:rsid w:val="00A04DE4"/>
    <w:rsid w:val="00A16129"/>
    <w:rsid w:val="00A17820"/>
    <w:rsid w:val="00A22847"/>
    <w:rsid w:val="00A317ED"/>
    <w:rsid w:val="00A3327A"/>
    <w:rsid w:val="00A33766"/>
    <w:rsid w:val="00A46CB3"/>
    <w:rsid w:val="00A51008"/>
    <w:rsid w:val="00A52B57"/>
    <w:rsid w:val="00A55085"/>
    <w:rsid w:val="00A57D10"/>
    <w:rsid w:val="00A65C88"/>
    <w:rsid w:val="00A67A9F"/>
    <w:rsid w:val="00A75105"/>
    <w:rsid w:val="00A75129"/>
    <w:rsid w:val="00A76200"/>
    <w:rsid w:val="00A762B7"/>
    <w:rsid w:val="00A77018"/>
    <w:rsid w:val="00A81CC8"/>
    <w:rsid w:val="00A83EC7"/>
    <w:rsid w:val="00A84296"/>
    <w:rsid w:val="00A84369"/>
    <w:rsid w:val="00A87EC9"/>
    <w:rsid w:val="00A92369"/>
    <w:rsid w:val="00A975D7"/>
    <w:rsid w:val="00AA182A"/>
    <w:rsid w:val="00AA5142"/>
    <w:rsid w:val="00AB06AD"/>
    <w:rsid w:val="00AB0B99"/>
    <w:rsid w:val="00AB1B8E"/>
    <w:rsid w:val="00AB3F83"/>
    <w:rsid w:val="00AC0DDD"/>
    <w:rsid w:val="00AC1C19"/>
    <w:rsid w:val="00AD0CD2"/>
    <w:rsid w:val="00AD6EDA"/>
    <w:rsid w:val="00AE118C"/>
    <w:rsid w:val="00AE4232"/>
    <w:rsid w:val="00AE4D80"/>
    <w:rsid w:val="00AF1FA9"/>
    <w:rsid w:val="00AF54DC"/>
    <w:rsid w:val="00AF785B"/>
    <w:rsid w:val="00AF793F"/>
    <w:rsid w:val="00B00130"/>
    <w:rsid w:val="00B00A23"/>
    <w:rsid w:val="00B01EF7"/>
    <w:rsid w:val="00B03CEA"/>
    <w:rsid w:val="00B075C5"/>
    <w:rsid w:val="00B10F99"/>
    <w:rsid w:val="00B11BB1"/>
    <w:rsid w:val="00B20637"/>
    <w:rsid w:val="00B21B54"/>
    <w:rsid w:val="00B248AC"/>
    <w:rsid w:val="00B25308"/>
    <w:rsid w:val="00B25E03"/>
    <w:rsid w:val="00B31667"/>
    <w:rsid w:val="00B3330C"/>
    <w:rsid w:val="00B33F67"/>
    <w:rsid w:val="00B34B88"/>
    <w:rsid w:val="00B34C96"/>
    <w:rsid w:val="00B35CC2"/>
    <w:rsid w:val="00B3738E"/>
    <w:rsid w:val="00B43669"/>
    <w:rsid w:val="00B43FEA"/>
    <w:rsid w:val="00B45C9E"/>
    <w:rsid w:val="00B516E3"/>
    <w:rsid w:val="00B53036"/>
    <w:rsid w:val="00B538DF"/>
    <w:rsid w:val="00B54230"/>
    <w:rsid w:val="00B5479F"/>
    <w:rsid w:val="00B60B57"/>
    <w:rsid w:val="00B62699"/>
    <w:rsid w:val="00B64EFA"/>
    <w:rsid w:val="00B65281"/>
    <w:rsid w:val="00B65675"/>
    <w:rsid w:val="00B704AD"/>
    <w:rsid w:val="00B735EF"/>
    <w:rsid w:val="00B73735"/>
    <w:rsid w:val="00B7455E"/>
    <w:rsid w:val="00B766B2"/>
    <w:rsid w:val="00B76772"/>
    <w:rsid w:val="00B8075C"/>
    <w:rsid w:val="00B80F69"/>
    <w:rsid w:val="00B81398"/>
    <w:rsid w:val="00B91E90"/>
    <w:rsid w:val="00B94951"/>
    <w:rsid w:val="00BA20F6"/>
    <w:rsid w:val="00BA2EEE"/>
    <w:rsid w:val="00BA40DC"/>
    <w:rsid w:val="00BB1007"/>
    <w:rsid w:val="00BB2E67"/>
    <w:rsid w:val="00BB4A35"/>
    <w:rsid w:val="00BB6941"/>
    <w:rsid w:val="00BB7030"/>
    <w:rsid w:val="00BB708D"/>
    <w:rsid w:val="00BC036E"/>
    <w:rsid w:val="00BC1C76"/>
    <w:rsid w:val="00BC25C9"/>
    <w:rsid w:val="00BC3335"/>
    <w:rsid w:val="00BC3EDF"/>
    <w:rsid w:val="00BD0CD0"/>
    <w:rsid w:val="00BD1CEA"/>
    <w:rsid w:val="00BD2348"/>
    <w:rsid w:val="00BD4B87"/>
    <w:rsid w:val="00BD6618"/>
    <w:rsid w:val="00BE0C74"/>
    <w:rsid w:val="00BE4D23"/>
    <w:rsid w:val="00BE792F"/>
    <w:rsid w:val="00BF3E62"/>
    <w:rsid w:val="00BF56AC"/>
    <w:rsid w:val="00C027FD"/>
    <w:rsid w:val="00C02CBE"/>
    <w:rsid w:val="00C02E2F"/>
    <w:rsid w:val="00C06078"/>
    <w:rsid w:val="00C06F9A"/>
    <w:rsid w:val="00C1036E"/>
    <w:rsid w:val="00C11F0E"/>
    <w:rsid w:val="00C14EBA"/>
    <w:rsid w:val="00C152D7"/>
    <w:rsid w:val="00C163F7"/>
    <w:rsid w:val="00C16DF4"/>
    <w:rsid w:val="00C21B12"/>
    <w:rsid w:val="00C351C6"/>
    <w:rsid w:val="00C3576F"/>
    <w:rsid w:val="00C379A5"/>
    <w:rsid w:val="00C379AB"/>
    <w:rsid w:val="00C4145D"/>
    <w:rsid w:val="00C42920"/>
    <w:rsid w:val="00C46F2E"/>
    <w:rsid w:val="00C52EBD"/>
    <w:rsid w:val="00C53A82"/>
    <w:rsid w:val="00C542A6"/>
    <w:rsid w:val="00C61019"/>
    <w:rsid w:val="00C6105E"/>
    <w:rsid w:val="00C62DDE"/>
    <w:rsid w:val="00C66EA5"/>
    <w:rsid w:val="00C701DC"/>
    <w:rsid w:val="00C722EB"/>
    <w:rsid w:val="00C730A1"/>
    <w:rsid w:val="00C73AC7"/>
    <w:rsid w:val="00C766AD"/>
    <w:rsid w:val="00C9026D"/>
    <w:rsid w:val="00C90464"/>
    <w:rsid w:val="00C91748"/>
    <w:rsid w:val="00CA0546"/>
    <w:rsid w:val="00CA13C2"/>
    <w:rsid w:val="00CA1617"/>
    <w:rsid w:val="00CA2849"/>
    <w:rsid w:val="00CA48E0"/>
    <w:rsid w:val="00CB1BC8"/>
    <w:rsid w:val="00CB287D"/>
    <w:rsid w:val="00CB3151"/>
    <w:rsid w:val="00CB445D"/>
    <w:rsid w:val="00CB7A86"/>
    <w:rsid w:val="00CB7C30"/>
    <w:rsid w:val="00CC0424"/>
    <w:rsid w:val="00CC0563"/>
    <w:rsid w:val="00CC322B"/>
    <w:rsid w:val="00CC513F"/>
    <w:rsid w:val="00CC5140"/>
    <w:rsid w:val="00CC5795"/>
    <w:rsid w:val="00CC5B1C"/>
    <w:rsid w:val="00CD1964"/>
    <w:rsid w:val="00CD21D3"/>
    <w:rsid w:val="00CD5353"/>
    <w:rsid w:val="00CD5358"/>
    <w:rsid w:val="00CD61F4"/>
    <w:rsid w:val="00CE30E8"/>
    <w:rsid w:val="00CE4A17"/>
    <w:rsid w:val="00CF0475"/>
    <w:rsid w:val="00CF59D3"/>
    <w:rsid w:val="00CF774A"/>
    <w:rsid w:val="00D00E28"/>
    <w:rsid w:val="00D020BF"/>
    <w:rsid w:val="00D02BAE"/>
    <w:rsid w:val="00D03C67"/>
    <w:rsid w:val="00D05D9D"/>
    <w:rsid w:val="00D1253C"/>
    <w:rsid w:val="00D12D1C"/>
    <w:rsid w:val="00D1489F"/>
    <w:rsid w:val="00D21B73"/>
    <w:rsid w:val="00D30D1D"/>
    <w:rsid w:val="00D32D9A"/>
    <w:rsid w:val="00D34C68"/>
    <w:rsid w:val="00D360E4"/>
    <w:rsid w:val="00D371B1"/>
    <w:rsid w:val="00D47F4B"/>
    <w:rsid w:val="00D501C5"/>
    <w:rsid w:val="00D50424"/>
    <w:rsid w:val="00D50E23"/>
    <w:rsid w:val="00D52904"/>
    <w:rsid w:val="00D56AAA"/>
    <w:rsid w:val="00D6021C"/>
    <w:rsid w:val="00D6199D"/>
    <w:rsid w:val="00D6680E"/>
    <w:rsid w:val="00D70D21"/>
    <w:rsid w:val="00D740ED"/>
    <w:rsid w:val="00D779A2"/>
    <w:rsid w:val="00D801B1"/>
    <w:rsid w:val="00D8056A"/>
    <w:rsid w:val="00D90CB1"/>
    <w:rsid w:val="00D96F59"/>
    <w:rsid w:val="00DA0A73"/>
    <w:rsid w:val="00DA1FFF"/>
    <w:rsid w:val="00DA3766"/>
    <w:rsid w:val="00DA5145"/>
    <w:rsid w:val="00DB030C"/>
    <w:rsid w:val="00DB4254"/>
    <w:rsid w:val="00DB451D"/>
    <w:rsid w:val="00DC1DF9"/>
    <w:rsid w:val="00DC23AE"/>
    <w:rsid w:val="00DC574C"/>
    <w:rsid w:val="00DD5A95"/>
    <w:rsid w:val="00DD789A"/>
    <w:rsid w:val="00DE2463"/>
    <w:rsid w:val="00DE3B63"/>
    <w:rsid w:val="00DE3CED"/>
    <w:rsid w:val="00DE48FD"/>
    <w:rsid w:val="00DE5DDA"/>
    <w:rsid w:val="00DE6368"/>
    <w:rsid w:val="00DF2150"/>
    <w:rsid w:val="00DF2B8D"/>
    <w:rsid w:val="00DF300F"/>
    <w:rsid w:val="00DF355D"/>
    <w:rsid w:val="00DF691C"/>
    <w:rsid w:val="00E03A74"/>
    <w:rsid w:val="00E04335"/>
    <w:rsid w:val="00E0437B"/>
    <w:rsid w:val="00E04F77"/>
    <w:rsid w:val="00E12404"/>
    <w:rsid w:val="00E1265F"/>
    <w:rsid w:val="00E1448F"/>
    <w:rsid w:val="00E14E8D"/>
    <w:rsid w:val="00E170A7"/>
    <w:rsid w:val="00E242BC"/>
    <w:rsid w:val="00E24942"/>
    <w:rsid w:val="00E25CB6"/>
    <w:rsid w:val="00E26515"/>
    <w:rsid w:val="00E3015A"/>
    <w:rsid w:val="00E30246"/>
    <w:rsid w:val="00E32EB0"/>
    <w:rsid w:val="00E41C98"/>
    <w:rsid w:val="00E47F09"/>
    <w:rsid w:val="00E57925"/>
    <w:rsid w:val="00E57B54"/>
    <w:rsid w:val="00E57E27"/>
    <w:rsid w:val="00E62062"/>
    <w:rsid w:val="00E66989"/>
    <w:rsid w:val="00E70A1D"/>
    <w:rsid w:val="00E74E71"/>
    <w:rsid w:val="00E754D0"/>
    <w:rsid w:val="00E758E9"/>
    <w:rsid w:val="00E866E8"/>
    <w:rsid w:val="00E905D0"/>
    <w:rsid w:val="00E918CB"/>
    <w:rsid w:val="00E922C0"/>
    <w:rsid w:val="00E92A3C"/>
    <w:rsid w:val="00EA095D"/>
    <w:rsid w:val="00EB19C0"/>
    <w:rsid w:val="00EB341E"/>
    <w:rsid w:val="00EC5502"/>
    <w:rsid w:val="00EC5B57"/>
    <w:rsid w:val="00ED4AB6"/>
    <w:rsid w:val="00EE2C4D"/>
    <w:rsid w:val="00EE3679"/>
    <w:rsid w:val="00EE605C"/>
    <w:rsid w:val="00EF2CCE"/>
    <w:rsid w:val="00EF35D4"/>
    <w:rsid w:val="00EF41B2"/>
    <w:rsid w:val="00F00AA3"/>
    <w:rsid w:val="00F01121"/>
    <w:rsid w:val="00F012A3"/>
    <w:rsid w:val="00F021FE"/>
    <w:rsid w:val="00F04443"/>
    <w:rsid w:val="00F11268"/>
    <w:rsid w:val="00F118E7"/>
    <w:rsid w:val="00F11B3C"/>
    <w:rsid w:val="00F15F69"/>
    <w:rsid w:val="00F1664B"/>
    <w:rsid w:val="00F1742D"/>
    <w:rsid w:val="00F26BF1"/>
    <w:rsid w:val="00F3348E"/>
    <w:rsid w:val="00F34098"/>
    <w:rsid w:val="00F35B1C"/>
    <w:rsid w:val="00F35D0D"/>
    <w:rsid w:val="00F40E09"/>
    <w:rsid w:val="00F41442"/>
    <w:rsid w:val="00F4618E"/>
    <w:rsid w:val="00F46B44"/>
    <w:rsid w:val="00F46D93"/>
    <w:rsid w:val="00F51BF3"/>
    <w:rsid w:val="00F56EF7"/>
    <w:rsid w:val="00F57809"/>
    <w:rsid w:val="00F63074"/>
    <w:rsid w:val="00F632AF"/>
    <w:rsid w:val="00F74BA7"/>
    <w:rsid w:val="00F75F18"/>
    <w:rsid w:val="00F816B5"/>
    <w:rsid w:val="00F86DC0"/>
    <w:rsid w:val="00F90F48"/>
    <w:rsid w:val="00F9247E"/>
    <w:rsid w:val="00F929E7"/>
    <w:rsid w:val="00F92EF3"/>
    <w:rsid w:val="00F9359C"/>
    <w:rsid w:val="00F94053"/>
    <w:rsid w:val="00FA23AF"/>
    <w:rsid w:val="00FA36CC"/>
    <w:rsid w:val="00FB6870"/>
    <w:rsid w:val="00FC70A9"/>
    <w:rsid w:val="00FD3491"/>
    <w:rsid w:val="00FD7447"/>
    <w:rsid w:val="00FE2CE1"/>
    <w:rsid w:val="00FE7A81"/>
    <w:rsid w:val="00FF1B67"/>
    <w:rsid w:val="00FF294E"/>
    <w:rsid w:val="00FF69DB"/>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7AC421"/>
  <w15:docId w15:val="{4969C7F5-3D20-4B97-8ADD-611F8E5B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6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3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styleId="af1">
    <w:name w:val="List Paragraph"/>
    <w:basedOn w:val="a"/>
    <w:uiPriority w:val="34"/>
    <w:qFormat/>
    <w:rsid w:val="006D7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F0421-D36B-46AF-8556-3A8C8352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63</Pages>
  <Words>14057</Words>
  <Characters>80126</Characters>
  <Application>Microsoft Office Word</Application>
  <DocSecurity>0</DocSecurity>
  <Lines>667</Lines>
  <Paragraphs>187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新潟県</cp:lastModifiedBy>
  <cp:revision>162</cp:revision>
  <cp:lastPrinted>2022-07-21T11:02:00Z</cp:lastPrinted>
  <dcterms:created xsi:type="dcterms:W3CDTF">2018-04-05T06:48:00Z</dcterms:created>
  <dcterms:modified xsi:type="dcterms:W3CDTF">2022-07-31T03:36:00Z</dcterms:modified>
</cp:coreProperties>
</file>