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0645E" w14:textId="6A85C2FF" w:rsidR="00914740" w:rsidRDefault="009F31AF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9F31AF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B0D5FB" wp14:editId="3CC4FAC3">
                <wp:simplePos x="0" y="0"/>
                <wp:positionH relativeFrom="column">
                  <wp:posOffset>1908810</wp:posOffset>
                </wp:positionH>
                <wp:positionV relativeFrom="paragraph">
                  <wp:posOffset>-5080</wp:posOffset>
                </wp:positionV>
                <wp:extent cx="2377440" cy="525780"/>
                <wp:effectExtent l="0" t="0" r="22860" b="26670"/>
                <wp:wrapNone/>
                <wp:docPr id="1412736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AFE7" w14:textId="3CCDE157" w:rsidR="009F31AF" w:rsidRPr="009F31AF" w:rsidRDefault="009F31AF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令和７（２０２５）年度用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3pt;margin-top:-.4pt;width:187.2pt;height:4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" fillcolor="#d8d8d8 [2732]">
                <v:textbox>
                  <w:txbxContent>
                    <w:p w14:paraId="4923AFE7" w14:textId="3CCDE157" w:rsidR="009F31AF" w:rsidRPr="009F31AF" w:rsidRDefault="009F31AF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令和７（２０２５）年度用</w:t>
                      </w:r>
                    </w:p>
                  </w:txbxContent>
                </v:textbox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75983067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77FE2BB9" w:rsidR="000C108E" w:rsidRPr="00E50D50" w:rsidRDefault="0059283B" w:rsidP="0059283B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令和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月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日　</w:t>
      </w:r>
    </w:p>
    <w:p w14:paraId="53E1494A" w14:textId="6D6E6280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  <w:r w:rsidR="0059283B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〒　　－</w:t>
      </w:r>
    </w:p>
    <w:p w14:paraId="2672E9AF" w14:textId="798D0414" w:rsidR="000C108E" w:rsidRPr="006B2424" w:rsidRDefault="0059283B" w:rsidP="0059283B">
      <w:pPr>
        <w:wordWrap w:val="0"/>
        <w:autoSpaceDE w:val="0"/>
        <w:autoSpaceDN w:val="0"/>
        <w:adjustRightInd w:val="0"/>
        <w:spacing w:line="360" w:lineRule="auto"/>
        <w:ind w:right="840"/>
        <w:jc w:val="center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</w:t>
      </w:r>
    </w:p>
    <w:p w14:paraId="217B9845" w14:textId="365A0769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vanish/>
          <w:szCs w:val="21"/>
        </w:rPr>
        <w:t>印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923"/>
        <w:gridCol w:w="1036"/>
        <w:gridCol w:w="3309"/>
      </w:tblGrid>
      <w:tr w:rsidR="000C108E" w:rsidRPr="003B6B79" w14:paraId="7FA017E4" w14:textId="77777777" w:rsidTr="006B2424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923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3309" w:type="dxa"/>
            <w:vAlign w:val="center"/>
          </w:tcPr>
          <w:p w14:paraId="2CBA3C17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0C108E" w:rsidRPr="003B6B79" w14:paraId="1F52A813" w14:textId="77777777" w:rsidTr="006B2424">
        <w:trPr>
          <w:trHeight w:hRule="exact" w:val="617"/>
        </w:trPr>
        <w:tc>
          <w:tcPr>
            <w:tcW w:w="1452" w:type="dxa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0C108E" w:rsidRPr="003B6B79" w:rsidRDefault="00E50D50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B2424">
              <w:rPr>
                <w:rFonts w:asciiTheme="minorEastAsia" w:hAnsiTheme="minorEastAsia" w:cs="ＭＳ 明朝" w:hint="eastAsia"/>
                <w:snapToGrid w:val="0"/>
                <w:spacing w:val="70"/>
                <w:w w:val="96"/>
                <w:kern w:val="0"/>
                <w:szCs w:val="21"/>
              </w:rPr>
              <w:t>児童</w:t>
            </w:r>
            <w:r w:rsidR="000C108E" w:rsidRPr="006B2424">
              <w:rPr>
                <w:rFonts w:asciiTheme="minorEastAsia" w:hAnsiTheme="minorEastAsia" w:cs="ＭＳ 明朝" w:hint="eastAsia"/>
                <w:snapToGrid w:val="0"/>
                <w:spacing w:val="70"/>
                <w:w w:val="96"/>
                <w:kern w:val="0"/>
                <w:szCs w:val="21"/>
              </w:rPr>
              <w:t>氏</w:t>
            </w:r>
            <w:r w:rsidR="000C108E" w:rsidRPr="006B2424">
              <w:rPr>
                <w:rFonts w:asciiTheme="minorEastAsia" w:hAnsiTheme="minorEastAsia" w:cs="ＭＳ 明朝" w:hint="eastAsia"/>
                <w:snapToGrid w:val="0"/>
                <w:spacing w:val="1"/>
                <w:w w:val="96"/>
                <w:kern w:val="0"/>
                <w:szCs w:val="21"/>
              </w:rPr>
              <w:t>名</w:t>
            </w:r>
          </w:p>
        </w:tc>
        <w:tc>
          <w:tcPr>
            <w:tcW w:w="3923" w:type="dxa"/>
            <w:tcBorders>
              <w:top w:val="dashed" w:sz="4" w:space="0" w:color="auto"/>
            </w:tcBorders>
            <w:vAlign w:val="center"/>
          </w:tcPr>
          <w:p w14:paraId="0A98CEB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233F4382" w14:textId="782FB9A8" w:rsidR="000C108E" w:rsidRPr="003B6B79" w:rsidRDefault="00DF1B0C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3309" w:type="dxa"/>
            <w:vAlign w:val="center"/>
          </w:tcPr>
          <w:p w14:paraId="4D0DA3D3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</w:t>
            </w:r>
          </w:p>
        </w:tc>
      </w:tr>
      <w:tr w:rsidR="000C108E" w:rsidRPr="003B6B79" w14:paraId="55D0955B" w14:textId="77777777" w:rsidTr="006B2424">
        <w:trPr>
          <w:trHeight w:hRule="exact" w:val="874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生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年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月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4"/>
                <w:kern w:val="0"/>
                <w:szCs w:val="21"/>
              </w:rPr>
              <w:t>日</w:t>
            </w:r>
          </w:p>
        </w:tc>
        <w:tc>
          <w:tcPr>
            <w:tcW w:w="3923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1036" w:type="dxa"/>
            <w:noWrap/>
            <w:tcFitText/>
            <w:vAlign w:val="center"/>
          </w:tcPr>
          <w:p w14:paraId="65FDFD08" w14:textId="1235A290" w:rsidR="000C108E" w:rsidRPr="003B6B79" w:rsidRDefault="00F461CD" w:rsidP="00563008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pacing w:val="49"/>
                <w:w w:val="67"/>
                <w:kern w:val="0"/>
                <w:sz w:val="20"/>
                <w:szCs w:val="21"/>
                <w:fitText w:val="600" w:id="1687314433"/>
              </w:rPr>
              <w:t>学校</w:t>
            </w:r>
            <w:r>
              <w:rPr>
                <w:rFonts w:asciiTheme="minorEastAsia" w:cs="ＭＳ 明朝" w:hint="eastAsia"/>
                <w:snapToGrid w:val="0"/>
                <w:spacing w:val="1"/>
                <w:w w:val="67"/>
                <w:kern w:val="0"/>
                <w:sz w:val="20"/>
                <w:szCs w:val="21"/>
                <w:fitText w:val="600" w:id="1687314433"/>
              </w:rPr>
              <w:t>名</w:t>
            </w:r>
            <w:r w:rsidR="006B2424" w:rsidRPr="007A3117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</w:rPr>
              <w:t>・</w:t>
            </w:r>
            <w:r>
              <w:rPr>
                <w:rFonts w:asciiTheme="minorEastAsia" w:cs="ＭＳ 明朝" w:hint="eastAsia"/>
                <w:snapToGrid w:val="0"/>
                <w:spacing w:val="166"/>
                <w:w w:val="67"/>
                <w:kern w:val="0"/>
                <w:sz w:val="20"/>
                <w:szCs w:val="21"/>
                <w:fitText w:val="600" w:id="1687314434"/>
              </w:rPr>
              <w:t>学</w:t>
            </w:r>
            <w:r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  <w:fitText w:val="600" w:id="1687314434"/>
              </w:rPr>
              <w:t>年</w:t>
            </w:r>
          </w:p>
        </w:tc>
        <w:tc>
          <w:tcPr>
            <w:tcW w:w="3309" w:type="dxa"/>
            <w:vAlign w:val="center"/>
          </w:tcPr>
          <w:p w14:paraId="12680C7F" w14:textId="77777777" w:rsidR="0059283B" w:rsidRDefault="000C108E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7523013A" w:rsidR="000C108E" w:rsidRPr="00E969A0" w:rsidRDefault="00B935B1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（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※令和7(2025)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年4月</w:t>
            </w:r>
            <w:r w:rsidR="008879B0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1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日</w:t>
            </w:r>
            <w:r w:rsidR="000C108E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入会期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44D41376" w:rsidR="00DF1B0C" w:rsidRPr="00EE2B48" w:rsidRDefault="0059283B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令和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から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令和　　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　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064923">
              <w:rPr>
                <w:rFonts w:asciiTheme="minorEastAsia" w:hAnsiTheme="minorEastAsia" w:cs="ＭＳ 明朝" w:hint="eastAsia"/>
                <w:snapToGrid w:val="0"/>
                <w:spacing w:val="63"/>
                <w:kern w:val="0"/>
                <w:szCs w:val="21"/>
              </w:rPr>
              <w:t>申請理</w:t>
            </w:r>
            <w:r w:rsidRPr="00064923">
              <w:rPr>
                <w:rFonts w:asciiTheme="minorEastAsia" w:hAnsiTheme="minorEastAsia" w:cs="ＭＳ 明朝" w:hint="eastAsia"/>
                <w:snapToGrid w:val="0"/>
                <w:spacing w:val="2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504223FA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108E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18"/>
                <w:fitText w:val="900" w:id="1679089664"/>
              </w:rPr>
              <w:t>勤務時間等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84139A">
        <w:trPr>
          <w:cantSplit/>
          <w:trHeight w:val="506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69E0C3A7" w14:textId="29EEC98D" w:rsidR="00063103" w:rsidRDefault="00063103" w:rsidP="00803BEE">
      <w:pPr>
        <w:spacing w:line="240" w:lineRule="exact"/>
        <w:jc w:val="left"/>
        <w:rPr>
          <w:b/>
          <w:sz w:val="20"/>
          <w:szCs w:val="20"/>
        </w:rPr>
      </w:pPr>
    </w:p>
    <w:p w14:paraId="16399656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01483CE7">
                <wp:simplePos x="0" y="0"/>
                <wp:positionH relativeFrom="margin">
                  <wp:posOffset>3810</wp:posOffset>
                </wp:positionH>
                <wp:positionV relativeFrom="paragraph">
                  <wp:posOffset>2936240</wp:posOffset>
                </wp:positionV>
                <wp:extent cx="6330950" cy="53873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8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7" type="#_x0000_t202" style="position:absolute;left:0;text-align:left;margin-left:.3pt;margin-top:231.2pt;width:498.5pt;height:42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75D0E" w14:textId="77777777" w:rsidR="00336E8C" w:rsidRDefault="00336E8C" w:rsidP="00563008">
      <w:r>
        <w:separator/>
      </w:r>
    </w:p>
  </w:endnote>
  <w:endnote w:type="continuationSeparator" w:id="0">
    <w:p w14:paraId="608FC549" w14:textId="77777777" w:rsidR="00336E8C" w:rsidRDefault="00336E8C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D369F" w14:textId="77777777" w:rsidR="00336E8C" w:rsidRDefault="00336E8C" w:rsidP="00563008">
      <w:r>
        <w:separator/>
      </w:r>
    </w:p>
  </w:footnote>
  <w:footnote w:type="continuationSeparator" w:id="0">
    <w:p w14:paraId="31F33E7C" w14:textId="77777777" w:rsidR="00336E8C" w:rsidRDefault="00336E8C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1134E"/>
    <w:rsid w:val="000419B7"/>
    <w:rsid w:val="00063103"/>
    <w:rsid w:val="00064923"/>
    <w:rsid w:val="0009390E"/>
    <w:rsid w:val="000A2905"/>
    <w:rsid w:val="000C108E"/>
    <w:rsid w:val="000F6B51"/>
    <w:rsid w:val="001031D7"/>
    <w:rsid w:val="00105A60"/>
    <w:rsid w:val="0011686F"/>
    <w:rsid w:val="001411A8"/>
    <w:rsid w:val="00186945"/>
    <w:rsid w:val="00186D54"/>
    <w:rsid w:val="001A477B"/>
    <w:rsid w:val="001D13D6"/>
    <w:rsid w:val="001F2CA5"/>
    <w:rsid w:val="001F4424"/>
    <w:rsid w:val="0021066E"/>
    <w:rsid w:val="00231CE9"/>
    <w:rsid w:val="0025002E"/>
    <w:rsid w:val="00295D02"/>
    <w:rsid w:val="002C3F95"/>
    <w:rsid w:val="002C6866"/>
    <w:rsid w:val="002D504D"/>
    <w:rsid w:val="002E1597"/>
    <w:rsid w:val="00307468"/>
    <w:rsid w:val="00312EA8"/>
    <w:rsid w:val="003173F2"/>
    <w:rsid w:val="00333F5A"/>
    <w:rsid w:val="00336E8C"/>
    <w:rsid w:val="003B4C14"/>
    <w:rsid w:val="003C010A"/>
    <w:rsid w:val="003E376B"/>
    <w:rsid w:val="00405AAB"/>
    <w:rsid w:val="0040603A"/>
    <w:rsid w:val="00465A95"/>
    <w:rsid w:val="004A092E"/>
    <w:rsid w:val="00504F2A"/>
    <w:rsid w:val="00521B18"/>
    <w:rsid w:val="00535FB1"/>
    <w:rsid w:val="00541E56"/>
    <w:rsid w:val="00555B26"/>
    <w:rsid w:val="005603B4"/>
    <w:rsid w:val="00563008"/>
    <w:rsid w:val="0059283B"/>
    <w:rsid w:val="005B1050"/>
    <w:rsid w:val="005B6AD1"/>
    <w:rsid w:val="005C74AB"/>
    <w:rsid w:val="005F6845"/>
    <w:rsid w:val="006003A3"/>
    <w:rsid w:val="00610717"/>
    <w:rsid w:val="006967BE"/>
    <w:rsid w:val="006B2424"/>
    <w:rsid w:val="006D00F7"/>
    <w:rsid w:val="00716BBA"/>
    <w:rsid w:val="00767C6D"/>
    <w:rsid w:val="00792F1D"/>
    <w:rsid w:val="00797F58"/>
    <w:rsid w:val="007A2547"/>
    <w:rsid w:val="007A3117"/>
    <w:rsid w:val="007A319F"/>
    <w:rsid w:val="007C6113"/>
    <w:rsid w:val="00803BEE"/>
    <w:rsid w:val="008255DA"/>
    <w:rsid w:val="00832FCC"/>
    <w:rsid w:val="00837A69"/>
    <w:rsid w:val="0084139A"/>
    <w:rsid w:val="00887930"/>
    <w:rsid w:val="008879B0"/>
    <w:rsid w:val="008A5E55"/>
    <w:rsid w:val="008F2D1C"/>
    <w:rsid w:val="00914740"/>
    <w:rsid w:val="009232CF"/>
    <w:rsid w:val="00962557"/>
    <w:rsid w:val="009A10FD"/>
    <w:rsid w:val="009C6C33"/>
    <w:rsid w:val="009F31AF"/>
    <w:rsid w:val="00A16A5B"/>
    <w:rsid w:val="00A21270"/>
    <w:rsid w:val="00A32B4A"/>
    <w:rsid w:val="00A466AB"/>
    <w:rsid w:val="00A96456"/>
    <w:rsid w:val="00AA4CBD"/>
    <w:rsid w:val="00AC7EE2"/>
    <w:rsid w:val="00B224E3"/>
    <w:rsid w:val="00B22902"/>
    <w:rsid w:val="00B31B7D"/>
    <w:rsid w:val="00B3287A"/>
    <w:rsid w:val="00B60771"/>
    <w:rsid w:val="00B935B1"/>
    <w:rsid w:val="00BA7378"/>
    <w:rsid w:val="00C1156B"/>
    <w:rsid w:val="00C21EE8"/>
    <w:rsid w:val="00C2694B"/>
    <w:rsid w:val="00CE53E2"/>
    <w:rsid w:val="00D43B01"/>
    <w:rsid w:val="00D900AD"/>
    <w:rsid w:val="00D93E04"/>
    <w:rsid w:val="00DB6DE0"/>
    <w:rsid w:val="00DC00EC"/>
    <w:rsid w:val="00DD63E1"/>
    <w:rsid w:val="00DE0687"/>
    <w:rsid w:val="00DF1B0C"/>
    <w:rsid w:val="00DF20E1"/>
    <w:rsid w:val="00E064FC"/>
    <w:rsid w:val="00E329EA"/>
    <w:rsid w:val="00E50D50"/>
    <w:rsid w:val="00E57623"/>
    <w:rsid w:val="00E96C73"/>
    <w:rsid w:val="00EA10D5"/>
    <w:rsid w:val="00EB0F41"/>
    <w:rsid w:val="00EE2B48"/>
    <w:rsid w:val="00F03949"/>
    <w:rsid w:val="00F27C60"/>
    <w:rsid w:val="00F340CF"/>
    <w:rsid w:val="00F461CD"/>
    <w:rsid w:val="00F565E6"/>
    <w:rsid w:val="00F7620F"/>
    <w:rsid w:val="00F8330D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  <w15:docId w15:val="{92C3DE3E-407C-4D97-9343-F2173CA3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BA81-C550-4410-833F-E88A56B6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柏崎市立児童クラブ入会許可申請書（令和7年度曜）</vt:lpstr>
    </vt:vector>
  </TitlesOfParts>
  <Company>柏崎市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柏崎市立児童クラブ入会許可申請書（令和7年度用）</dc:title>
  <cp:lastModifiedBy>新潟県柏崎市子育て支援課</cp:lastModifiedBy>
  <cp:revision>88</cp:revision>
  <cp:lastPrinted>2025-10-01T06:04:00Z</cp:lastPrinted>
  <dcterms:created xsi:type="dcterms:W3CDTF">2024-08-26T05:26:00Z</dcterms:created>
  <dcterms:modified xsi:type="dcterms:W3CDTF">2025-10-10T04:16:00Z</dcterms:modified>
</cp:coreProperties>
</file>