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43" w:rsidRDefault="00204BA2">
      <w:pPr>
        <w:spacing w:after="120"/>
      </w:pPr>
      <w:r>
        <w:rPr>
          <w:rFonts w:hint="eastAsia"/>
        </w:rPr>
        <w:t>別記</w:t>
      </w:r>
      <w:r w:rsidR="00907E43">
        <w:rPr>
          <w:rFonts w:hint="eastAsia"/>
        </w:rPr>
        <w:t>第</w:t>
      </w:r>
      <w:r w:rsidR="00E64C06">
        <w:rPr>
          <w:rFonts w:hint="eastAsia"/>
        </w:rPr>
        <w:t>１４</w:t>
      </w:r>
      <w:r w:rsidR="00907E43">
        <w:rPr>
          <w:rFonts w:hint="eastAsia"/>
        </w:rPr>
        <w:t>号</w:t>
      </w:r>
      <w:r>
        <w:rPr>
          <w:rFonts w:hint="eastAsia"/>
        </w:rPr>
        <w:t>様式（</w:t>
      </w:r>
      <w:r w:rsidR="00907E43">
        <w:rPr>
          <w:rFonts w:hint="eastAsia"/>
        </w:rPr>
        <w:t>第</w:t>
      </w:r>
      <w:r w:rsidR="003229E1">
        <w:rPr>
          <w:rFonts w:hint="eastAsia"/>
        </w:rPr>
        <w:t>１２</w:t>
      </w:r>
      <w:r w:rsidR="00907E43">
        <w:rPr>
          <w:rFonts w:hint="eastAsia"/>
        </w:rPr>
        <w:t>条関係</w:t>
      </w:r>
      <w:r>
        <w:rPr>
          <w:rFonts w:hint="eastAsia"/>
        </w:rPr>
        <w:t>）</w:t>
      </w:r>
    </w:p>
    <w:p w:rsidR="005226CF" w:rsidRDefault="005226CF">
      <w:pPr>
        <w:spacing w:after="120"/>
      </w:pPr>
    </w:p>
    <w:p w:rsidR="005226CF" w:rsidRDefault="005226CF" w:rsidP="005226CF">
      <w:pPr>
        <w:spacing w:after="120"/>
        <w:jc w:val="center"/>
      </w:pPr>
      <w:r>
        <w:rPr>
          <w:rFonts w:hint="eastAsia"/>
        </w:rPr>
        <w:t>保安業務以外の業務の種類及び概要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76"/>
        <w:gridCol w:w="1417"/>
      </w:tblGrid>
      <w:tr w:rsidR="007F3804" w:rsidTr="001F2B5A">
        <w:trPr>
          <w:cantSplit/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3804" w:rsidRDefault="007F3804">
            <w:pPr>
              <w:jc w:val="center"/>
            </w:pPr>
            <w:r>
              <w:rPr>
                <w:rFonts w:hint="eastAsia"/>
                <w:spacing w:val="70"/>
              </w:rPr>
              <w:t>業務</w:t>
            </w:r>
            <w:bookmarkStart w:id="0" w:name="_GoBack"/>
            <w:bookmarkEnd w:id="0"/>
            <w:r>
              <w:rPr>
                <w:rFonts w:hint="eastAsia"/>
                <w:spacing w:val="70"/>
              </w:rPr>
              <w:t>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804" w:rsidRDefault="007F3804">
            <w:pPr>
              <w:jc w:val="center"/>
            </w:pPr>
            <w:r>
              <w:rPr>
                <w:rFonts w:hint="eastAsia"/>
                <w:spacing w:val="70"/>
              </w:rPr>
              <w:t>業務の概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04" w:rsidRDefault="007F3804">
            <w:pPr>
              <w:jc w:val="center"/>
            </w:pPr>
            <w:r>
              <w:rPr>
                <w:rFonts w:hint="eastAsia"/>
              </w:rPr>
              <w:t>業務の比率</w:t>
            </w:r>
          </w:p>
        </w:tc>
      </w:tr>
      <w:tr w:rsidR="007F3804" w:rsidTr="001F2B5A">
        <w:trPr>
          <w:cantSplit/>
          <w:trHeight w:val="15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液化石油ガス関係</w:t>
            </w:r>
          </w:p>
        </w:tc>
        <w:tc>
          <w:tcPr>
            <w:tcW w:w="4876" w:type="dxa"/>
            <w:tcBorders>
              <w:top w:val="single" w:sz="12" w:space="0" w:color="auto"/>
            </w:tcBorders>
            <w:vAlign w:val="center"/>
          </w:tcPr>
          <w:p w:rsidR="007F3804" w:rsidRDefault="007F3804">
            <w:r>
              <w:rPr>
                <w:rFonts w:hint="eastAsia"/>
              </w:rPr>
              <w:t>・液化石油ガスの販売業務</w:t>
            </w:r>
          </w:p>
          <w:p w:rsidR="007F3804" w:rsidRDefault="007F3804">
            <w:r>
              <w:rPr>
                <w:rFonts w:hint="eastAsia"/>
              </w:rPr>
              <w:t>・　　　〃　　　配送業務</w:t>
            </w:r>
          </w:p>
          <w:p w:rsidR="007F3804" w:rsidRDefault="007F3804">
            <w:r>
              <w:rPr>
                <w:rFonts w:hint="eastAsia"/>
              </w:rPr>
              <w:t>・　　　〃　　　検針業務</w:t>
            </w:r>
          </w:p>
          <w:p w:rsidR="007F3804" w:rsidRDefault="007F3804">
            <w:r>
              <w:rPr>
                <w:rFonts w:hint="eastAsia"/>
              </w:rPr>
              <w:t>・　　　〃　　　集金業務</w:t>
            </w:r>
          </w:p>
          <w:p w:rsidR="007F3804" w:rsidRDefault="007F3804">
            <w:r>
              <w:rPr>
                <w:rFonts w:hint="eastAsia"/>
              </w:rPr>
              <w:t>・　　　〃　　　充填業務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158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燃焼器関係</w:t>
            </w:r>
          </w:p>
        </w:tc>
        <w:tc>
          <w:tcPr>
            <w:tcW w:w="4876" w:type="dxa"/>
            <w:vAlign w:val="center"/>
          </w:tcPr>
          <w:p w:rsidR="007F3804" w:rsidRDefault="007F3804">
            <w:r>
              <w:rPr>
                <w:rFonts w:hint="eastAsia"/>
              </w:rPr>
              <w:t>・家庭・業務用等の</w:t>
            </w:r>
            <w:r w:rsidR="001F2B5A">
              <w:rPr>
                <w:rFonts w:hint="eastAsia"/>
              </w:rPr>
              <w:t>ＬＰ</w:t>
            </w:r>
            <w:r>
              <w:rPr>
                <w:rFonts w:hint="eastAsia"/>
              </w:rPr>
              <w:t>ガス器具の販売及び修理</w:t>
            </w:r>
          </w:p>
          <w:p w:rsidR="007F3804" w:rsidRDefault="007F3804">
            <w:r>
              <w:rPr>
                <w:rFonts w:hint="eastAsia"/>
              </w:rPr>
              <w:t>・　　　〃　　　ガス器具の販売及び修理</w:t>
            </w:r>
          </w:p>
          <w:p w:rsidR="007F3804" w:rsidRDefault="007F3804">
            <w:pPr>
              <w:ind w:left="210" w:hanging="210"/>
            </w:pPr>
            <w:r>
              <w:rPr>
                <w:rFonts w:hint="eastAsia"/>
              </w:rPr>
              <w:t>・　　　〃　　　石油関係器具の販売及び修理</w:t>
            </w:r>
          </w:p>
          <w:p w:rsidR="007F3804" w:rsidRDefault="007F3804">
            <w:r>
              <w:rPr>
                <w:rFonts w:hint="eastAsia"/>
              </w:rPr>
              <w:t>・家庭用電気製品の販売及び修理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98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設備機器関係</w:t>
            </w:r>
          </w:p>
        </w:tc>
        <w:tc>
          <w:tcPr>
            <w:tcW w:w="4876" w:type="dxa"/>
            <w:vAlign w:val="center"/>
          </w:tcPr>
          <w:p w:rsidR="008D13AB" w:rsidRDefault="007F3804" w:rsidP="008D13AB">
            <w:pPr>
              <w:ind w:left="210" w:hanging="210"/>
            </w:pPr>
            <w:r>
              <w:rPr>
                <w:rFonts w:hint="eastAsia"/>
              </w:rPr>
              <w:t>・洗面台、浴槽、トイレ、流し台等の水回り設備</w:t>
            </w:r>
          </w:p>
          <w:p w:rsidR="007F3804" w:rsidRDefault="007F3804" w:rsidP="008D13AB">
            <w:pPr>
              <w:ind w:leftChars="100" w:left="210"/>
            </w:pPr>
            <w:r>
              <w:rPr>
                <w:rFonts w:hint="eastAsia"/>
              </w:rPr>
              <w:t>機器の販売及び修理</w:t>
            </w:r>
          </w:p>
          <w:p w:rsidR="007F3804" w:rsidRDefault="007F3804">
            <w:r>
              <w:rPr>
                <w:rFonts w:hint="eastAsia"/>
              </w:rPr>
              <w:t>・設備機器の設置及び修理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72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石油製品関係</w:t>
            </w:r>
          </w:p>
        </w:tc>
        <w:tc>
          <w:tcPr>
            <w:tcW w:w="4876" w:type="dxa"/>
            <w:vAlign w:val="center"/>
          </w:tcPr>
          <w:p w:rsidR="007F3804" w:rsidRDefault="007F3804">
            <w:r>
              <w:rPr>
                <w:rFonts w:hint="eastAsia"/>
              </w:rPr>
              <w:t>・石油製品の販売</w:t>
            </w:r>
          </w:p>
          <w:p w:rsidR="007F3804" w:rsidRDefault="007F3804">
            <w:r>
              <w:rPr>
                <w:rFonts w:hint="eastAsia"/>
              </w:rPr>
              <w:t>・ガソリンスタンドの業務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72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管工事関係</w:t>
            </w:r>
          </w:p>
        </w:tc>
        <w:tc>
          <w:tcPr>
            <w:tcW w:w="4876" w:type="dxa"/>
            <w:vAlign w:val="center"/>
          </w:tcPr>
          <w:p w:rsidR="007F3804" w:rsidRDefault="007F3804">
            <w:r>
              <w:rPr>
                <w:rFonts w:hint="eastAsia"/>
              </w:rPr>
              <w:t>・液化石油ガス設備工事</w:t>
            </w:r>
          </w:p>
          <w:p w:rsidR="007F3804" w:rsidRDefault="007F3804">
            <w:r>
              <w:rPr>
                <w:rFonts w:hint="eastAsia"/>
              </w:rPr>
              <w:t>・その他の管工事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72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農業用機械器具関係</w:t>
            </w:r>
          </w:p>
        </w:tc>
        <w:tc>
          <w:tcPr>
            <w:tcW w:w="4876" w:type="dxa"/>
            <w:vAlign w:val="center"/>
          </w:tcPr>
          <w:p w:rsidR="007F3804" w:rsidRDefault="007F3804">
            <w:r>
              <w:rPr>
                <w:rFonts w:hint="eastAsia"/>
              </w:rPr>
              <w:t>・農業用機械器具の仕入及び販売</w:t>
            </w:r>
          </w:p>
          <w:p w:rsidR="007F3804" w:rsidRDefault="007F3804">
            <w:r>
              <w:rPr>
                <w:rFonts w:hint="eastAsia"/>
              </w:rPr>
              <w:t>・農業用機械器具の修理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72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米穀関係</w:t>
            </w:r>
          </w:p>
        </w:tc>
        <w:tc>
          <w:tcPr>
            <w:tcW w:w="4876" w:type="dxa"/>
            <w:vAlign w:val="center"/>
          </w:tcPr>
          <w:p w:rsidR="007F3804" w:rsidRDefault="007F3804">
            <w:r>
              <w:rPr>
                <w:rFonts w:hint="eastAsia"/>
              </w:rPr>
              <w:t>・米穀の仕入及び販売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72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酒類関係</w:t>
            </w:r>
          </w:p>
        </w:tc>
        <w:tc>
          <w:tcPr>
            <w:tcW w:w="4876" w:type="dxa"/>
            <w:vAlign w:val="center"/>
          </w:tcPr>
          <w:p w:rsidR="007F3804" w:rsidRDefault="007F3804">
            <w:r>
              <w:rPr>
                <w:rFonts w:hint="eastAsia"/>
              </w:rPr>
              <w:t>・酒類の仕入及び販売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72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薪炭関係</w:t>
            </w:r>
          </w:p>
        </w:tc>
        <w:tc>
          <w:tcPr>
            <w:tcW w:w="4876" w:type="dxa"/>
            <w:vAlign w:val="center"/>
          </w:tcPr>
          <w:p w:rsidR="007F3804" w:rsidRDefault="007F3804">
            <w:r>
              <w:rPr>
                <w:rFonts w:hint="eastAsia"/>
              </w:rPr>
              <w:t>・薪炭の仕入及び販売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1335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F3804" w:rsidRDefault="007F380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876" w:type="dxa"/>
            <w:tcBorders>
              <w:bottom w:val="double" w:sz="4" w:space="0" w:color="auto"/>
            </w:tcBorders>
          </w:tcPr>
          <w:p w:rsidR="007F3804" w:rsidRDefault="007F380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F3804" w:rsidRDefault="007F3804" w:rsidP="002C4936">
            <w:pPr>
              <w:jc w:val="center"/>
            </w:pPr>
          </w:p>
        </w:tc>
      </w:tr>
      <w:tr w:rsidR="007F3804" w:rsidTr="001F2B5A">
        <w:trPr>
          <w:cantSplit/>
          <w:trHeight w:val="678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3804" w:rsidRDefault="007F380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876" w:type="dxa"/>
            <w:tcBorders>
              <w:top w:val="double" w:sz="4" w:space="0" w:color="auto"/>
              <w:bottom w:val="single" w:sz="12" w:space="0" w:color="auto"/>
            </w:tcBorders>
          </w:tcPr>
          <w:p w:rsidR="007F3804" w:rsidRDefault="007F380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04" w:rsidRDefault="007F3804">
            <w:pPr>
              <w:jc w:val="center"/>
            </w:pPr>
            <w:r>
              <w:rPr>
                <w:rFonts w:hint="eastAsia"/>
              </w:rPr>
              <w:t>１００％</w:t>
            </w:r>
          </w:p>
        </w:tc>
      </w:tr>
    </w:tbl>
    <w:p w:rsidR="00907E43" w:rsidRDefault="007F3804">
      <w:r>
        <w:rPr>
          <w:rFonts w:hint="eastAsia"/>
        </w:rPr>
        <w:t>（</w:t>
      </w:r>
      <w:r w:rsidR="005226CF">
        <w:rPr>
          <w:rFonts w:hint="eastAsia"/>
        </w:rPr>
        <w:t>備考</w:t>
      </w:r>
      <w:r>
        <w:rPr>
          <w:rFonts w:hint="eastAsia"/>
        </w:rPr>
        <w:t>）</w:t>
      </w:r>
      <w:r w:rsidR="005226CF">
        <w:rPr>
          <w:rFonts w:hint="eastAsia"/>
        </w:rPr>
        <w:t xml:space="preserve">　この様式でなくても、対外的な説明に用いられる会社概要書等でもよい。</w:t>
      </w:r>
    </w:p>
    <w:sectPr w:rsidR="00907E43" w:rsidSect="001F2B5A">
      <w:footerReference w:type="even" r:id="rId7"/>
      <w:pgSz w:w="11906" w:h="16838" w:code="9"/>
      <w:pgMar w:top="1701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18" w:rsidRDefault="00F34218" w:rsidP="00EF7F3E">
      <w:r>
        <w:separator/>
      </w:r>
    </w:p>
  </w:endnote>
  <w:endnote w:type="continuationSeparator" w:id="0">
    <w:p w:rsidR="00F34218" w:rsidRDefault="00F34218" w:rsidP="00E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43" w:rsidRDefault="00907E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7E43" w:rsidRDefault="00907E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18" w:rsidRDefault="00F34218" w:rsidP="00EF7F3E">
      <w:r>
        <w:separator/>
      </w:r>
    </w:p>
  </w:footnote>
  <w:footnote w:type="continuationSeparator" w:id="0">
    <w:p w:rsidR="00F34218" w:rsidRDefault="00F34218" w:rsidP="00EF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43"/>
    <w:rsid w:val="001916A4"/>
    <w:rsid w:val="001F2B5A"/>
    <w:rsid w:val="00204BA2"/>
    <w:rsid w:val="002C4936"/>
    <w:rsid w:val="003229E1"/>
    <w:rsid w:val="005226CF"/>
    <w:rsid w:val="007F3804"/>
    <w:rsid w:val="008D13AB"/>
    <w:rsid w:val="00907E43"/>
    <w:rsid w:val="00CA11C9"/>
    <w:rsid w:val="00E64C06"/>
    <w:rsid w:val="00EF7F3E"/>
    <w:rsid w:val="00F3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DA341-C373-4AE9-813A-7FFD7232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杉田　裕司</cp:lastModifiedBy>
  <cp:revision>10</cp:revision>
  <dcterms:created xsi:type="dcterms:W3CDTF">2014-08-28T08:00:00Z</dcterms:created>
  <dcterms:modified xsi:type="dcterms:W3CDTF">2020-01-06T05:24:00Z</dcterms:modified>
</cp:coreProperties>
</file>